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58A03" w14:textId="77777777" w:rsidR="00944378" w:rsidRDefault="00EB30F1" w:rsidP="00525783">
      <w:pPr>
        <w:pStyle w:val="Centredtext"/>
      </w:pPr>
      <w:r>
        <w:rPr>
          <w:noProof/>
          <w:lang w:eastAsia="en-GB" w:bidi="ar-SA"/>
        </w:rPr>
        <mc:AlternateContent>
          <mc:Choice Requires="wps">
            <w:drawing>
              <wp:anchor distT="0" distB="0" distL="114300" distR="114300" simplePos="0" relativeHeight="251657216" behindDoc="0" locked="0" layoutInCell="1" allowOverlap="1" wp14:anchorId="6D5A98E5" wp14:editId="6D5A98E6">
                <wp:simplePos x="0" y="0"/>
                <wp:positionH relativeFrom="page">
                  <wp:posOffset>932815</wp:posOffset>
                </wp:positionH>
                <wp:positionV relativeFrom="page">
                  <wp:posOffset>968375</wp:posOffset>
                </wp:positionV>
                <wp:extent cx="5805805" cy="383540"/>
                <wp:effectExtent l="0" t="0" r="0" b="6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F0EAF" id="Rectangle 3" o:spid="_x0000_s1026" style="position:absolute;margin-left:73.45pt;margin-top:76.25pt;width:457.15pt;height:3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" fillcolor="#de002b" stroked="f">
                <w10:wrap anchorx="page" anchory="page"/>
              </v:rect>
            </w:pict>
          </mc:Fallback>
        </mc:AlternateContent>
      </w:r>
      <w:r w:rsidR="00207D34">
        <w:object w:dxaOrig="10080" w:dyaOrig="10073" w14:anchorId="6D5A9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35.75pt" o:ole="">
            <v:imagedata r:id="rId12" o:title=""/>
          </v:shape>
          <o:OLEObject Type="Embed" ProgID="PBrush" ShapeID="_x0000_i1025" DrawAspect="Content" ObjectID="_1467616565" r:id="rId13"/>
        </w:object>
      </w:r>
    </w:p>
    <w:sdt>
      <w:sdtPr>
        <w:alias w:val="Document Title"/>
        <w:tag w:val="GSMATitle"/>
        <w:id w:val="443965686"/>
        <w:lock w:val="sdtContentLocked"/>
        <w:placeholder>
          <w:docPart w:val="843B210AE20A49F4A0081A4B6E0D2D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4E05C82A" w14:textId="19735B88" w:rsidR="00944378" w:rsidRDefault="008866F7" w:rsidP="00944378">
          <w:pPr>
            <w:pStyle w:val="Title"/>
          </w:pPr>
          <w:r>
            <w:rPr>
              <w:lang w:val="fi-FI"/>
            </w:rPr>
            <w:t>RCS Interworking Guidelines</w:t>
          </w:r>
        </w:p>
      </w:sdtContent>
    </w:sdt>
    <w:p w14:paraId="4EDCBF62" w14:textId="3D1032A9" w:rsidR="00944378" w:rsidRDefault="000F6A30" w:rsidP="00944378">
      <w:pPr>
        <w:pStyle w:val="Title"/>
      </w:pPr>
      <w:r>
        <w:t xml:space="preserve">Version </w:t>
      </w:r>
      <w:sdt>
        <w:sdtPr>
          <w:rPr>
            <w:lang w:val="en-US"/>
          </w:rPr>
          <w:alias w:val="PRD Version"/>
          <w:tag w:val="GSMAPRDVersion"/>
          <w:id w:val="1586890086"/>
          <w:lock w:val="sdtContentLocked"/>
          <w:placeholder>
            <w:docPart w:val="157DEAF793994C589BE3E83AED6EF42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50509E37-9672-4EDB-97B3-99BBC7A92734}"/>
          <w:text/>
        </w:sdtPr>
        <w:sdtContent>
          <w:r w:rsidR="001802B2">
            <w:rPr>
              <w:lang w:val="fi-FI"/>
            </w:rPr>
            <w:t>8.0</w:t>
          </w:r>
        </w:sdtContent>
      </w:sdt>
    </w:p>
    <w:sdt>
      <w:sdtPr>
        <w:alias w:val="Publication Date"/>
        <w:tag w:val="GSMAPublicationDate"/>
        <w:id w:val="1209136926"/>
        <w:lock w:val="sdtContentLocked"/>
        <w:placeholder>
          <w:docPart w:val="10A95325039D49329B6E195870EDA021"/>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fullDate="2014-03-20T00:00:00Z">
          <w:dateFormat w:val="dd MMMM yyyy"/>
          <w:lid w:val="en-GB"/>
          <w:storeMappedDataAs w:val="dateTime"/>
          <w:calendar w:val="gregorian"/>
        </w:date>
      </w:sdtPr>
      <w:sdtContent>
        <w:p w14:paraId="05A7016D" w14:textId="492FF960" w:rsidR="00944378" w:rsidRDefault="001802B2" w:rsidP="00944378">
          <w:pPr>
            <w:pStyle w:val="Title"/>
          </w:pPr>
          <w:r>
            <w:t>20 March 2014</w:t>
          </w:r>
        </w:p>
      </w:sdtContent>
    </w:sdt>
    <w:p w14:paraId="72EE5882" w14:textId="57FB2312" w:rsidR="00944378" w:rsidRDefault="00944378" w:rsidP="009968FB">
      <w:pPr>
        <w:pStyle w:val="Disclaimer"/>
      </w:pPr>
      <w:r w:rsidRPr="00E72D86">
        <w:t xml:space="preserve">This is a </w:t>
      </w:r>
      <w:sdt>
        <w:sdtPr>
          <w:rPr>
            <w:lang w:val="en-US"/>
          </w:rPr>
          <w:alias w:val="Document Type"/>
          <w:tag w:val="GSMADocumentTypeTaxHTField0"/>
          <w:id w:val="801048408"/>
          <w:placeholder>
            <w:docPart w:val="DBFF9A1B0E8C441CB743EEDF645C5C92"/>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TypeTaxHTField0[1]/ns2:Terms[1]" w:storeItemID="{50509E37-9672-4EDB-97B3-99BBC7A92734}"/>
          <w:text/>
        </w:sdtPr>
        <w:sdtContent>
          <w:r w:rsidR="008866F7" w:rsidRPr="008866F7">
            <w:rPr>
              <w:lang w:val="en-US"/>
            </w:rPr>
            <w:t>Non-binding Permanent Reference Document</w:t>
          </w:r>
        </w:sdtContent>
      </w:sdt>
      <w:r w:rsidRPr="00E72D86">
        <w:t xml:space="preserve"> of the GSMA</w:t>
      </w:r>
    </w:p>
    <w:p w14:paraId="3CC66FFC" w14:textId="11B8473F" w:rsidR="00944378" w:rsidRPr="00B3576F" w:rsidRDefault="00944378" w:rsidP="002A7CAD">
      <w:pPr>
        <w:pStyle w:val="DocInfo"/>
        <w:rPr>
          <w:sz w:val="22"/>
        </w:rPr>
      </w:pPr>
      <w:r w:rsidRPr="00B3576F">
        <w:rPr>
          <w:sz w:val="22"/>
        </w:rPr>
        <w:t xml:space="preserve">Security Classification: </w:t>
      </w:r>
      <w:sdt>
        <w:sdtPr>
          <w:rPr>
            <w:sz w:val="22"/>
          </w:rPr>
          <w:alias w:val="Security Classification"/>
          <w:tag w:val="GSMASecurityGroup"/>
          <w:id w:val="-1395665067"/>
          <w:lock w:val="sdtContentLocked"/>
          <w:placeholder>
            <w:docPart w:val="52E0F5FD961C4E2BA97EA0C202AC0A7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astValue="Non-confidential">
            <w:listItem w:value="[Security Classification]"/>
          </w:dropDownList>
        </w:sdtPr>
        <w:sdtContent>
          <w:r w:rsidR="001B7C0D">
            <w:rPr>
              <w:sz w:val="22"/>
            </w:rPr>
            <w:t>Non-confidential</w:t>
          </w:r>
        </w:sdtContent>
      </w:sdt>
    </w:p>
    <w:p w14:paraId="23C2DAA9" w14:textId="77777777" w:rsidR="00397B86" w:rsidRDefault="00944378" w:rsidP="00E72D86">
      <w:pPr>
        <w:pStyle w:val="CSLegal3"/>
      </w:pPr>
      <w:r w:rsidRPr="00F66846">
        <w:t xml:space="preserve">Access to and distribution of this document is restricted to the persons </w:t>
      </w:r>
      <w:r w:rsidR="00A71E77">
        <w:t>permitted by the s</w:t>
      </w:r>
      <w:r w:rsidRPr="00F66846">
        <w:t xml:space="preserve">ecurity </w:t>
      </w:r>
      <w:r w:rsidR="00A71E77">
        <w:t>c</w:t>
      </w:r>
      <w:r w:rsidRPr="00F66846">
        <w:t xml:space="preserve">lassification. This document is confidential to the Association and is subject to copyright protection. This document is to be used only for the purposes for which it has been supplied and information contained in it must not be disclosed or in any other way made available, in whole or in part, to persons other than those </w:t>
      </w:r>
      <w:r w:rsidR="00A71E77">
        <w:t>permitted under the s</w:t>
      </w:r>
      <w:r w:rsidRPr="00F66846">
        <w:t xml:space="preserve">ecurity </w:t>
      </w:r>
      <w:r w:rsidR="00A71E77">
        <w:t>c</w:t>
      </w:r>
      <w:r w:rsidRPr="00F66846">
        <w:t xml:space="preserve">lassification without the prior written approval of the Association. </w:t>
      </w:r>
    </w:p>
    <w:p w14:paraId="054B3D25" w14:textId="77777777" w:rsidR="00944378" w:rsidRDefault="00944378" w:rsidP="00E72D86">
      <w:pPr>
        <w:pStyle w:val="DocInfo"/>
        <w:rPr>
          <w:rFonts w:eastAsia="Arial Unicode MS"/>
        </w:rPr>
      </w:pPr>
      <w:r>
        <w:lastRenderedPageBreak/>
        <w:t>Copyright Notice</w:t>
      </w:r>
    </w:p>
    <w:p w14:paraId="32756D50" w14:textId="77777777" w:rsidR="00944378" w:rsidRDefault="00944378" w:rsidP="00E72D86">
      <w:pPr>
        <w:pStyle w:val="CSLegal3"/>
      </w:pPr>
      <w:r>
        <w:t xml:space="preserve">Copyright © </w:t>
      </w:r>
      <w:r w:rsidRPr="007A3C76">
        <w:fldChar w:fldCharType="begin"/>
      </w:r>
      <w:r w:rsidRPr="007A3C76">
        <w:instrText xml:space="preserve"> DATE  \@ "YYYY"  \* MERGEFORMAT </w:instrText>
      </w:r>
      <w:r w:rsidRPr="007A3C76">
        <w:fldChar w:fldCharType="separate"/>
      </w:r>
      <w:r w:rsidR="00A018AF">
        <w:rPr>
          <w:noProof/>
        </w:rPr>
        <w:t>2014</w:t>
      </w:r>
      <w:r w:rsidRPr="007A3C76">
        <w:fldChar w:fldCharType="end"/>
      </w:r>
      <w:r w:rsidRPr="007A3C76">
        <w:t xml:space="preserve"> </w:t>
      </w:r>
      <w:r>
        <w:t>GSM Association</w:t>
      </w:r>
    </w:p>
    <w:p w14:paraId="5DEF6ABB" w14:textId="77777777" w:rsidR="00397B86" w:rsidRPr="00397B86" w:rsidRDefault="00397B86" w:rsidP="00397B86">
      <w:pPr>
        <w:pStyle w:val="DocInfo"/>
        <w:spacing w:before="0"/>
      </w:pPr>
      <w:r w:rsidRPr="00397B86">
        <w:t>Disclaimer</w:t>
      </w:r>
    </w:p>
    <w:p w14:paraId="44DE6B83" w14:textId="77777777" w:rsidR="00397B86" w:rsidRDefault="00397B86" w:rsidP="00E72D86">
      <w:pPr>
        <w:pStyle w:val="CSLegal3"/>
      </w:pPr>
      <w:r w:rsidRPr="00F66846">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23CF69CB" w14:textId="77777777" w:rsidR="00944378" w:rsidRDefault="00944378" w:rsidP="00944378">
      <w:pPr>
        <w:pStyle w:val="DocInfo"/>
        <w:spacing w:before="0"/>
      </w:pPr>
      <w:r>
        <w:t>Antitrust Notice</w:t>
      </w:r>
    </w:p>
    <w:p w14:paraId="671A451E" w14:textId="77777777" w:rsidR="00944378" w:rsidRDefault="00944378" w:rsidP="00944378">
      <w:pPr>
        <w:pStyle w:val="CSLegal3"/>
      </w:pPr>
      <w:r>
        <w:t>The information contain herein is in full compliance with the GSM Association’s antitrust compliance policy.</w:t>
      </w:r>
      <w:bookmarkStart w:id="0" w:name="RestrictedTable2"/>
      <w:bookmarkEnd w:id="0"/>
    </w:p>
    <w:p w14:paraId="75DA8ED3" w14:textId="77777777" w:rsidR="00944378" w:rsidRDefault="00EB30F1" w:rsidP="003F4D31">
      <w:pPr>
        <w:pStyle w:val="NormalParagraph"/>
      </w:pPr>
      <w:r>
        <w:rPr>
          <w:noProof/>
        </w:rPr>
        <mc:AlternateContent>
          <mc:Choice Requires="wps">
            <w:drawing>
              <wp:anchor distT="0" distB="0" distL="114300" distR="114300" simplePos="0" relativeHeight="251658240" behindDoc="0" locked="0" layoutInCell="1" allowOverlap="1" wp14:anchorId="6D5A98E8" wp14:editId="6D5A98E9">
                <wp:simplePos x="0" y="0"/>
                <wp:positionH relativeFrom="page">
                  <wp:posOffset>932815</wp:posOffset>
                </wp:positionH>
                <wp:positionV relativeFrom="page">
                  <wp:posOffset>9249410</wp:posOffset>
                </wp:positionV>
                <wp:extent cx="5805805" cy="383540"/>
                <wp:effectExtent l="0" t="635"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73D41" id="Rectangle 2" o:spid="_x0000_s1026" style="position:absolute;margin-left:73.45pt;margin-top:728.3pt;width:457.15pt;height: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" fillcolor="#de002b" stroked="f">
                <w10:wrap anchorx="page" anchory="page"/>
              </v:rect>
            </w:pict>
          </mc:Fallback>
        </mc:AlternateContent>
      </w:r>
    </w:p>
    <w:p w14:paraId="33024F87" w14:textId="77777777" w:rsidR="00944378" w:rsidRDefault="00944378" w:rsidP="00944378">
      <w:pPr>
        <w:pStyle w:val="TOCHeading"/>
        <w:sectPr w:rsidR="00944378" w:rsidSect="00873AD5">
          <w:headerReference w:type="default" r:id="rId14"/>
          <w:footerReference w:type="default" r:id="rId15"/>
          <w:pgSz w:w="11906" w:h="16838" w:code="9"/>
          <w:pgMar w:top="2381" w:right="1440" w:bottom="1440" w:left="1440" w:header="709" w:footer="709" w:gutter="0"/>
          <w:pgNumType w:start="1"/>
          <w:cols w:space="720"/>
          <w:docGrid w:linePitch="360"/>
        </w:sectPr>
      </w:pPr>
    </w:p>
    <w:p w14:paraId="7AB1CCC0" w14:textId="77777777" w:rsidR="00944378" w:rsidRDefault="00944378" w:rsidP="00944378">
      <w:pPr>
        <w:pStyle w:val="TOCHeading"/>
      </w:pPr>
      <w:r>
        <w:lastRenderedPageBreak/>
        <w:t>Table of Contents</w:t>
      </w:r>
    </w:p>
    <w:p w14:paraId="7F01195E" w14:textId="77777777" w:rsidR="00C424C3" w:rsidRDefault="003A3B36">
      <w:pPr>
        <w:pStyle w:val="TOC1"/>
        <w:rPr>
          <w:rFonts w:asciiTheme="minorHAnsi" w:eastAsiaTheme="minorEastAsia" w:hAnsiTheme="minorHAnsi" w:cstheme="minorBidi"/>
          <w:b w:val="0"/>
          <w:lang w:eastAsia="en-GB" w:bidi="ar-SA"/>
        </w:rPr>
      </w:pPr>
      <w:r>
        <w:fldChar w:fldCharType="begin"/>
      </w:r>
      <w:r>
        <w:instrText xml:space="preserve"> TOC \o "1-3" \h \z \u </w:instrText>
      </w:r>
      <w:r>
        <w:fldChar w:fldCharType="separate"/>
      </w:r>
      <w:hyperlink w:anchor="_Toc393810780" w:history="1">
        <w:r w:rsidR="00C424C3" w:rsidRPr="00CD3E2F">
          <w:rPr>
            <w:rStyle w:val="Hyperlink"/>
            <w14:scene3d>
              <w14:camera w14:prst="orthographicFront"/>
              <w14:lightRig w14:rig="threePt" w14:dir="t">
                <w14:rot w14:lat="0" w14:lon="0" w14:rev="0"/>
              </w14:lightRig>
            </w14:scene3d>
          </w:rPr>
          <w:t>1</w:t>
        </w:r>
        <w:r w:rsidR="00C424C3">
          <w:rPr>
            <w:rFonts w:asciiTheme="minorHAnsi" w:eastAsiaTheme="minorEastAsia" w:hAnsiTheme="minorHAnsi" w:cstheme="minorBidi"/>
            <w:b w:val="0"/>
            <w:lang w:eastAsia="en-GB" w:bidi="ar-SA"/>
          </w:rPr>
          <w:tab/>
        </w:r>
        <w:r w:rsidR="00C424C3" w:rsidRPr="00CD3E2F">
          <w:rPr>
            <w:rStyle w:val="Hyperlink"/>
          </w:rPr>
          <w:t>Introduction</w:t>
        </w:r>
        <w:r w:rsidR="00C424C3">
          <w:rPr>
            <w:webHidden/>
          </w:rPr>
          <w:tab/>
        </w:r>
        <w:r w:rsidR="00C424C3">
          <w:rPr>
            <w:webHidden/>
          </w:rPr>
          <w:fldChar w:fldCharType="begin"/>
        </w:r>
        <w:r w:rsidR="00C424C3">
          <w:rPr>
            <w:webHidden/>
          </w:rPr>
          <w:instrText xml:space="preserve"> PAGEREF _Toc393810780 \h </w:instrText>
        </w:r>
        <w:r w:rsidR="00C424C3">
          <w:rPr>
            <w:webHidden/>
          </w:rPr>
        </w:r>
        <w:r w:rsidR="00C424C3">
          <w:rPr>
            <w:webHidden/>
          </w:rPr>
          <w:fldChar w:fldCharType="separate"/>
        </w:r>
        <w:r w:rsidR="00C424C3">
          <w:rPr>
            <w:webHidden/>
          </w:rPr>
          <w:t>4</w:t>
        </w:r>
        <w:r w:rsidR="00C424C3">
          <w:rPr>
            <w:webHidden/>
          </w:rPr>
          <w:fldChar w:fldCharType="end"/>
        </w:r>
      </w:hyperlink>
    </w:p>
    <w:p w14:paraId="68371791" w14:textId="77777777" w:rsidR="00C424C3" w:rsidRDefault="00A018AF">
      <w:pPr>
        <w:pStyle w:val="TOC2"/>
        <w:rPr>
          <w:rFonts w:asciiTheme="minorHAnsi" w:eastAsiaTheme="minorEastAsia" w:hAnsiTheme="minorHAnsi" w:cstheme="minorBidi"/>
          <w:szCs w:val="22"/>
          <w:lang w:bidi="ar-SA"/>
        </w:rPr>
      </w:pPr>
      <w:hyperlink w:anchor="_Toc393810781" w:history="1">
        <w:r w:rsidR="00C424C3" w:rsidRPr="00CD3E2F">
          <w:rPr>
            <w:rStyle w:val="Hyperlink"/>
            <w14:scene3d>
              <w14:camera w14:prst="orthographicFront"/>
              <w14:lightRig w14:rig="threePt" w14:dir="t">
                <w14:rot w14:lat="0" w14:lon="0" w14:rev="0"/>
              </w14:lightRig>
            </w14:scene3d>
          </w:rPr>
          <w:t>1.1</w:t>
        </w:r>
        <w:r w:rsidR="00C424C3">
          <w:rPr>
            <w:rFonts w:asciiTheme="minorHAnsi" w:eastAsiaTheme="minorEastAsia" w:hAnsiTheme="minorHAnsi" w:cstheme="minorBidi"/>
            <w:szCs w:val="22"/>
            <w:lang w:bidi="ar-SA"/>
          </w:rPr>
          <w:tab/>
        </w:r>
        <w:r w:rsidR="00C424C3" w:rsidRPr="00CD3E2F">
          <w:rPr>
            <w:rStyle w:val="Hyperlink"/>
          </w:rPr>
          <w:t>Overview</w:t>
        </w:r>
        <w:r w:rsidR="00C424C3">
          <w:rPr>
            <w:webHidden/>
          </w:rPr>
          <w:tab/>
        </w:r>
        <w:r w:rsidR="00C424C3">
          <w:rPr>
            <w:webHidden/>
          </w:rPr>
          <w:fldChar w:fldCharType="begin"/>
        </w:r>
        <w:r w:rsidR="00C424C3">
          <w:rPr>
            <w:webHidden/>
          </w:rPr>
          <w:instrText xml:space="preserve"> PAGEREF _Toc393810781 \h </w:instrText>
        </w:r>
        <w:r w:rsidR="00C424C3">
          <w:rPr>
            <w:webHidden/>
          </w:rPr>
        </w:r>
        <w:r w:rsidR="00C424C3">
          <w:rPr>
            <w:webHidden/>
          </w:rPr>
          <w:fldChar w:fldCharType="separate"/>
        </w:r>
        <w:r w:rsidR="00C424C3">
          <w:rPr>
            <w:webHidden/>
          </w:rPr>
          <w:t>4</w:t>
        </w:r>
        <w:r w:rsidR="00C424C3">
          <w:rPr>
            <w:webHidden/>
          </w:rPr>
          <w:fldChar w:fldCharType="end"/>
        </w:r>
      </w:hyperlink>
    </w:p>
    <w:p w14:paraId="24900F96" w14:textId="77777777" w:rsidR="00C424C3" w:rsidRDefault="00A018AF">
      <w:pPr>
        <w:pStyle w:val="TOC2"/>
        <w:rPr>
          <w:rFonts w:asciiTheme="minorHAnsi" w:eastAsiaTheme="minorEastAsia" w:hAnsiTheme="minorHAnsi" w:cstheme="minorBidi"/>
          <w:szCs w:val="22"/>
          <w:lang w:bidi="ar-SA"/>
        </w:rPr>
      </w:pPr>
      <w:hyperlink w:anchor="_Toc393810782" w:history="1">
        <w:r w:rsidR="00C424C3" w:rsidRPr="00CD3E2F">
          <w:rPr>
            <w:rStyle w:val="Hyperlink"/>
            <w14:scene3d>
              <w14:camera w14:prst="orthographicFront"/>
              <w14:lightRig w14:rig="threePt" w14:dir="t">
                <w14:rot w14:lat="0" w14:lon="0" w14:rev="0"/>
              </w14:lightRig>
            </w14:scene3d>
          </w:rPr>
          <w:t>1.2</w:t>
        </w:r>
        <w:r w:rsidR="00C424C3">
          <w:rPr>
            <w:rFonts w:asciiTheme="minorHAnsi" w:eastAsiaTheme="minorEastAsia" w:hAnsiTheme="minorHAnsi" w:cstheme="minorBidi"/>
            <w:szCs w:val="22"/>
            <w:lang w:bidi="ar-SA"/>
          </w:rPr>
          <w:tab/>
        </w:r>
        <w:r w:rsidR="00C424C3" w:rsidRPr="00CD3E2F">
          <w:rPr>
            <w:rStyle w:val="Hyperlink"/>
          </w:rPr>
          <w:t>Roaming</w:t>
        </w:r>
        <w:r w:rsidR="00C424C3">
          <w:rPr>
            <w:webHidden/>
          </w:rPr>
          <w:tab/>
        </w:r>
        <w:r w:rsidR="00C424C3">
          <w:rPr>
            <w:webHidden/>
          </w:rPr>
          <w:fldChar w:fldCharType="begin"/>
        </w:r>
        <w:r w:rsidR="00C424C3">
          <w:rPr>
            <w:webHidden/>
          </w:rPr>
          <w:instrText xml:space="preserve"> PAGEREF _Toc393810782 \h </w:instrText>
        </w:r>
        <w:r w:rsidR="00C424C3">
          <w:rPr>
            <w:webHidden/>
          </w:rPr>
        </w:r>
        <w:r w:rsidR="00C424C3">
          <w:rPr>
            <w:webHidden/>
          </w:rPr>
          <w:fldChar w:fldCharType="separate"/>
        </w:r>
        <w:r w:rsidR="00C424C3">
          <w:rPr>
            <w:webHidden/>
          </w:rPr>
          <w:t>5</w:t>
        </w:r>
        <w:r w:rsidR="00C424C3">
          <w:rPr>
            <w:webHidden/>
          </w:rPr>
          <w:fldChar w:fldCharType="end"/>
        </w:r>
      </w:hyperlink>
    </w:p>
    <w:p w14:paraId="45B2B546" w14:textId="77777777" w:rsidR="00C424C3" w:rsidRDefault="00A018AF">
      <w:pPr>
        <w:pStyle w:val="TOC2"/>
        <w:rPr>
          <w:rFonts w:asciiTheme="minorHAnsi" w:eastAsiaTheme="minorEastAsia" w:hAnsiTheme="minorHAnsi" w:cstheme="minorBidi"/>
          <w:szCs w:val="22"/>
          <w:lang w:bidi="ar-SA"/>
        </w:rPr>
      </w:pPr>
      <w:hyperlink w:anchor="_Toc393810783" w:history="1">
        <w:r w:rsidR="00C424C3" w:rsidRPr="00CD3E2F">
          <w:rPr>
            <w:rStyle w:val="Hyperlink"/>
            <w14:scene3d>
              <w14:camera w14:prst="orthographicFront"/>
              <w14:lightRig w14:rig="threePt" w14:dir="t">
                <w14:rot w14:lat="0" w14:lon="0" w14:rev="0"/>
              </w14:lightRig>
            </w14:scene3d>
          </w:rPr>
          <w:t>1.3</w:t>
        </w:r>
        <w:r w:rsidR="00C424C3">
          <w:rPr>
            <w:rFonts w:asciiTheme="minorHAnsi" w:eastAsiaTheme="minorEastAsia" w:hAnsiTheme="minorHAnsi" w:cstheme="minorBidi"/>
            <w:szCs w:val="22"/>
            <w:lang w:bidi="ar-SA"/>
          </w:rPr>
          <w:tab/>
        </w:r>
        <w:r w:rsidR="00C424C3" w:rsidRPr="00CD3E2F">
          <w:rPr>
            <w:rStyle w:val="Hyperlink"/>
          </w:rPr>
          <w:t>Legacy</w:t>
        </w:r>
        <w:r w:rsidR="00C424C3">
          <w:rPr>
            <w:webHidden/>
          </w:rPr>
          <w:tab/>
        </w:r>
        <w:r w:rsidR="00C424C3">
          <w:rPr>
            <w:webHidden/>
          </w:rPr>
          <w:fldChar w:fldCharType="begin"/>
        </w:r>
        <w:r w:rsidR="00C424C3">
          <w:rPr>
            <w:webHidden/>
          </w:rPr>
          <w:instrText xml:space="preserve"> PAGEREF _Toc393810783 \h </w:instrText>
        </w:r>
        <w:r w:rsidR="00C424C3">
          <w:rPr>
            <w:webHidden/>
          </w:rPr>
        </w:r>
        <w:r w:rsidR="00C424C3">
          <w:rPr>
            <w:webHidden/>
          </w:rPr>
          <w:fldChar w:fldCharType="separate"/>
        </w:r>
        <w:r w:rsidR="00C424C3">
          <w:rPr>
            <w:webHidden/>
          </w:rPr>
          <w:t>5</w:t>
        </w:r>
        <w:r w:rsidR="00C424C3">
          <w:rPr>
            <w:webHidden/>
          </w:rPr>
          <w:fldChar w:fldCharType="end"/>
        </w:r>
      </w:hyperlink>
    </w:p>
    <w:p w14:paraId="73E118B7" w14:textId="77777777" w:rsidR="00C424C3" w:rsidRDefault="00A018AF">
      <w:pPr>
        <w:pStyle w:val="TOC2"/>
        <w:rPr>
          <w:rFonts w:asciiTheme="minorHAnsi" w:eastAsiaTheme="minorEastAsia" w:hAnsiTheme="minorHAnsi" w:cstheme="minorBidi"/>
          <w:szCs w:val="22"/>
          <w:lang w:bidi="ar-SA"/>
        </w:rPr>
      </w:pPr>
      <w:hyperlink w:anchor="_Toc393810784" w:history="1">
        <w:r w:rsidR="00C424C3" w:rsidRPr="00CD3E2F">
          <w:rPr>
            <w:rStyle w:val="Hyperlink"/>
            <w14:scene3d>
              <w14:camera w14:prst="orthographicFront"/>
              <w14:lightRig w14:rig="threePt" w14:dir="t">
                <w14:rot w14:lat="0" w14:lon="0" w14:rev="0"/>
              </w14:lightRig>
            </w14:scene3d>
          </w:rPr>
          <w:t>1.4</w:t>
        </w:r>
        <w:r w:rsidR="00C424C3">
          <w:rPr>
            <w:rFonts w:asciiTheme="minorHAnsi" w:eastAsiaTheme="minorEastAsia" w:hAnsiTheme="minorHAnsi" w:cstheme="minorBidi"/>
            <w:szCs w:val="22"/>
            <w:lang w:bidi="ar-SA"/>
          </w:rPr>
          <w:tab/>
        </w:r>
        <w:r w:rsidR="00C424C3" w:rsidRPr="00CD3E2F">
          <w:rPr>
            <w:rStyle w:val="Hyperlink"/>
          </w:rPr>
          <w:t>Abbreviations</w:t>
        </w:r>
        <w:r w:rsidR="00C424C3">
          <w:rPr>
            <w:webHidden/>
          </w:rPr>
          <w:tab/>
        </w:r>
        <w:r w:rsidR="00C424C3">
          <w:rPr>
            <w:webHidden/>
          </w:rPr>
          <w:fldChar w:fldCharType="begin"/>
        </w:r>
        <w:r w:rsidR="00C424C3">
          <w:rPr>
            <w:webHidden/>
          </w:rPr>
          <w:instrText xml:space="preserve"> PAGEREF _Toc393810784 \h </w:instrText>
        </w:r>
        <w:r w:rsidR="00C424C3">
          <w:rPr>
            <w:webHidden/>
          </w:rPr>
        </w:r>
        <w:r w:rsidR="00C424C3">
          <w:rPr>
            <w:webHidden/>
          </w:rPr>
          <w:fldChar w:fldCharType="separate"/>
        </w:r>
        <w:r w:rsidR="00C424C3">
          <w:rPr>
            <w:webHidden/>
          </w:rPr>
          <w:t>5</w:t>
        </w:r>
        <w:r w:rsidR="00C424C3">
          <w:rPr>
            <w:webHidden/>
          </w:rPr>
          <w:fldChar w:fldCharType="end"/>
        </w:r>
      </w:hyperlink>
    </w:p>
    <w:p w14:paraId="1D7E1FF7" w14:textId="77777777" w:rsidR="00C424C3" w:rsidRDefault="00A018AF">
      <w:pPr>
        <w:pStyle w:val="TOC2"/>
        <w:rPr>
          <w:rFonts w:asciiTheme="minorHAnsi" w:eastAsiaTheme="minorEastAsia" w:hAnsiTheme="minorHAnsi" w:cstheme="minorBidi"/>
          <w:szCs w:val="22"/>
          <w:lang w:bidi="ar-SA"/>
        </w:rPr>
      </w:pPr>
      <w:hyperlink w:anchor="_Toc393810785" w:history="1">
        <w:r w:rsidR="00C424C3" w:rsidRPr="00CD3E2F">
          <w:rPr>
            <w:rStyle w:val="Hyperlink"/>
            <w14:scene3d>
              <w14:camera w14:prst="orthographicFront"/>
              <w14:lightRig w14:rig="threePt" w14:dir="t">
                <w14:rot w14:lat="0" w14:lon="0" w14:rev="0"/>
              </w14:lightRig>
            </w14:scene3d>
          </w:rPr>
          <w:t>1.5</w:t>
        </w:r>
        <w:r w:rsidR="00C424C3">
          <w:rPr>
            <w:rFonts w:asciiTheme="minorHAnsi" w:eastAsiaTheme="minorEastAsia" w:hAnsiTheme="minorHAnsi" w:cstheme="minorBidi"/>
            <w:szCs w:val="22"/>
            <w:lang w:bidi="ar-SA"/>
          </w:rPr>
          <w:tab/>
        </w:r>
        <w:r w:rsidR="00C424C3" w:rsidRPr="00CD3E2F">
          <w:rPr>
            <w:rStyle w:val="Hyperlink"/>
          </w:rPr>
          <w:t>References</w:t>
        </w:r>
        <w:r w:rsidR="00C424C3">
          <w:rPr>
            <w:webHidden/>
          </w:rPr>
          <w:tab/>
        </w:r>
        <w:r w:rsidR="00C424C3">
          <w:rPr>
            <w:webHidden/>
          </w:rPr>
          <w:fldChar w:fldCharType="begin"/>
        </w:r>
        <w:r w:rsidR="00C424C3">
          <w:rPr>
            <w:webHidden/>
          </w:rPr>
          <w:instrText xml:space="preserve"> PAGEREF _Toc393810785 \h </w:instrText>
        </w:r>
        <w:r w:rsidR="00C424C3">
          <w:rPr>
            <w:webHidden/>
          </w:rPr>
        </w:r>
        <w:r w:rsidR="00C424C3">
          <w:rPr>
            <w:webHidden/>
          </w:rPr>
          <w:fldChar w:fldCharType="separate"/>
        </w:r>
        <w:r w:rsidR="00C424C3">
          <w:rPr>
            <w:webHidden/>
          </w:rPr>
          <w:t>7</w:t>
        </w:r>
        <w:r w:rsidR="00C424C3">
          <w:rPr>
            <w:webHidden/>
          </w:rPr>
          <w:fldChar w:fldCharType="end"/>
        </w:r>
      </w:hyperlink>
    </w:p>
    <w:p w14:paraId="0A9D0766" w14:textId="77777777" w:rsidR="00C424C3" w:rsidRDefault="00A018AF">
      <w:pPr>
        <w:pStyle w:val="TOC1"/>
        <w:rPr>
          <w:rFonts w:asciiTheme="minorHAnsi" w:eastAsiaTheme="minorEastAsia" w:hAnsiTheme="minorHAnsi" w:cstheme="minorBidi"/>
          <w:b w:val="0"/>
          <w:lang w:eastAsia="en-GB" w:bidi="ar-SA"/>
        </w:rPr>
      </w:pPr>
      <w:hyperlink w:anchor="_Toc393810786" w:history="1">
        <w:r w:rsidR="00C424C3" w:rsidRPr="00CD3E2F">
          <w:rPr>
            <w:rStyle w:val="Hyperlink"/>
            <w14:scene3d>
              <w14:camera w14:prst="orthographicFront"/>
              <w14:lightRig w14:rig="threePt" w14:dir="t">
                <w14:rot w14:lat="0" w14:lon="0" w14:rev="0"/>
              </w14:lightRig>
            </w14:scene3d>
          </w:rPr>
          <w:t>2</w:t>
        </w:r>
        <w:r w:rsidR="00C424C3">
          <w:rPr>
            <w:rFonts w:asciiTheme="minorHAnsi" w:eastAsiaTheme="minorEastAsia" w:hAnsiTheme="minorHAnsi" w:cstheme="minorBidi"/>
            <w:b w:val="0"/>
            <w:lang w:eastAsia="en-GB" w:bidi="ar-SA"/>
          </w:rPr>
          <w:tab/>
        </w:r>
        <w:r w:rsidR="00C424C3" w:rsidRPr="00CD3E2F">
          <w:rPr>
            <w:rStyle w:val="Hyperlink"/>
          </w:rPr>
          <w:t>Overall IMS NNI Architecture</w:t>
        </w:r>
        <w:r w:rsidR="00C424C3">
          <w:rPr>
            <w:webHidden/>
          </w:rPr>
          <w:tab/>
        </w:r>
        <w:r w:rsidR="00C424C3">
          <w:rPr>
            <w:webHidden/>
          </w:rPr>
          <w:fldChar w:fldCharType="begin"/>
        </w:r>
        <w:r w:rsidR="00C424C3">
          <w:rPr>
            <w:webHidden/>
          </w:rPr>
          <w:instrText xml:space="preserve"> PAGEREF _Toc393810786 \h </w:instrText>
        </w:r>
        <w:r w:rsidR="00C424C3">
          <w:rPr>
            <w:webHidden/>
          </w:rPr>
        </w:r>
        <w:r w:rsidR="00C424C3">
          <w:rPr>
            <w:webHidden/>
          </w:rPr>
          <w:fldChar w:fldCharType="separate"/>
        </w:r>
        <w:r w:rsidR="00C424C3">
          <w:rPr>
            <w:webHidden/>
          </w:rPr>
          <w:t>9</w:t>
        </w:r>
        <w:r w:rsidR="00C424C3">
          <w:rPr>
            <w:webHidden/>
          </w:rPr>
          <w:fldChar w:fldCharType="end"/>
        </w:r>
      </w:hyperlink>
    </w:p>
    <w:p w14:paraId="45317E2A" w14:textId="77777777" w:rsidR="00C424C3" w:rsidRDefault="00A018AF">
      <w:pPr>
        <w:pStyle w:val="TOC1"/>
        <w:rPr>
          <w:rFonts w:asciiTheme="minorHAnsi" w:eastAsiaTheme="minorEastAsia" w:hAnsiTheme="minorHAnsi" w:cstheme="minorBidi"/>
          <w:b w:val="0"/>
          <w:lang w:eastAsia="en-GB" w:bidi="ar-SA"/>
        </w:rPr>
      </w:pPr>
      <w:hyperlink w:anchor="_Toc393810787" w:history="1">
        <w:r w:rsidR="00C424C3" w:rsidRPr="00CD3E2F">
          <w:rPr>
            <w:rStyle w:val="Hyperlink"/>
            <w14:scene3d>
              <w14:camera w14:prst="orthographicFront"/>
              <w14:lightRig w14:rig="threePt" w14:dir="t">
                <w14:rot w14:lat="0" w14:lon="0" w14:rev="0"/>
              </w14:lightRig>
            </w14:scene3d>
          </w:rPr>
          <w:t>3</w:t>
        </w:r>
        <w:r w:rsidR="00C424C3">
          <w:rPr>
            <w:rFonts w:asciiTheme="minorHAnsi" w:eastAsiaTheme="minorEastAsia" w:hAnsiTheme="minorHAnsi" w:cstheme="minorBidi"/>
            <w:b w:val="0"/>
            <w:lang w:eastAsia="en-GB" w:bidi="ar-SA"/>
          </w:rPr>
          <w:tab/>
        </w:r>
        <w:r w:rsidR="00C424C3" w:rsidRPr="00CD3E2F">
          <w:rPr>
            <w:rStyle w:val="Hyperlink"/>
          </w:rPr>
          <w:t>Capability Discovery</w:t>
        </w:r>
        <w:r w:rsidR="00C424C3">
          <w:rPr>
            <w:webHidden/>
          </w:rPr>
          <w:tab/>
        </w:r>
        <w:r w:rsidR="00C424C3">
          <w:rPr>
            <w:webHidden/>
          </w:rPr>
          <w:fldChar w:fldCharType="begin"/>
        </w:r>
        <w:r w:rsidR="00C424C3">
          <w:rPr>
            <w:webHidden/>
          </w:rPr>
          <w:instrText xml:space="preserve"> PAGEREF _Toc393810787 \h </w:instrText>
        </w:r>
        <w:r w:rsidR="00C424C3">
          <w:rPr>
            <w:webHidden/>
          </w:rPr>
        </w:r>
        <w:r w:rsidR="00C424C3">
          <w:rPr>
            <w:webHidden/>
          </w:rPr>
          <w:fldChar w:fldCharType="separate"/>
        </w:r>
        <w:r w:rsidR="00C424C3">
          <w:rPr>
            <w:webHidden/>
          </w:rPr>
          <w:t>9</w:t>
        </w:r>
        <w:r w:rsidR="00C424C3">
          <w:rPr>
            <w:webHidden/>
          </w:rPr>
          <w:fldChar w:fldCharType="end"/>
        </w:r>
      </w:hyperlink>
    </w:p>
    <w:p w14:paraId="16C1EE3F" w14:textId="77777777" w:rsidR="00C424C3" w:rsidRDefault="00A018AF">
      <w:pPr>
        <w:pStyle w:val="TOC2"/>
        <w:rPr>
          <w:rFonts w:asciiTheme="minorHAnsi" w:eastAsiaTheme="minorEastAsia" w:hAnsiTheme="minorHAnsi" w:cstheme="minorBidi"/>
          <w:szCs w:val="22"/>
          <w:lang w:bidi="ar-SA"/>
        </w:rPr>
      </w:pPr>
      <w:hyperlink w:anchor="_Toc393810788" w:history="1">
        <w:r w:rsidR="00C424C3" w:rsidRPr="00CD3E2F">
          <w:rPr>
            <w:rStyle w:val="Hyperlink"/>
            <w14:scene3d>
              <w14:camera w14:prst="orthographicFront"/>
              <w14:lightRig w14:rig="threePt" w14:dir="t">
                <w14:rot w14:lat="0" w14:lon="0" w14:rev="0"/>
              </w14:lightRig>
            </w14:scene3d>
          </w:rPr>
          <w:t>3.1</w:t>
        </w:r>
        <w:r w:rsidR="00C424C3">
          <w:rPr>
            <w:rFonts w:asciiTheme="minorHAnsi" w:eastAsiaTheme="minorEastAsia" w:hAnsiTheme="minorHAnsi" w:cstheme="minorBidi"/>
            <w:szCs w:val="22"/>
            <w:lang w:bidi="ar-SA"/>
          </w:rPr>
          <w:tab/>
        </w:r>
        <w:r w:rsidR="00C424C3" w:rsidRPr="00CD3E2F">
          <w:rPr>
            <w:rStyle w:val="Hyperlink"/>
          </w:rPr>
          <w:t>SIP OPTIONS Based</w:t>
        </w:r>
        <w:r w:rsidR="00C424C3">
          <w:rPr>
            <w:webHidden/>
          </w:rPr>
          <w:tab/>
        </w:r>
        <w:r w:rsidR="00C424C3">
          <w:rPr>
            <w:webHidden/>
          </w:rPr>
          <w:fldChar w:fldCharType="begin"/>
        </w:r>
        <w:r w:rsidR="00C424C3">
          <w:rPr>
            <w:webHidden/>
          </w:rPr>
          <w:instrText xml:space="preserve"> PAGEREF _Toc393810788 \h </w:instrText>
        </w:r>
        <w:r w:rsidR="00C424C3">
          <w:rPr>
            <w:webHidden/>
          </w:rPr>
        </w:r>
        <w:r w:rsidR="00C424C3">
          <w:rPr>
            <w:webHidden/>
          </w:rPr>
          <w:fldChar w:fldCharType="separate"/>
        </w:r>
        <w:r w:rsidR="00C424C3">
          <w:rPr>
            <w:webHidden/>
          </w:rPr>
          <w:t>9</w:t>
        </w:r>
        <w:r w:rsidR="00C424C3">
          <w:rPr>
            <w:webHidden/>
          </w:rPr>
          <w:fldChar w:fldCharType="end"/>
        </w:r>
      </w:hyperlink>
    </w:p>
    <w:p w14:paraId="28DDAA53" w14:textId="77777777" w:rsidR="00C424C3" w:rsidRDefault="00A018AF">
      <w:pPr>
        <w:pStyle w:val="TOC2"/>
        <w:rPr>
          <w:rFonts w:asciiTheme="minorHAnsi" w:eastAsiaTheme="minorEastAsia" w:hAnsiTheme="minorHAnsi" w:cstheme="minorBidi"/>
          <w:szCs w:val="22"/>
          <w:lang w:bidi="ar-SA"/>
        </w:rPr>
      </w:pPr>
      <w:hyperlink w:anchor="_Toc393810789" w:history="1">
        <w:r w:rsidR="00C424C3" w:rsidRPr="00CD3E2F">
          <w:rPr>
            <w:rStyle w:val="Hyperlink"/>
            <w14:scene3d>
              <w14:camera w14:prst="orthographicFront"/>
              <w14:lightRig w14:rig="threePt" w14:dir="t">
                <w14:rot w14:lat="0" w14:lon="0" w14:rev="0"/>
              </w14:lightRig>
            </w14:scene3d>
          </w:rPr>
          <w:t>3.2</w:t>
        </w:r>
        <w:r w:rsidR="00C424C3">
          <w:rPr>
            <w:rFonts w:asciiTheme="minorHAnsi" w:eastAsiaTheme="minorEastAsia" w:hAnsiTheme="minorHAnsi" w:cstheme="minorBidi"/>
            <w:szCs w:val="22"/>
            <w:lang w:bidi="ar-SA"/>
          </w:rPr>
          <w:tab/>
        </w:r>
        <w:r w:rsidR="00C424C3" w:rsidRPr="00CD3E2F">
          <w:rPr>
            <w:rStyle w:val="Hyperlink"/>
          </w:rPr>
          <w:t>Presence Based</w:t>
        </w:r>
        <w:r w:rsidR="00C424C3">
          <w:rPr>
            <w:webHidden/>
          </w:rPr>
          <w:tab/>
        </w:r>
        <w:r w:rsidR="00C424C3">
          <w:rPr>
            <w:webHidden/>
          </w:rPr>
          <w:fldChar w:fldCharType="begin"/>
        </w:r>
        <w:r w:rsidR="00C424C3">
          <w:rPr>
            <w:webHidden/>
          </w:rPr>
          <w:instrText xml:space="preserve"> PAGEREF _Toc393810789 \h </w:instrText>
        </w:r>
        <w:r w:rsidR="00C424C3">
          <w:rPr>
            <w:webHidden/>
          </w:rPr>
        </w:r>
        <w:r w:rsidR="00C424C3">
          <w:rPr>
            <w:webHidden/>
          </w:rPr>
          <w:fldChar w:fldCharType="separate"/>
        </w:r>
        <w:r w:rsidR="00C424C3">
          <w:rPr>
            <w:webHidden/>
          </w:rPr>
          <w:t>10</w:t>
        </w:r>
        <w:r w:rsidR="00C424C3">
          <w:rPr>
            <w:webHidden/>
          </w:rPr>
          <w:fldChar w:fldCharType="end"/>
        </w:r>
      </w:hyperlink>
    </w:p>
    <w:p w14:paraId="5ADBF7E9" w14:textId="77777777" w:rsidR="00C424C3" w:rsidRDefault="00A018AF">
      <w:pPr>
        <w:pStyle w:val="TOC2"/>
        <w:rPr>
          <w:rFonts w:asciiTheme="minorHAnsi" w:eastAsiaTheme="minorEastAsia" w:hAnsiTheme="minorHAnsi" w:cstheme="minorBidi"/>
          <w:szCs w:val="22"/>
          <w:lang w:bidi="ar-SA"/>
        </w:rPr>
      </w:pPr>
      <w:hyperlink w:anchor="_Toc393810790" w:history="1">
        <w:r w:rsidR="00C424C3" w:rsidRPr="00CD3E2F">
          <w:rPr>
            <w:rStyle w:val="Hyperlink"/>
            <w14:scene3d>
              <w14:camera w14:prst="orthographicFront"/>
              <w14:lightRig w14:rig="threePt" w14:dir="t">
                <w14:rot w14:lat="0" w14:lon="0" w14:rev="0"/>
              </w14:lightRig>
            </w14:scene3d>
          </w:rPr>
          <w:t>3.3</w:t>
        </w:r>
        <w:r w:rsidR="00C424C3">
          <w:rPr>
            <w:rFonts w:asciiTheme="minorHAnsi" w:eastAsiaTheme="minorEastAsia" w:hAnsiTheme="minorHAnsi" w:cstheme="minorBidi"/>
            <w:szCs w:val="22"/>
            <w:lang w:bidi="ar-SA"/>
          </w:rPr>
          <w:tab/>
        </w:r>
        <w:r w:rsidR="00C424C3" w:rsidRPr="00CD3E2F">
          <w:rPr>
            <w:rStyle w:val="Hyperlink"/>
          </w:rPr>
          <w:t>Interworking between Capability Discovery</w:t>
        </w:r>
        <w:r w:rsidR="00C424C3">
          <w:rPr>
            <w:webHidden/>
          </w:rPr>
          <w:tab/>
        </w:r>
        <w:r w:rsidR="00C424C3">
          <w:rPr>
            <w:webHidden/>
          </w:rPr>
          <w:fldChar w:fldCharType="begin"/>
        </w:r>
        <w:r w:rsidR="00C424C3">
          <w:rPr>
            <w:webHidden/>
          </w:rPr>
          <w:instrText xml:space="preserve"> PAGEREF _Toc393810790 \h </w:instrText>
        </w:r>
        <w:r w:rsidR="00C424C3">
          <w:rPr>
            <w:webHidden/>
          </w:rPr>
        </w:r>
        <w:r w:rsidR="00C424C3">
          <w:rPr>
            <w:webHidden/>
          </w:rPr>
          <w:fldChar w:fldCharType="separate"/>
        </w:r>
        <w:r w:rsidR="00C424C3">
          <w:rPr>
            <w:webHidden/>
          </w:rPr>
          <w:t>10</w:t>
        </w:r>
        <w:r w:rsidR="00C424C3">
          <w:rPr>
            <w:webHidden/>
          </w:rPr>
          <w:fldChar w:fldCharType="end"/>
        </w:r>
      </w:hyperlink>
    </w:p>
    <w:p w14:paraId="43C2839B" w14:textId="77777777" w:rsidR="00C424C3" w:rsidRDefault="00A018AF">
      <w:pPr>
        <w:pStyle w:val="TOC3"/>
        <w:rPr>
          <w:rFonts w:asciiTheme="minorHAnsi" w:eastAsiaTheme="minorEastAsia" w:hAnsiTheme="minorHAnsi" w:cstheme="minorBidi"/>
          <w:szCs w:val="22"/>
          <w:lang w:bidi="ar-SA"/>
        </w:rPr>
      </w:pPr>
      <w:hyperlink w:anchor="_Toc393810791" w:history="1">
        <w:r w:rsidR="00C424C3" w:rsidRPr="00CD3E2F">
          <w:rPr>
            <w:rStyle w:val="Hyperlink"/>
          </w:rPr>
          <w:t>3.3.1</w:t>
        </w:r>
        <w:r w:rsidR="00C424C3">
          <w:rPr>
            <w:rFonts w:asciiTheme="minorHAnsi" w:eastAsiaTheme="minorEastAsia" w:hAnsiTheme="minorHAnsi" w:cstheme="minorBidi"/>
            <w:szCs w:val="22"/>
            <w:lang w:bidi="ar-SA"/>
          </w:rPr>
          <w:tab/>
        </w:r>
        <w:r w:rsidR="00C424C3" w:rsidRPr="00CD3E2F">
          <w:rPr>
            <w:rStyle w:val="Hyperlink"/>
          </w:rPr>
          <w:t>Interworking: Incoming SIP OPTIONS</w:t>
        </w:r>
        <w:r w:rsidR="00C424C3">
          <w:rPr>
            <w:webHidden/>
          </w:rPr>
          <w:tab/>
        </w:r>
        <w:r w:rsidR="00C424C3">
          <w:rPr>
            <w:webHidden/>
          </w:rPr>
          <w:fldChar w:fldCharType="begin"/>
        </w:r>
        <w:r w:rsidR="00C424C3">
          <w:rPr>
            <w:webHidden/>
          </w:rPr>
          <w:instrText xml:space="preserve"> PAGEREF _Toc393810791 \h </w:instrText>
        </w:r>
        <w:r w:rsidR="00C424C3">
          <w:rPr>
            <w:webHidden/>
          </w:rPr>
        </w:r>
        <w:r w:rsidR="00C424C3">
          <w:rPr>
            <w:webHidden/>
          </w:rPr>
          <w:fldChar w:fldCharType="separate"/>
        </w:r>
        <w:r w:rsidR="00C424C3">
          <w:rPr>
            <w:webHidden/>
          </w:rPr>
          <w:t>12</w:t>
        </w:r>
        <w:r w:rsidR="00C424C3">
          <w:rPr>
            <w:webHidden/>
          </w:rPr>
          <w:fldChar w:fldCharType="end"/>
        </w:r>
      </w:hyperlink>
    </w:p>
    <w:p w14:paraId="183FA29C" w14:textId="77777777" w:rsidR="00C424C3" w:rsidRDefault="00A018AF">
      <w:pPr>
        <w:pStyle w:val="TOC3"/>
        <w:rPr>
          <w:rFonts w:asciiTheme="minorHAnsi" w:eastAsiaTheme="minorEastAsia" w:hAnsiTheme="minorHAnsi" w:cstheme="minorBidi"/>
          <w:szCs w:val="22"/>
          <w:lang w:bidi="ar-SA"/>
        </w:rPr>
      </w:pPr>
      <w:hyperlink w:anchor="_Toc393810792" w:history="1">
        <w:r w:rsidR="00C424C3" w:rsidRPr="00CD3E2F">
          <w:rPr>
            <w:rStyle w:val="Hyperlink"/>
          </w:rPr>
          <w:t>3.3.2</w:t>
        </w:r>
        <w:r w:rsidR="00C424C3">
          <w:rPr>
            <w:rFonts w:asciiTheme="minorHAnsi" w:eastAsiaTheme="minorEastAsia" w:hAnsiTheme="minorHAnsi" w:cstheme="minorBidi"/>
            <w:szCs w:val="22"/>
            <w:lang w:bidi="ar-SA"/>
          </w:rPr>
          <w:tab/>
        </w:r>
        <w:r w:rsidR="00C424C3" w:rsidRPr="00CD3E2F">
          <w:rPr>
            <w:rStyle w:val="Hyperlink"/>
          </w:rPr>
          <w:t>Interworking: Incoming SIP SUBSCRIBE</w:t>
        </w:r>
        <w:r w:rsidR="00C424C3">
          <w:rPr>
            <w:webHidden/>
          </w:rPr>
          <w:tab/>
        </w:r>
        <w:r w:rsidR="00C424C3">
          <w:rPr>
            <w:webHidden/>
          </w:rPr>
          <w:fldChar w:fldCharType="begin"/>
        </w:r>
        <w:r w:rsidR="00C424C3">
          <w:rPr>
            <w:webHidden/>
          </w:rPr>
          <w:instrText xml:space="preserve"> PAGEREF _Toc393810792 \h </w:instrText>
        </w:r>
        <w:r w:rsidR="00C424C3">
          <w:rPr>
            <w:webHidden/>
          </w:rPr>
        </w:r>
        <w:r w:rsidR="00C424C3">
          <w:rPr>
            <w:webHidden/>
          </w:rPr>
          <w:fldChar w:fldCharType="separate"/>
        </w:r>
        <w:r w:rsidR="00C424C3">
          <w:rPr>
            <w:webHidden/>
          </w:rPr>
          <w:t>13</w:t>
        </w:r>
        <w:r w:rsidR="00C424C3">
          <w:rPr>
            <w:webHidden/>
          </w:rPr>
          <w:fldChar w:fldCharType="end"/>
        </w:r>
      </w:hyperlink>
    </w:p>
    <w:p w14:paraId="5C4DF138" w14:textId="77777777" w:rsidR="00C424C3" w:rsidRDefault="00A018AF">
      <w:pPr>
        <w:pStyle w:val="TOC3"/>
        <w:rPr>
          <w:rFonts w:asciiTheme="minorHAnsi" w:eastAsiaTheme="minorEastAsia" w:hAnsiTheme="minorHAnsi" w:cstheme="minorBidi"/>
          <w:szCs w:val="22"/>
          <w:lang w:bidi="ar-SA"/>
        </w:rPr>
      </w:pPr>
      <w:hyperlink w:anchor="_Toc393810793" w:history="1">
        <w:r w:rsidR="00C424C3" w:rsidRPr="00CD3E2F">
          <w:rPr>
            <w:rStyle w:val="Hyperlink"/>
          </w:rPr>
          <w:t>3.3.3</w:t>
        </w:r>
        <w:r w:rsidR="00C424C3">
          <w:rPr>
            <w:rFonts w:asciiTheme="minorHAnsi" w:eastAsiaTheme="minorEastAsia" w:hAnsiTheme="minorHAnsi" w:cstheme="minorBidi"/>
            <w:szCs w:val="22"/>
            <w:lang w:bidi="ar-SA"/>
          </w:rPr>
          <w:tab/>
        </w:r>
        <w:r w:rsidR="00C424C3" w:rsidRPr="00CD3E2F">
          <w:rPr>
            <w:rStyle w:val="Hyperlink"/>
          </w:rPr>
          <w:t>IWF Policy Considerations</w:t>
        </w:r>
        <w:r w:rsidR="00C424C3">
          <w:rPr>
            <w:webHidden/>
          </w:rPr>
          <w:tab/>
        </w:r>
        <w:r w:rsidR="00C424C3">
          <w:rPr>
            <w:webHidden/>
          </w:rPr>
          <w:fldChar w:fldCharType="begin"/>
        </w:r>
        <w:r w:rsidR="00C424C3">
          <w:rPr>
            <w:webHidden/>
          </w:rPr>
          <w:instrText xml:space="preserve"> PAGEREF _Toc393810793 \h </w:instrText>
        </w:r>
        <w:r w:rsidR="00C424C3">
          <w:rPr>
            <w:webHidden/>
          </w:rPr>
        </w:r>
        <w:r w:rsidR="00C424C3">
          <w:rPr>
            <w:webHidden/>
          </w:rPr>
          <w:fldChar w:fldCharType="separate"/>
        </w:r>
        <w:r w:rsidR="00C424C3">
          <w:rPr>
            <w:webHidden/>
          </w:rPr>
          <w:t>14</w:t>
        </w:r>
        <w:r w:rsidR="00C424C3">
          <w:rPr>
            <w:webHidden/>
          </w:rPr>
          <w:fldChar w:fldCharType="end"/>
        </w:r>
      </w:hyperlink>
    </w:p>
    <w:p w14:paraId="352BD42D" w14:textId="77777777" w:rsidR="00C424C3" w:rsidRDefault="00A018AF">
      <w:pPr>
        <w:pStyle w:val="TOC1"/>
        <w:rPr>
          <w:rFonts w:asciiTheme="minorHAnsi" w:eastAsiaTheme="minorEastAsia" w:hAnsiTheme="minorHAnsi" w:cstheme="minorBidi"/>
          <w:b w:val="0"/>
          <w:lang w:eastAsia="en-GB" w:bidi="ar-SA"/>
        </w:rPr>
      </w:pPr>
      <w:hyperlink w:anchor="_Toc393810794" w:history="1">
        <w:r w:rsidR="00C424C3" w:rsidRPr="00CD3E2F">
          <w:rPr>
            <w:rStyle w:val="Hyperlink"/>
            <w14:scene3d>
              <w14:camera w14:prst="orthographicFront"/>
              <w14:lightRig w14:rig="threePt" w14:dir="t">
                <w14:rot w14:lat="0" w14:lon="0" w14:rev="0"/>
              </w14:lightRig>
            </w14:scene3d>
          </w:rPr>
          <w:t>4</w:t>
        </w:r>
        <w:r w:rsidR="00C424C3">
          <w:rPr>
            <w:rFonts w:asciiTheme="minorHAnsi" w:eastAsiaTheme="minorEastAsia" w:hAnsiTheme="minorHAnsi" w:cstheme="minorBidi"/>
            <w:b w:val="0"/>
            <w:lang w:eastAsia="en-GB" w:bidi="ar-SA"/>
          </w:rPr>
          <w:tab/>
        </w:r>
        <w:r w:rsidR="00C424C3" w:rsidRPr="00CD3E2F">
          <w:rPr>
            <w:rStyle w:val="Hyperlink"/>
          </w:rPr>
          <w:t>IP Interconnection</w:t>
        </w:r>
        <w:r w:rsidR="00C424C3">
          <w:rPr>
            <w:webHidden/>
          </w:rPr>
          <w:tab/>
        </w:r>
        <w:r w:rsidR="00C424C3">
          <w:rPr>
            <w:webHidden/>
          </w:rPr>
          <w:fldChar w:fldCharType="begin"/>
        </w:r>
        <w:r w:rsidR="00C424C3">
          <w:rPr>
            <w:webHidden/>
          </w:rPr>
          <w:instrText xml:space="preserve"> PAGEREF _Toc393810794 \h </w:instrText>
        </w:r>
        <w:r w:rsidR="00C424C3">
          <w:rPr>
            <w:webHidden/>
          </w:rPr>
        </w:r>
        <w:r w:rsidR="00C424C3">
          <w:rPr>
            <w:webHidden/>
          </w:rPr>
          <w:fldChar w:fldCharType="separate"/>
        </w:r>
        <w:r w:rsidR="00C424C3">
          <w:rPr>
            <w:webHidden/>
          </w:rPr>
          <w:t>14</w:t>
        </w:r>
        <w:r w:rsidR="00C424C3">
          <w:rPr>
            <w:webHidden/>
          </w:rPr>
          <w:fldChar w:fldCharType="end"/>
        </w:r>
      </w:hyperlink>
    </w:p>
    <w:p w14:paraId="6D778C39" w14:textId="77777777" w:rsidR="00C424C3" w:rsidRDefault="00A018AF">
      <w:pPr>
        <w:pStyle w:val="TOC2"/>
        <w:rPr>
          <w:rFonts w:asciiTheme="minorHAnsi" w:eastAsiaTheme="minorEastAsia" w:hAnsiTheme="minorHAnsi" w:cstheme="minorBidi"/>
          <w:szCs w:val="22"/>
          <w:lang w:bidi="ar-SA"/>
        </w:rPr>
      </w:pPr>
      <w:hyperlink w:anchor="_Toc393810795" w:history="1">
        <w:r w:rsidR="00C424C3" w:rsidRPr="00CD3E2F">
          <w:rPr>
            <w:rStyle w:val="Hyperlink"/>
            <w14:scene3d>
              <w14:camera w14:prst="orthographicFront"/>
              <w14:lightRig w14:rig="threePt" w14:dir="t">
                <w14:rot w14:lat="0" w14:lon="0" w14:rev="0"/>
              </w14:lightRig>
            </w14:scene3d>
          </w:rPr>
          <w:t>4.1</w:t>
        </w:r>
        <w:r w:rsidR="00C424C3">
          <w:rPr>
            <w:rFonts w:asciiTheme="minorHAnsi" w:eastAsiaTheme="minorEastAsia" w:hAnsiTheme="minorHAnsi" w:cstheme="minorBidi"/>
            <w:szCs w:val="22"/>
            <w:lang w:bidi="ar-SA"/>
          </w:rPr>
          <w:tab/>
        </w:r>
        <w:r w:rsidR="00C424C3" w:rsidRPr="00CD3E2F">
          <w:rPr>
            <w:rStyle w:val="Hyperlink"/>
          </w:rPr>
          <w:t>Overview</w:t>
        </w:r>
        <w:r w:rsidR="00C424C3">
          <w:rPr>
            <w:webHidden/>
          </w:rPr>
          <w:tab/>
        </w:r>
        <w:r w:rsidR="00C424C3">
          <w:rPr>
            <w:webHidden/>
          </w:rPr>
          <w:fldChar w:fldCharType="begin"/>
        </w:r>
        <w:r w:rsidR="00C424C3">
          <w:rPr>
            <w:webHidden/>
          </w:rPr>
          <w:instrText xml:space="preserve"> PAGEREF _Toc393810795 \h </w:instrText>
        </w:r>
        <w:r w:rsidR="00C424C3">
          <w:rPr>
            <w:webHidden/>
          </w:rPr>
        </w:r>
        <w:r w:rsidR="00C424C3">
          <w:rPr>
            <w:webHidden/>
          </w:rPr>
          <w:fldChar w:fldCharType="separate"/>
        </w:r>
        <w:r w:rsidR="00C424C3">
          <w:rPr>
            <w:webHidden/>
          </w:rPr>
          <w:t>14</w:t>
        </w:r>
        <w:r w:rsidR="00C424C3">
          <w:rPr>
            <w:webHidden/>
          </w:rPr>
          <w:fldChar w:fldCharType="end"/>
        </w:r>
      </w:hyperlink>
    </w:p>
    <w:p w14:paraId="1E4B6AA8" w14:textId="77777777" w:rsidR="00C424C3" w:rsidRDefault="00A018AF">
      <w:pPr>
        <w:pStyle w:val="TOC2"/>
        <w:rPr>
          <w:rFonts w:asciiTheme="minorHAnsi" w:eastAsiaTheme="minorEastAsia" w:hAnsiTheme="minorHAnsi" w:cstheme="minorBidi"/>
          <w:szCs w:val="22"/>
          <w:lang w:bidi="ar-SA"/>
        </w:rPr>
      </w:pPr>
      <w:hyperlink w:anchor="_Toc393810796" w:history="1">
        <w:r w:rsidR="00C424C3" w:rsidRPr="00CD3E2F">
          <w:rPr>
            <w:rStyle w:val="Hyperlink"/>
            <w14:scene3d>
              <w14:camera w14:prst="orthographicFront"/>
              <w14:lightRig w14:rig="threePt" w14:dir="t">
                <w14:rot w14:lat="0" w14:lon="0" w14:rev="0"/>
              </w14:lightRig>
            </w14:scene3d>
          </w:rPr>
          <w:t>4.2</w:t>
        </w:r>
        <w:r w:rsidR="00C424C3">
          <w:rPr>
            <w:rFonts w:asciiTheme="minorHAnsi" w:eastAsiaTheme="minorEastAsia" w:hAnsiTheme="minorHAnsi" w:cstheme="minorBidi"/>
            <w:szCs w:val="22"/>
            <w:lang w:bidi="ar-SA"/>
          </w:rPr>
          <w:tab/>
        </w:r>
        <w:r w:rsidR="00C424C3" w:rsidRPr="00CD3E2F">
          <w:rPr>
            <w:rStyle w:val="Hyperlink"/>
          </w:rPr>
          <w:t>IPX</w:t>
        </w:r>
        <w:r w:rsidR="00C424C3">
          <w:rPr>
            <w:webHidden/>
          </w:rPr>
          <w:tab/>
        </w:r>
        <w:r w:rsidR="00C424C3">
          <w:rPr>
            <w:webHidden/>
          </w:rPr>
          <w:fldChar w:fldCharType="begin"/>
        </w:r>
        <w:r w:rsidR="00C424C3">
          <w:rPr>
            <w:webHidden/>
          </w:rPr>
          <w:instrText xml:space="preserve"> PAGEREF _Toc393810796 \h </w:instrText>
        </w:r>
        <w:r w:rsidR="00C424C3">
          <w:rPr>
            <w:webHidden/>
          </w:rPr>
        </w:r>
        <w:r w:rsidR="00C424C3">
          <w:rPr>
            <w:webHidden/>
          </w:rPr>
          <w:fldChar w:fldCharType="separate"/>
        </w:r>
        <w:r w:rsidR="00C424C3">
          <w:rPr>
            <w:webHidden/>
          </w:rPr>
          <w:t>15</w:t>
        </w:r>
        <w:r w:rsidR="00C424C3">
          <w:rPr>
            <w:webHidden/>
          </w:rPr>
          <w:fldChar w:fldCharType="end"/>
        </w:r>
      </w:hyperlink>
    </w:p>
    <w:p w14:paraId="4E4783ED" w14:textId="77777777" w:rsidR="00C424C3" w:rsidRDefault="00A018AF">
      <w:pPr>
        <w:pStyle w:val="TOC1"/>
        <w:rPr>
          <w:rFonts w:asciiTheme="minorHAnsi" w:eastAsiaTheme="minorEastAsia" w:hAnsiTheme="minorHAnsi" w:cstheme="minorBidi"/>
          <w:b w:val="0"/>
          <w:lang w:eastAsia="en-GB" w:bidi="ar-SA"/>
        </w:rPr>
      </w:pPr>
      <w:hyperlink w:anchor="_Toc393810797" w:history="1">
        <w:r w:rsidR="00C424C3" w:rsidRPr="00CD3E2F">
          <w:rPr>
            <w:rStyle w:val="Hyperlink"/>
            <w14:scene3d>
              <w14:camera w14:prst="orthographicFront"/>
              <w14:lightRig w14:rig="threePt" w14:dir="t">
                <w14:rot w14:lat="0" w14:lon="0" w14:rev="0"/>
              </w14:lightRig>
            </w14:scene3d>
          </w:rPr>
          <w:t>5</w:t>
        </w:r>
        <w:r w:rsidR="00C424C3">
          <w:rPr>
            <w:rFonts w:asciiTheme="minorHAnsi" w:eastAsiaTheme="minorEastAsia" w:hAnsiTheme="minorHAnsi" w:cstheme="minorBidi"/>
            <w:b w:val="0"/>
            <w:lang w:eastAsia="en-GB" w:bidi="ar-SA"/>
          </w:rPr>
          <w:tab/>
        </w:r>
        <w:r w:rsidR="00C424C3" w:rsidRPr="00CD3E2F">
          <w:rPr>
            <w:rStyle w:val="Hyperlink"/>
          </w:rPr>
          <w:t>Presence</w:t>
        </w:r>
        <w:r w:rsidR="00C424C3">
          <w:rPr>
            <w:webHidden/>
          </w:rPr>
          <w:tab/>
        </w:r>
        <w:r w:rsidR="00C424C3">
          <w:rPr>
            <w:webHidden/>
          </w:rPr>
          <w:fldChar w:fldCharType="begin"/>
        </w:r>
        <w:r w:rsidR="00C424C3">
          <w:rPr>
            <w:webHidden/>
          </w:rPr>
          <w:instrText xml:space="preserve"> PAGEREF _Toc393810797 \h </w:instrText>
        </w:r>
        <w:r w:rsidR="00C424C3">
          <w:rPr>
            <w:webHidden/>
          </w:rPr>
        </w:r>
        <w:r w:rsidR="00C424C3">
          <w:rPr>
            <w:webHidden/>
          </w:rPr>
          <w:fldChar w:fldCharType="separate"/>
        </w:r>
        <w:r w:rsidR="00C424C3">
          <w:rPr>
            <w:webHidden/>
          </w:rPr>
          <w:t>17</w:t>
        </w:r>
        <w:r w:rsidR="00C424C3">
          <w:rPr>
            <w:webHidden/>
          </w:rPr>
          <w:fldChar w:fldCharType="end"/>
        </w:r>
      </w:hyperlink>
    </w:p>
    <w:p w14:paraId="289CED39" w14:textId="77777777" w:rsidR="00C424C3" w:rsidRDefault="00A018AF">
      <w:pPr>
        <w:pStyle w:val="TOC2"/>
        <w:rPr>
          <w:rFonts w:asciiTheme="minorHAnsi" w:eastAsiaTheme="minorEastAsia" w:hAnsiTheme="minorHAnsi" w:cstheme="minorBidi"/>
          <w:szCs w:val="22"/>
          <w:lang w:bidi="ar-SA"/>
        </w:rPr>
      </w:pPr>
      <w:hyperlink w:anchor="_Toc393810798" w:history="1">
        <w:r w:rsidR="00C424C3" w:rsidRPr="00CD3E2F">
          <w:rPr>
            <w:rStyle w:val="Hyperlink"/>
            <w14:scene3d>
              <w14:camera w14:prst="orthographicFront"/>
              <w14:lightRig w14:rig="threePt" w14:dir="t">
                <w14:rot w14:lat="0" w14:lon="0" w14:rev="0"/>
              </w14:lightRig>
            </w14:scene3d>
          </w:rPr>
          <w:t>5.1</w:t>
        </w:r>
        <w:r w:rsidR="00C424C3">
          <w:rPr>
            <w:rFonts w:asciiTheme="minorHAnsi" w:eastAsiaTheme="minorEastAsia" w:hAnsiTheme="minorHAnsi" w:cstheme="minorBidi"/>
            <w:szCs w:val="22"/>
            <w:lang w:bidi="ar-SA"/>
          </w:rPr>
          <w:tab/>
        </w:r>
        <w:r w:rsidR="00C424C3" w:rsidRPr="00CD3E2F">
          <w:rPr>
            <w:rStyle w:val="Hyperlink"/>
          </w:rPr>
          <w:t>Overview</w:t>
        </w:r>
        <w:r w:rsidR="00C424C3">
          <w:rPr>
            <w:webHidden/>
          </w:rPr>
          <w:tab/>
        </w:r>
        <w:r w:rsidR="00C424C3">
          <w:rPr>
            <w:webHidden/>
          </w:rPr>
          <w:fldChar w:fldCharType="begin"/>
        </w:r>
        <w:r w:rsidR="00C424C3">
          <w:rPr>
            <w:webHidden/>
          </w:rPr>
          <w:instrText xml:space="preserve"> PAGEREF _Toc393810798 \h </w:instrText>
        </w:r>
        <w:r w:rsidR="00C424C3">
          <w:rPr>
            <w:webHidden/>
          </w:rPr>
        </w:r>
        <w:r w:rsidR="00C424C3">
          <w:rPr>
            <w:webHidden/>
          </w:rPr>
          <w:fldChar w:fldCharType="separate"/>
        </w:r>
        <w:r w:rsidR="00C424C3">
          <w:rPr>
            <w:webHidden/>
          </w:rPr>
          <w:t>17</w:t>
        </w:r>
        <w:r w:rsidR="00C424C3">
          <w:rPr>
            <w:webHidden/>
          </w:rPr>
          <w:fldChar w:fldCharType="end"/>
        </w:r>
      </w:hyperlink>
    </w:p>
    <w:p w14:paraId="27455A2F" w14:textId="77777777" w:rsidR="00C424C3" w:rsidRDefault="00A018AF">
      <w:pPr>
        <w:pStyle w:val="TOC1"/>
        <w:rPr>
          <w:rFonts w:asciiTheme="minorHAnsi" w:eastAsiaTheme="minorEastAsia" w:hAnsiTheme="minorHAnsi" w:cstheme="minorBidi"/>
          <w:b w:val="0"/>
          <w:lang w:eastAsia="en-GB" w:bidi="ar-SA"/>
        </w:rPr>
      </w:pPr>
      <w:hyperlink w:anchor="_Toc393810799" w:history="1">
        <w:r w:rsidR="00C424C3" w:rsidRPr="00CD3E2F">
          <w:rPr>
            <w:rStyle w:val="Hyperlink"/>
            <w14:scene3d>
              <w14:camera w14:prst="orthographicFront"/>
              <w14:lightRig w14:rig="threePt" w14:dir="t">
                <w14:rot w14:lat="0" w14:lon="0" w14:rev="0"/>
              </w14:lightRig>
            </w14:scene3d>
          </w:rPr>
          <w:t>6</w:t>
        </w:r>
        <w:r w:rsidR="00C424C3">
          <w:rPr>
            <w:rFonts w:asciiTheme="minorHAnsi" w:eastAsiaTheme="minorEastAsia" w:hAnsiTheme="minorHAnsi" w:cstheme="minorBidi"/>
            <w:b w:val="0"/>
            <w:lang w:eastAsia="en-GB" w:bidi="ar-SA"/>
          </w:rPr>
          <w:tab/>
        </w:r>
        <w:r w:rsidR="00C424C3" w:rsidRPr="00CD3E2F">
          <w:rPr>
            <w:rStyle w:val="Hyperlink"/>
          </w:rPr>
          <w:t>Messaging &amp; File Transfer</w:t>
        </w:r>
        <w:r w:rsidR="00C424C3">
          <w:rPr>
            <w:webHidden/>
          </w:rPr>
          <w:tab/>
        </w:r>
        <w:r w:rsidR="00C424C3">
          <w:rPr>
            <w:webHidden/>
          </w:rPr>
          <w:fldChar w:fldCharType="begin"/>
        </w:r>
        <w:r w:rsidR="00C424C3">
          <w:rPr>
            <w:webHidden/>
          </w:rPr>
          <w:instrText xml:space="preserve"> PAGEREF _Toc393810799 \h </w:instrText>
        </w:r>
        <w:r w:rsidR="00C424C3">
          <w:rPr>
            <w:webHidden/>
          </w:rPr>
        </w:r>
        <w:r w:rsidR="00C424C3">
          <w:rPr>
            <w:webHidden/>
          </w:rPr>
          <w:fldChar w:fldCharType="separate"/>
        </w:r>
        <w:r w:rsidR="00C424C3">
          <w:rPr>
            <w:webHidden/>
          </w:rPr>
          <w:t>17</w:t>
        </w:r>
        <w:r w:rsidR="00C424C3">
          <w:rPr>
            <w:webHidden/>
          </w:rPr>
          <w:fldChar w:fldCharType="end"/>
        </w:r>
      </w:hyperlink>
    </w:p>
    <w:p w14:paraId="2AA17293" w14:textId="77777777" w:rsidR="00C424C3" w:rsidRDefault="00A018AF">
      <w:pPr>
        <w:pStyle w:val="TOC2"/>
        <w:rPr>
          <w:rFonts w:asciiTheme="minorHAnsi" w:eastAsiaTheme="minorEastAsia" w:hAnsiTheme="minorHAnsi" w:cstheme="minorBidi"/>
          <w:szCs w:val="22"/>
          <w:lang w:bidi="ar-SA"/>
        </w:rPr>
      </w:pPr>
      <w:hyperlink w:anchor="_Toc393810800" w:history="1">
        <w:r w:rsidR="00C424C3" w:rsidRPr="00CD3E2F">
          <w:rPr>
            <w:rStyle w:val="Hyperlink"/>
            <w14:scene3d>
              <w14:camera w14:prst="orthographicFront"/>
              <w14:lightRig w14:rig="threePt" w14:dir="t">
                <w14:rot w14:lat="0" w14:lon="0" w14:rev="0"/>
              </w14:lightRig>
            </w14:scene3d>
          </w:rPr>
          <w:t>6.1</w:t>
        </w:r>
        <w:r w:rsidR="00C424C3">
          <w:rPr>
            <w:rFonts w:asciiTheme="minorHAnsi" w:eastAsiaTheme="minorEastAsia" w:hAnsiTheme="minorHAnsi" w:cstheme="minorBidi"/>
            <w:szCs w:val="22"/>
            <w:lang w:bidi="ar-SA"/>
          </w:rPr>
          <w:tab/>
        </w:r>
        <w:r w:rsidR="00C424C3" w:rsidRPr="00CD3E2F">
          <w:rPr>
            <w:rStyle w:val="Hyperlink"/>
          </w:rPr>
          <w:t>OMA IM NNI</w:t>
        </w:r>
        <w:r w:rsidR="00C424C3">
          <w:rPr>
            <w:webHidden/>
          </w:rPr>
          <w:tab/>
        </w:r>
        <w:r w:rsidR="00C424C3">
          <w:rPr>
            <w:webHidden/>
          </w:rPr>
          <w:fldChar w:fldCharType="begin"/>
        </w:r>
        <w:r w:rsidR="00C424C3">
          <w:rPr>
            <w:webHidden/>
          </w:rPr>
          <w:instrText xml:space="preserve"> PAGEREF _Toc393810800 \h </w:instrText>
        </w:r>
        <w:r w:rsidR="00C424C3">
          <w:rPr>
            <w:webHidden/>
          </w:rPr>
        </w:r>
        <w:r w:rsidR="00C424C3">
          <w:rPr>
            <w:webHidden/>
          </w:rPr>
          <w:fldChar w:fldCharType="separate"/>
        </w:r>
        <w:r w:rsidR="00C424C3">
          <w:rPr>
            <w:webHidden/>
          </w:rPr>
          <w:t>19</w:t>
        </w:r>
        <w:r w:rsidR="00C424C3">
          <w:rPr>
            <w:webHidden/>
          </w:rPr>
          <w:fldChar w:fldCharType="end"/>
        </w:r>
      </w:hyperlink>
    </w:p>
    <w:p w14:paraId="0EB53F68" w14:textId="77777777" w:rsidR="00C424C3" w:rsidRDefault="00A018AF">
      <w:pPr>
        <w:pStyle w:val="TOC3"/>
        <w:rPr>
          <w:rFonts w:asciiTheme="minorHAnsi" w:eastAsiaTheme="minorEastAsia" w:hAnsiTheme="minorHAnsi" w:cstheme="minorBidi"/>
          <w:szCs w:val="22"/>
          <w:lang w:bidi="ar-SA"/>
        </w:rPr>
      </w:pPr>
      <w:hyperlink w:anchor="_Toc393810801" w:history="1">
        <w:r w:rsidR="00C424C3" w:rsidRPr="00CD3E2F">
          <w:rPr>
            <w:rStyle w:val="Hyperlink"/>
          </w:rPr>
          <w:t>6.1.1</w:t>
        </w:r>
        <w:r w:rsidR="00C424C3">
          <w:rPr>
            <w:rFonts w:asciiTheme="minorHAnsi" w:eastAsiaTheme="minorEastAsia" w:hAnsiTheme="minorHAnsi" w:cstheme="minorBidi"/>
            <w:szCs w:val="22"/>
            <w:lang w:bidi="ar-SA"/>
          </w:rPr>
          <w:tab/>
        </w:r>
        <w:r w:rsidR="00C424C3" w:rsidRPr="00CD3E2F">
          <w:rPr>
            <w:rStyle w:val="Hyperlink"/>
          </w:rPr>
          <w:t>OMA IM to OMA IM NNI</w:t>
        </w:r>
        <w:r w:rsidR="00C424C3">
          <w:rPr>
            <w:webHidden/>
          </w:rPr>
          <w:tab/>
        </w:r>
        <w:r w:rsidR="00C424C3">
          <w:rPr>
            <w:webHidden/>
          </w:rPr>
          <w:fldChar w:fldCharType="begin"/>
        </w:r>
        <w:r w:rsidR="00C424C3">
          <w:rPr>
            <w:webHidden/>
          </w:rPr>
          <w:instrText xml:space="preserve"> PAGEREF _Toc393810801 \h </w:instrText>
        </w:r>
        <w:r w:rsidR="00C424C3">
          <w:rPr>
            <w:webHidden/>
          </w:rPr>
        </w:r>
        <w:r w:rsidR="00C424C3">
          <w:rPr>
            <w:webHidden/>
          </w:rPr>
          <w:fldChar w:fldCharType="separate"/>
        </w:r>
        <w:r w:rsidR="00C424C3">
          <w:rPr>
            <w:webHidden/>
          </w:rPr>
          <w:t>19</w:t>
        </w:r>
        <w:r w:rsidR="00C424C3">
          <w:rPr>
            <w:webHidden/>
          </w:rPr>
          <w:fldChar w:fldCharType="end"/>
        </w:r>
      </w:hyperlink>
    </w:p>
    <w:p w14:paraId="5A4E2FA1" w14:textId="77777777" w:rsidR="00C424C3" w:rsidRDefault="00A018AF">
      <w:pPr>
        <w:pStyle w:val="TOC3"/>
        <w:rPr>
          <w:rFonts w:asciiTheme="minorHAnsi" w:eastAsiaTheme="minorEastAsia" w:hAnsiTheme="minorHAnsi" w:cstheme="minorBidi"/>
          <w:szCs w:val="22"/>
          <w:lang w:bidi="ar-SA"/>
        </w:rPr>
      </w:pPr>
      <w:hyperlink w:anchor="_Toc393810802" w:history="1">
        <w:r w:rsidR="00C424C3" w:rsidRPr="00CD3E2F">
          <w:rPr>
            <w:rStyle w:val="Hyperlink"/>
          </w:rPr>
          <w:t>6.1.2</w:t>
        </w:r>
        <w:r w:rsidR="00C424C3">
          <w:rPr>
            <w:rFonts w:asciiTheme="minorHAnsi" w:eastAsiaTheme="minorEastAsia" w:hAnsiTheme="minorHAnsi" w:cstheme="minorBidi"/>
            <w:szCs w:val="22"/>
            <w:lang w:bidi="ar-SA"/>
          </w:rPr>
          <w:tab/>
        </w:r>
        <w:r w:rsidR="00C424C3" w:rsidRPr="00CD3E2F">
          <w:rPr>
            <w:rStyle w:val="Hyperlink"/>
          </w:rPr>
          <w:t>OMA IM to Legacy</w:t>
        </w:r>
        <w:r w:rsidR="00C424C3">
          <w:rPr>
            <w:webHidden/>
          </w:rPr>
          <w:tab/>
        </w:r>
        <w:r w:rsidR="00C424C3">
          <w:rPr>
            <w:webHidden/>
          </w:rPr>
          <w:fldChar w:fldCharType="begin"/>
        </w:r>
        <w:r w:rsidR="00C424C3">
          <w:rPr>
            <w:webHidden/>
          </w:rPr>
          <w:instrText xml:space="preserve"> PAGEREF _Toc393810802 \h </w:instrText>
        </w:r>
        <w:r w:rsidR="00C424C3">
          <w:rPr>
            <w:webHidden/>
          </w:rPr>
        </w:r>
        <w:r w:rsidR="00C424C3">
          <w:rPr>
            <w:webHidden/>
          </w:rPr>
          <w:fldChar w:fldCharType="separate"/>
        </w:r>
        <w:r w:rsidR="00C424C3">
          <w:rPr>
            <w:webHidden/>
          </w:rPr>
          <w:t>20</w:t>
        </w:r>
        <w:r w:rsidR="00C424C3">
          <w:rPr>
            <w:webHidden/>
          </w:rPr>
          <w:fldChar w:fldCharType="end"/>
        </w:r>
      </w:hyperlink>
    </w:p>
    <w:p w14:paraId="04860BD5" w14:textId="77777777" w:rsidR="00C424C3" w:rsidRDefault="00A018AF">
      <w:pPr>
        <w:pStyle w:val="TOC2"/>
        <w:rPr>
          <w:rFonts w:asciiTheme="minorHAnsi" w:eastAsiaTheme="minorEastAsia" w:hAnsiTheme="minorHAnsi" w:cstheme="minorBidi"/>
          <w:szCs w:val="22"/>
          <w:lang w:bidi="ar-SA"/>
        </w:rPr>
      </w:pPr>
      <w:hyperlink w:anchor="_Toc393810803" w:history="1">
        <w:r w:rsidR="00C424C3" w:rsidRPr="00CD3E2F">
          <w:rPr>
            <w:rStyle w:val="Hyperlink"/>
            <w14:scene3d>
              <w14:camera w14:prst="orthographicFront"/>
              <w14:lightRig w14:rig="threePt" w14:dir="t">
                <w14:rot w14:lat="0" w14:lon="0" w14:rev="0"/>
              </w14:lightRig>
            </w14:scene3d>
          </w:rPr>
          <w:t>6.2</w:t>
        </w:r>
        <w:r w:rsidR="00C424C3">
          <w:rPr>
            <w:rFonts w:asciiTheme="minorHAnsi" w:eastAsiaTheme="minorEastAsia" w:hAnsiTheme="minorHAnsi" w:cstheme="minorBidi"/>
            <w:szCs w:val="22"/>
            <w:lang w:bidi="ar-SA"/>
          </w:rPr>
          <w:tab/>
        </w:r>
        <w:r w:rsidR="00C424C3" w:rsidRPr="00CD3E2F">
          <w:rPr>
            <w:rStyle w:val="Hyperlink"/>
          </w:rPr>
          <w:t>OMA CPM NNI</w:t>
        </w:r>
        <w:r w:rsidR="00C424C3">
          <w:rPr>
            <w:webHidden/>
          </w:rPr>
          <w:tab/>
        </w:r>
        <w:r w:rsidR="00C424C3">
          <w:rPr>
            <w:webHidden/>
          </w:rPr>
          <w:fldChar w:fldCharType="begin"/>
        </w:r>
        <w:r w:rsidR="00C424C3">
          <w:rPr>
            <w:webHidden/>
          </w:rPr>
          <w:instrText xml:space="preserve"> PAGEREF _Toc393810803 \h </w:instrText>
        </w:r>
        <w:r w:rsidR="00C424C3">
          <w:rPr>
            <w:webHidden/>
          </w:rPr>
        </w:r>
        <w:r w:rsidR="00C424C3">
          <w:rPr>
            <w:webHidden/>
          </w:rPr>
          <w:fldChar w:fldCharType="separate"/>
        </w:r>
        <w:r w:rsidR="00C424C3">
          <w:rPr>
            <w:webHidden/>
          </w:rPr>
          <w:t>20</w:t>
        </w:r>
        <w:r w:rsidR="00C424C3">
          <w:rPr>
            <w:webHidden/>
          </w:rPr>
          <w:fldChar w:fldCharType="end"/>
        </w:r>
      </w:hyperlink>
    </w:p>
    <w:p w14:paraId="2580A3C7" w14:textId="77777777" w:rsidR="00C424C3" w:rsidRDefault="00A018AF">
      <w:pPr>
        <w:pStyle w:val="TOC3"/>
        <w:rPr>
          <w:rFonts w:asciiTheme="minorHAnsi" w:eastAsiaTheme="minorEastAsia" w:hAnsiTheme="minorHAnsi" w:cstheme="minorBidi"/>
          <w:szCs w:val="22"/>
          <w:lang w:bidi="ar-SA"/>
        </w:rPr>
      </w:pPr>
      <w:hyperlink w:anchor="_Toc393810804" w:history="1">
        <w:r w:rsidR="00C424C3" w:rsidRPr="00CD3E2F">
          <w:rPr>
            <w:rStyle w:val="Hyperlink"/>
          </w:rPr>
          <w:t>6.2.1</w:t>
        </w:r>
        <w:r w:rsidR="00C424C3">
          <w:rPr>
            <w:rFonts w:asciiTheme="minorHAnsi" w:eastAsiaTheme="minorEastAsia" w:hAnsiTheme="minorHAnsi" w:cstheme="minorBidi"/>
            <w:szCs w:val="22"/>
            <w:lang w:bidi="ar-SA"/>
          </w:rPr>
          <w:tab/>
        </w:r>
        <w:r w:rsidR="00C424C3" w:rsidRPr="00CD3E2F">
          <w:rPr>
            <w:rStyle w:val="Hyperlink"/>
          </w:rPr>
          <w:t>OMA CPM to OMA CPM NNI</w:t>
        </w:r>
        <w:r w:rsidR="00C424C3">
          <w:rPr>
            <w:webHidden/>
          </w:rPr>
          <w:tab/>
        </w:r>
        <w:r w:rsidR="00C424C3">
          <w:rPr>
            <w:webHidden/>
          </w:rPr>
          <w:fldChar w:fldCharType="begin"/>
        </w:r>
        <w:r w:rsidR="00C424C3">
          <w:rPr>
            <w:webHidden/>
          </w:rPr>
          <w:instrText xml:space="preserve"> PAGEREF _Toc393810804 \h </w:instrText>
        </w:r>
        <w:r w:rsidR="00C424C3">
          <w:rPr>
            <w:webHidden/>
          </w:rPr>
        </w:r>
        <w:r w:rsidR="00C424C3">
          <w:rPr>
            <w:webHidden/>
          </w:rPr>
          <w:fldChar w:fldCharType="separate"/>
        </w:r>
        <w:r w:rsidR="00C424C3">
          <w:rPr>
            <w:webHidden/>
          </w:rPr>
          <w:t>20</w:t>
        </w:r>
        <w:r w:rsidR="00C424C3">
          <w:rPr>
            <w:webHidden/>
          </w:rPr>
          <w:fldChar w:fldCharType="end"/>
        </w:r>
      </w:hyperlink>
    </w:p>
    <w:p w14:paraId="5317C203" w14:textId="77777777" w:rsidR="00C424C3" w:rsidRDefault="00A018AF">
      <w:pPr>
        <w:pStyle w:val="TOC3"/>
        <w:rPr>
          <w:rFonts w:asciiTheme="minorHAnsi" w:eastAsiaTheme="minorEastAsia" w:hAnsiTheme="minorHAnsi" w:cstheme="minorBidi"/>
          <w:szCs w:val="22"/>
          <w:lang w:bidi="ar-SA"/>
        </w:rPr>
      </w:pPr>
      <w:hyperlink w:anchor="_Toc393810805" w:history="1">
        <w:r w:rsidR="00C424C3" w:rsidRPr="00CD3E2F">
          <w:rPr>
            <w:rStyle w:val="Hyperlink"/>
          </w:rPr>
          <w:t>6.2.2</w:t>
        </w:r>
        <w:r w:rsidR="00C424C3">
          <w:rPr>
            <w:rFonts w:asciiTheme="minorHAnsi" w:eastAsiaTheme="minorEastAsia" w:hAnsiTheme="minorHAnsi" w:cstheme="minorBidi"/>
            <w:szCs w:val="22"/>
            <w:lang w:bidi="ar-SA"/>
          </w:rPr>
          <w:tab/>
        </w:r>
        <w:r w:rsidR="00C424C3" w:rsidRPr="00CD3E2F">
          <w:rPr>
            <w:rStyle w:val="Hyperlink"/>
          </w:rPr>
          <w:t>OMA CPM to Legacy</w:t>
        </w:r>
        <w:r w:rsidR="00C424C3">
          <w:rPr>
            <w:webHidden/>
          </w:rPr>
          <w:tab/>
        </w:r>
        <w:r w:rsidR="00C424C3">
          <w:rPr>
            <w:webHidden/>
          </w:rPr>
          <w:fldChar w:fldCharType="begin"/>
        </w:r>
        <w:r w:rsidR="00C424C3">
          <w:rPr>
            <w:webHidden/>
          </w:rPr>
          <w:instrText xml:space="preserve"> PAGEREF _Toc393810805 \h </w:instrText>
        </w:r>
        <w:r w:rsidR="00C424C3">
          <w:rPr>
            <w:webHidden/>
          </w:rPr>
        </w:r>
        <w:r w:rsidR="00C424C3">
          <w:rPr>
            <w:webHidden/>
          </w:rPr>
          <w:fldChar w:fldCharType="separate"/>
        </w:r>
        <w:r w:rsidR="00C424C3">
          <w:rPr>
            <w:webHidden/>
          </w:rPr>
          <w:t>21</w:t>
        </w:r>
        <w:r w:rsidR="00C424C3">
          <w:rPr>
            <w:webHidden/>
          </w:rPr>
          <w:fldChar w:fldCharType="end"/>
        </w:r>
      </w:hyperlink>
    </w:p>
    <w:p w14:paraId="517ADA2F" w14:textId="77777777" w:rsidR="00C424C3" w:rsidRDefault="00A018AF">
      <w:pPr>
        <w:pStyle w:val="TOC2"/>
        <w:rPr>
          <w:rFonts w:asciiTheme="minorHAnsi" w:eastAsiaTheme="minorEastAsia" w:hAnsiTheme="minorHAnsi" w:cstheme="minorBidi"/>
          <w:szCs w:val="22"/>
          <w:lang w:bidi="ar-SA"/>
        </w:rPr>
      </w:pPr>
      <w:hyperlink w:anchor="_Toc393810806" w:history="1">
        <w:r w:rsidR="00C424C3" w:rsidRPr="00CD3E2F">
          <w:rPr>
            <w:rStyle w:val="Hyperlink"/>
            <w14:scene3d>
              <w14:camera w14:prst="orthographicFront"/>
              <w14:lightRig w14:rig="threePt" w14:dir="t">
                <w14:rot w14:lat="0" w14:lon="0" w14:rev="0"/>
              </w14:lightRig>
            </w14:scene3d>
          </w:rPr>
          <w:t>6.3</w:t>
        </w:r>
        <w:r w:rsidR="00C424C3">
          <w:rPr>
            <w:rFonts w:asciiTheme="minorHAnsi" w:eastAsiaTheme="minorEastAsia" w:hAnsiTheme="minorHAnsi" w:cstheme="minorBidi"/>
            <w:szCs w:val="22"/>
            <w:lang w:bidi="ar-SA"/>
          </w:rPr>
          <w:tab/>
        </w:r>
        <w:r w:rsidR="00C424C3" w:rsidRPr="00CD3E2F">
          <w:rPr>
            <w:rStyle w:val="Hyperlink"/>
          </w:rPr>
          <w:t>OMA IM – OMA CPM Interworking</w:t>
        </w:r>
        <w:r w:rsidR="00C424C3">
          <w:rPr>
            <w:webHidden/>
          </w:rPr>
          <w:tab/>
        </w:r>
        <w:r w:rsidR="00C424C3">
          <w:rPr>
            <w:webHidden/>
          </w:rPr>
          <w:fldChar w:fldCharType="begin"/>
        </w:r>
        <w:r w:rsidR="00C424C3">
          <w:rPr>
            <w:webHidden/>
          </w:rPr>
          <w:instrText xml:space="preserve"> PAGEREF _Toc393810806 \h </w:instrText>
        </w:r>
        <w:r w:rsidR="00C424C3">
          <w:rPr>
            <w:webHidden/>
          </w:rPr>
        </w:r>
        <w:r w:rsidR="00C424C3">
          <w:rPr>
            <w:webHidden/>
          </w:rPr>
          <w:fldChar w:fldCharType="separate"/>
        </w:r>
        <w:r w:rsidR="00C424C3">
          <w:rPr>
            <w:webHidden/>
          </w:rPr>
          <w:t>21</w:t>
        </w:r>
        <w:r w:rsidR="00C424C3">
          <w:rPr>
            <w:webHidden/>
          </w:rPr>
          <w:fldChar w:fldCharType="end"/>
        </w:r>
      </w:hyperlink>
    </w:p>
    <w:p w14:paraId="711128E5" w14:textId="77777777" w:rsidR="00C424C3" w:rsidRDefault="00A018AF">
      <w:pPr>
        <w:pStyle w:val="TOC3"/>
        <w:rPr>
          <w:rFonts w:asciiTheme="minorHAnsi" w:eastAsiaTheme="minorEastAsia" w:hAnsiTheme="minorHAnsi" w:cstheme="minorBidi"/>
          <w:szCs w:val="22"/>
          <w:lang w:bidi="ar-SA"/>
        </w:rPr>
      </w:pPr>
      <w:hyperlink w:anchor="_Toc393810807" w:history="1">
        <w:r w:rsidR="00C424C3" w:rsidRPr="00CD3E2F">
          <w:rPr>
            <w:rStyle w:val="Hyperlink"/>
          </w:rPr>
          <w:t>6.3.1</w:t>
        </w:r>
        <w:r w:rsidR="00C424C3">
          <w:rPr>
            <w:rFonts w:asciiTheme="minorHAnsi" w:eastAsiaTheme="minorEastAsia" w:hAnsiTheme="minorHAnsi" w:cstheme="minorBidi"/>
            <w:szCs w:val="22"/>
            <w:lang w:bidi="ar-SA"/>
          </w:rPr>
          <w:tab/>
        </w:r>
        <w:r w:rsidR="00C424C3" w:rsidRPr="00CD3E2F">
          <w:rPr>
            <w:rStyle w:val="Hyperlink"/>
          </w:rPr>
          <w:t>SIP Header and SDP Mapping</w:t>
        </w:r>
        <w:r w:rsidR="00C424C3">
          <w:rPr>
            <w:webHidden/>
          </w:rPr>
          <w:tab/>
        </w:r>
        <w:r w:rsidR="00C424C3">
          <w:rPr>
            <w:webHidden/>
          </w:rPr>
          <w:fldChar w:fldCharType="begin"/>
        </w:r>
        <w:r w:rsidR="00C424C3">
          <w:rPr>
            <w:webHidden/>
          </w:rPr>
          <w:instrText xml:space="preserve"> PAGEREF _Toc393810807 \h </w:instrText>
        </w:r>
        <w:r w:rsidR="00C424C3">
          <w:rPr>
            <w:webHidden/>
          </w:rPr>
        </w:r>
        <w:r w:rsidR="00C424C3">
          <w:rPr>
            <w:webHidden/>
          </w:rPr>
          <w:fldChar w:fldCharType="separate"/>
        </w:r>
        <w:r w:rsidR="00C424C3">
          <w:rPr>
            <w:webHidden/>
          </w:rPr>
          <w:t>21</w:t>
        </w:r>
        <w:r w:rsidR="00C424C3">
          <w:rPr>
            <w:webHidden/>
          </w:rPr>
          <w:fldChar w:fldCharType="end"/>
        </w:r>
      </w:hyperlink>
    </w:p>
    <w:p w14:paraId="3A5AC1A4" w14:textId="77777777" w:rsidR="00C424C3" w:rsidRDefault="00A018AF">
      <w:pPr>
        <w:pStyle w:val="TOC3"/>
        <w:rPr>
          <w:rFonts w:asciiTheme="minorHAnsi" w:eastAsiaTheme="minorEastAsia" w:hAnsiTheme="minorHAnsi" w:cstheme="minorBidi"/>
          <w:szCs w:val="22"/>
          <w:lang w:bidi="ar-SA"/>
        </w:rPr>
      </w:pPr>
      <w:hyperlink w:anchor="_Toc393810808" w:history="1">
        <w:r w:rsidR="00C424C3" w:rsidRPr="00CD3E2F">
          <w:rPr>
            <w:rStyle w:val="Hyperlink"/>
          </w:rPr>
          <w:t>6.3.2</w:t>
        </w:r>
        <w:r w:rsidR="00C424C3">
          <w:rPr>
            <w:rFonts w:asciiTheme="minorHAnsi" w:eastAsiaTheme="minorEastAsia" w:hAnsiTheme="minorHAnsi" w:cstheme="minorBidi"/>
            <w:szCs w:val="22"/>
            <w:lang w:bidi="ar-SA"/>
          </w:rPr>
          <w:tab/>
        </w:r>
        <w:r w:rsidR="00C424C3" w:rsidRPr="00CD3E2F">
          <w:rPr>
            <w:rStyle w:val="Hyperlink"/>
          </w:rPr>
          <w:t>Standalone Messaging</w:t>
        </w:r>
        <w:r w:rsidR="00C424C3">
          <w:rPr>
            <w:webHidden/>
          </w:rPr>
          <w:tab/>
        </w:r>
        <w:r w:rsidR="00C424C3">
          <w:rPr>
            <w:webHidden/>
          </w:rPr>
          <w:fldChar w:fldCharType="begin"/>
        </w:r>
        <w:r w:rsidR="00C424C3">
          <w:rPr>
            <w:webHidden/>
          </w:rPr>
          <w:instrText xml:space="preserve"> PAGEREF _Toc393810808 \h </w:instrText>
        </w:r>
        <w:r w:rsidR="00C424C3">
          <w:rPr>
            <w:webHidden/>
          </w:rPr>
        </w:r>
        <w:r w:rsidR="00C424C3">
          <w:rPr>
            <w:webHidden/>
          </w:rPr>
          <w:fldChar w:fldCharType="separate"/>
        </w:r>
        <w:r w:rsidR="00C424C3">
          <w:rPr>
            <w:webHidden/>
          </w:rPr>
          <w:t>25</w:t>
        </w:r>
        <w:r w:rsidR="00C424C3">
          <w:rPr>
            <w:webHidden/>
          </w:rPr>
          <w:fldChar w:fldCharType="end"/>
        </w:r>
      </w:hyperlink>
    </w:p>
    <w:p w14:paraId="46C3925C" w14:textId="77777777" w:rsidR="00C424C3" w:rsidRDefault="00A018AF">
      <w:pPr>
        <w:pStyle w:val="TOC3"/>
        <w:rPr>
          <w:rFonts w:asciiTheme="minorHAnsi" w:eastAsiaTheme="minorEastAsia" w:hAnsiTheme="minorHAnsi" w:cstheme="minorBidi"/>
          <w:szCs w:val="22"/>
          <w:lang w:bidi="ar-SA"/>
        </w:rPr>
      </w:pPr>
      <w:hyperlink w:anchor="_Toc393810809" w:history="1">
        <w:r w:rsidR="00C424C3" w:rsidRPr="00CD3E2F">
          <w:rPr>
            <w:rStyle w:val="Hyperlink"/>
          </w:rPr>
          <w:t>6.3.3</w:t>
        </w:r>
        <w:r w:rsidR="00C424C3">
          <w:rPr>
            <w:rFonts w:asciiTheme="minorHAnsi" w:eastAsiaTheme="minorEastAsia" w:hAnsiTheme="minorHAnsi" w:cstheme="minorBidi"/>
            <w:szCs w:val="22"/>
            <w:lang w:bidi="ar-SA"/>
          </w:rPr>
          <w:tab/>
        </w:r>
        <w:r w:rsidR="00C424C3" w:rsidRPr="00CD3E2F">
          <w:rPr>
            <w:rStyle w:val="Hyperlink"/>
          </w:rPr>
          <w:t>One-to-One Chat</w:t>
        </w:r>
        <w:r w:rsidR="00C424C3">
          <w:rPr>
            <w:webHidden/>
          </w:rPr>
          <w:tab/>
        </w:r>
        <w:r w:rsidR="00C424C3">
          <w:rPr>
            <w:webHidden/>
          </w:rPr>
          <w:fldChar w:fldCharType="begin"/>
        </w:r>
        <w:r w:rsidR="00C424C3">
          <w:rPr>
            <w:webHidden/>
          </w:rPr>
          <w:instrText xml:space="preserve"> PAGEREF _Toc393810809 \h </w:instrText>
        </w:r>
        <w:r w:rsidR="00C424C3">
          <w:rPr>
            <w:webHidden/>
          </w:rPr>
        </w:r>
        <w:r w:rsidR="00C424C3">
          <w:rPr>
            <w:webHidden/>
          </w:rPr>
          <w:fldChar w:fldCharType="separate"/>
        </w:r>
        <w:r w:rsidR="00C424C3">
          <w:rPr>
            <w:webHidden/>
          </w:rPr>
          <w:t>25</w:t>
        </w:r>
        <w:r w:rsidR="00C424C3">
          <w:rPr>
            <w:webHidden/>
          </w:rPr>
          <w:fldChar w:fldCharType="end"/>
        </w:r>
      </w:hyperlink>
    </w:p>
    <w:p w14:paraId="57D2AED5" w14:textId="77777777" w:rsidR="00C424C3" w:rsidRDefault="00A018AF">
      <w:pPr>
        <w:pStyle w:val="TOC3"/>
        <w:rPr>
          <w:rFonts w:asciiTheme="minorHAnsi" w:eastAsiaTheme="minorEastAsia" w:hAnsiTheme="minorHAnsi" w:cstheme="minorBidi"/>
          <w:szCs w:val="22"/>
          <w:lang w:bidi="ar-SA"/>
        </w:rPr>
      </w:pPr>
      <w:hyperlink w:anchor="_Toc393810810" w:history="1">
        <w:r w:rsidR="00C424C3" w:rsidRPr="00CD3E2F">
          <w:rPr>
            <w:rStyle w:val="Hyperlink"/>
          </w:rPr>
          <w:t>6.3.4</w:t>
        </w:r>
        <w:r w:rsidR="00C424C3">
          <w:rPr>
            <w:rFonts w:asciiTheme="minorHAnsi" w:eastAsiaTheme="minorEastAsia" w:hAnsiTheme="minorHAnsi" w:cstheme="minorBidi"/>
            <w:szCs w:val="22"/>
            <w:lang w:bidi="ar-SA"/>
          </w:rPr>
          <w:tab/>
        </w:r>
        <w:r w:rsidR="00C424C3" w:rsidRPr="00CD3E2F">
          <w:rPr>
            <w:rStyle w:val="Hyperlink"/>
          </w:rPr>
          <w:t>Group Chat</w:t>
        </w:r>
        <w:r w:rsidR="00C424C3">
          <w:rPr>
            <w:webHidden/>
          </w:rPr>
          <w:tab/>
        </w:r>
        <w:r w:rsidR="00C424C3">
          <w:rPr>
            <w:webHidden/>
          </w:rPr>
          <w:fldChar w:fldCharType="begin"/>
        </w:r>
        <w:r w:rsidR="00C424C3">
          <w:rPr>
            <w:webHidden/>
          </w:rPr>
          <w:instrText xml:space="preserve"> PAGEREF _Toc393810810 \h </w:instrText>
        </w:r>
        <w:r w:rsidR="00C424C3">
          <w:rPr>
            <w:webHidden/>
          </w:rPr>
        </w:r>
        <w:r w:rsidR="00C424C3">
          <w:rPr>
            <w:webHidden/>
          </w:rPr>
          <w:fldChar w:fldCharType="separate"/>
        </w:r>
        <w:r w:rsidR="00C424C3">
          <w:rPr>
            <w:webHidden/>
          </w:rPr>
          <w:t>29</w:t>
        </w:r>
        <w:r w:rsidR="00C424C3">
          <w:rPr>
            <w:webHidden/>
          </w:rPr>
          <w:fldChar w:fldCharType="end"/>
        </w:r>
      </w:hyperlink>
    </w:p>
    <w:p w14:paraId="488A124C" w14:textId="77777777" w:rsidR="00C424C3" w:rsidRDefault="00A018AF">
      <w:pPr>
        <w:pStyle w:val="TOC3"/>
        <w:rPr>
          <w:rFonts w:asciiTheme="minorHAnsi" w:eastAsiaTheme="minorEastAsia" w:hAnsiTheme="minorHAnsi" w:cstheme="minorBidi"/>
          <w:szCs w:val="22"/>
          <w:lang w:bidi="ar-SA"/>
        </w:rPr>
      </w:pPr>
      <w:hyperlink w:anchor="_Toc393810811" w:history="1">
        <w:r w:rsidR="00C424C3" w:rsidRPr="00CD3E2F">
          <w:rPr>
            <w:rStyle w:val="Hyperlink"/>
          </w:rPr>
          <w:t>6.3.5</w:t>
        </w:r>
        <w:r w:rsidR="00C424C3">
          <w:rPr>
            <w:rFonts w:asciiTheme="minorHAnsi" w:eastAsiaTheme="minorEastAsia" w:hAnsiTheme="minorHAnsi" w:cstheme="minorBidi"/>
            <w:szCs w:val="22"/>
            <w:lang w:bidi="ar-SA"/>
          </w:rPr>
          <w:tab/>
        </w:r>
        <w:r w:rsidR="00C424C3" w:rsidRPr="00CD3E2F">
          <w:rPr>
            <w:rStyle w:val="Hyperlink"/>
          </w:rPr>
          <w:t>File Transfer</w:t>
        </w:r>
        <w:r w:rsidR="00C424C3">
          <w:rPr>
            <w:webHidden/>
          </w:rPr>
          <w:tab/>
        </w:r>
        <w:r w:rsidR="00C424C3">
          <w:rPr>
            <w:webHidden/>
          </w:rPr>
          <w:fldChar w:fldCharType="begin"/>
        </w:r>
        <w:r w:rsidR="00C424C3">
          <w:rPr>
            <w:webHidden/>
          </w:rPr>
          <w:instrText xml:space="preserve"> PAGEREF _Toc393810811 \h </w:instrText>
        </w:r>
        <w:r w:rsidR="00C424C3">
          <w:rPr>
            <w:webHidden/>
          </w:rPr>
        </w:r>
        <w:r w:rsidR="00C424C3">
          <w:rPr>
            <w:webHidden/>
          </w:rPr>
          <w:fldChar w:fldCharType="separate"/>
        </w:r>
        <w:r w:rsidR="00C424C3">
          <w:rPr>
            <w:webHidden/>
          </w:rPr>
          <w:t>30</w:t>
        </w:r>
        <w:r w:rsidR="00C424C3">
          <w:rPr>
            <w:webHidden/>
          </w:rPr>
          <w:fldChar w:fldCharType="end"/>
        </w:r>
      </w:hyperlink>
    </w:p>
    <w:p w14:paraId="73ECBD2E" w14:textId="77777777" w:rsidR="00C424C3" w:rsidRDefault="00A018AF">
      <w:pPr>
        <w:pStyle w:val="TOC3"/>
        <w:rPr>
          <w:rFonts w:asciiTheme="minorHAnsi" w:eastAsiaTheme="minorEastAsia" w:hAnsiTheme="minorHAnsi" w:cstheme="minorBidi"/>
          <w:szCs w:val="22"/>
          <w:lang w:bidi="ar-SA"/>
        </w:rPr>
      </w:pPr>
      <w:hyperlink w:anchor="_Toc393810812" w:history="1">
        <w:r w:rsidR="00C424C3" w:rsidRPr="00CD3E2F">
          <w:rPr>
            <w:rStyle w:val="Hyperlink"/>
          </w:rPr>
          <w:t>6.3.6</w:t>
        </w:r>
        <w:r w:rsidR="00C424C3">
          <w:rPr>
            <w:rFonts w:asciiTheme="minorHAnsi" w:eastAsiaTheme="minorEastAsia" w:hAnsiTheme="minorHAnsi" w:cstheme="minorBidi"/>
            <w:szCs w:val="22"/>
            <w:lang w:bidi="ar-SA"/>
          </w:rPr>
          <w:tab/>
        </w:r>
        <w:r w:rsidR="00C424C3" w:rsidRPr="00CD3E2F">
          <w:rPr>
            <w:rStyle w:val="Hyperlink"/>
          </w:rPr>
          <w:t>File Transfer via HTTP</w:t>
        </w:r>
        <w:r w:rsidR="00C424C3">
          <w:rPr>
            <w:webHidden/>
          </w:rPr>
          <w:tab/>
        </w:r>
        <w:r w:rsidR="00C424C3">
          <w:rPr>
            <w:webHidden/>
          </w:rPr>
          <w:fldChar w:fldCharType="begin"/>
        </w:r>
        <w:r w:rsidR="00C424C3">
          <w:rPr>
            <w:webHidden/>
          </w:rPr>
          <w:instrText xml:space="preserve"> PAGEREF _Toc393810812 \h </w:instrText>
        </w:r>
        <w:r w:rsidR="00C424C3">
          <w:rPr>
            <w:webHidden/>
          </w:rPr>
        </w:r>
        <w:r w:rsidR="00C424C3">
          <w:rPr>
            <w:webHidden/>
          </w:rPr>
          <w:fldChar w:fldCharType="separate"/>
        </w:r>
        <w:r w:rsidR="00C424C3">
          <w:rPr>
            <w:webHidden/>
          </w:rPr>
          <w:t>30</w:t>
        </w:r>
        <w:r w:rsidR="00C424C3">
          <w:rPr>
            <w:webHidden/>
          </w:rPr>
          <w:fldChar w:fldCharType="end"/>
        </w:r>
      </w:hyperlink>
    </w:p>
    <w:p w14:paraId="5C228A2A" w14:textId="77777777" w:rsidR="00C424C3" w:rsidRDefault="00A018AF">
      <w:pPr>
        <w:pStyle w:val="TOC2"/>
        <w:rPr>
          <w:rFonts w:asciiTheme="minorHAnsi" w:eastAsiaTheme="minorEastAsia" w:hAnsiTheme="minorHAnsi" w:cstheme="minorBidi"/>
          <w:szCs w:val="22"/>
          <w:lang w:bidi="ar-SA"/>
        </w:rPr>
      </w:pPr>
      <w:hyperlink w:anchor="_Toc393810813" w:history="1">
        <w:r w:rsidR="00C424C3" w:rsidRPr="00CD3E2F">
          <w:rPr>
            <w:rStyle w:val="Hyperlink"/>
            <w:rFonts w:eastAsia="Arial"/>
            <w14:scene3d>
              <w14:camera w14:prst="orthographicFront"/>
              <w14:lightRig w14:rig="threePt" w14:dir="t">
                <w14:rot w14:lat="0" w14:lon="0" w14:rev="0"/>
              </w14:lightRig>
            </w14:scene3d>
          </w:rPr>
          <w:t>6.4</w:t>
        </w:r>
        <w:r w:rsidR="00C424C3">
          <w:rPr>
            <w:rFonts w:asciiTheme="minorHAnsi" w:eastAsiaTheme="minorEastAsia" w:hAnsiTheme="minorHAnsi" w:cstheme="minorBidi"/>
            <w:szCs w:val="22"/>
            <w:lang w:bidi="ar-SA"/>
          </w:rPr>
          <w:tab/>
        </w:r>
        <w:r w:rsidR="00C424C3" w:rsidRPr="00CD3E2F">
          <w:rPr>
            <w:rStyle w:val="Hyperlink"/>
            <w:rFonts w:eastAsia="Arial"/>
          </w:rPr>
          <w:t>MSRP Chunk Size Handling</w:t>
        </w:r>
        <w:r w:rsidR="00C424C3">
          <w:rPr>
            <w:webHidden/>
          </w:rPr>
          <w:tab/>
        </w:r>
        <w:r w:rsidR="00C424C3">
          <w:rPr>
            <w:webHidden/>
          </w:rPr>
          <w:fldChar w:fldCharType="begin"/>
        </w:r>
        <w:r w:rsidR="00C424C3">
          <w:rPr>
            <w:webHidden/>
          </w:rPr>
          <w:instrText xml:space="preserve"> PAGEREF _Toc393810813 \h </w:instrText>
        </w:r>
        <w:r w:rsidR="00C424C3">
          <w:rPr>
            <w:webHidden/>
          </w:rPr>
        </w:r>
        <w:r w:rsidR="00C424C3">
          <w:rPr>
            <w:webHidden/>
          </w:rPr>
          <w:fldChar w:fldCharType="separate"/>
        </w:r>
        <w:r w:rsidR="00C424C3">
          <w:rPr>
            <w:webHidden/>
          </w:rPr>
          <w:t>31</w:t>
        </w:r>
        <w:r w:rsidR="00C424C3">
          <w:rPr>
            <w:webHidden/>
          </w:rPr>
          <w:fldChar w:fldCharType="end"/>
        </w:r>
      </w:hyperlink>
    </w:p>
    <w:p w14:paraId="341B6239" w14:textId="77777777" w:rsidR="00C424C3" w:rsidRDefault="00A018AF">
      <w:pPr>
        <w:pStyle w:val="TOC1"/>
        <w:rPr>
          <w:rFonts w:asciiTheme="minorHAnsi" w:eastAsiaTheme="minorEastAsia" w:hAnsiTheme="minorHAnsi" w:cstheme="minorBidi"/>
          <w:b w:val="0"/>
          <w:lang w:eastAsia="en-GB" w:bidi="ar-SA"/>
        </w:rPr>
      </w:pPr>
      <w:hyperlink w:anchor="_Toc393810814" w:history="1">
        <w:r w:rsidR="00C424C3" w:rsidRPr="00CD3E2F">
          <w:rPr>
            <w:rStyle w:val="Hyperlink"/>
            <w14:scene3d>
              <w14:camera w14:prst="orthographicFront"/>
              <w14:lightRig w14:rig="threePt" w14:dir="t">
                <w14:rot w14:lat="0" w14:lon="0" w14:rev="0"/>
              </w14:lightRig>
            </w14:scene3d>
          </w:rPr>
          <w:t>7</w:t>
        </w:r>
        <w:r w:rsidR="00C424C3">
          <w:rPr>
            <w:rFonts w:asciiTheme="minorHAnsi" w:eastAsiaTheme="minorEastAsia" w:hAnsiTheme="minorHAnsi" w:cstheme="minorBidi"/>
            <w:b w:val="0"/>
            <w:lang w:eastAsia="en-GB" w:bidi="ar-SA"/>
          </w:rPr>
          <w:tab/>
        </w:r>
        <w:r w:rsidR="00C424C3" w:rsidRPr="00CD3E2F">
          <w:rPr>
            <w:rStyle w:val="Hyperlink"/>
          </w:rPr>
          <w:t>Content Sharing</w:t>
        </w:r>
        <w:r w:rsidR="00C424C3">
          <w:rPr>
            <w:webHidden/>
          </w:rPr>
          <w:tab/>
        </w:r>
        <w:r w:rsidR="00C424C3">
          <w:rPr>
            <w:webHidden/>
          </w:rPr>
          <w:fldChar w:fldCharType="begin"/>
        </w:r>
        <w:r w:rsidR="00C424C3">
          <w:rPr>
            <w:webHidden/>
          </w:rPr>
          <w:instrText xml:space="preserve"> PAGEREF _Toc393810814 \h </w:instrText>
        </w:r>
        <w:r w:rsidR="00C424C3">
          <w:rPr>
            <w:webHidden/>
          </w:rPr>
        </w:r>
        <w:r w:rsidR="00C424C3">
          <w:rPr>
            <w:webHidden/>
          </w:rPr>
          <w:fldChar w:fldCharType="separate"/>
        </w:r>
        <w:r w:rsidR="00C424C3">
          <w:rPr>
            <w:webHidden/>
          </w:rPr>
          <w:t>31</w:t>
        </w:r>
        <w:r w:rsidR="00C424C3">
          <w:rPr>
            <w:webHidden/>
          </w:rPr>
          <w:fldChar w:fldCharType="end"/>
        </w:r>
      </w:hyperlink>
    </w:p>
    <w:p w14:paraId="1993ECF1" w14:textId="77777777" w:rsidR="00C424C3" w:rsidRDefault="00A018AF">
      <w:pPr>
        <w:pStyle w:val="TOC2"/>
        <w:rPr>
          <w:rFonts w:asciiTheme="minorHAnsi" w:eastAsiaTheme="minorEastAsia" w:hAnsiTheme="minorHAnsi" w:cstheme="minorBidi"/>
          <w:szCs w:val="22"/>
          <w:lang w:bidi="ar-SA"/>
        </w:rPr>
      </w:pPr>
      <w:hyperlink w:anchor="_Toc393810815" w:history="1">
        <w:r w:rsidR="00C424C3" w:rsidRPr="00CD3E2F">
          <w:rPr>
            <w:rStyle w:val="Hyperlink"/>
            <w14:scene3d>
              <w14:camera w14:prst="orthographicFront"/>
              <w14:lightRig w14:rig="threePt" w14:dir="t">
                <w14:rot w14:lat="0" w14:lon="0" w14:rev="0"/>
              </w14:lightRig>
            </w14:scene3d>
          </w:rPr>
          <w:t>7.1</w:t>
        </w:r>
        <w:r w:rsidR="00C424C3">
          <w:rPr>
            <w:rFonts w:asciiTheme="minorHAnsi" w:eastAsiaTheme="minorEastAsia" w:hAnsiTheme="minorHAnsi" w:cstheme="minorBidi"/>
            <w:szCs w:val="22"/>
            <w:lang w:bidi="ar-SA"/>
          </w:rPr>
          <w:tab/>
        </w:r>
        <w:r w:rsidR="00C424C3" w:rsidRPr="00CD3E2F">
          <w:rPr>
            <w:rStyle w:val="Hyperlink"/>
          </w:rPr>
          <w:t>Image Share</w:t>
        </w:r>
        <w:r w:rsidR="00C424C3">
          <w:rPr>
            <w:webHidden/>
          </w:rPr>
          <w:tab/>
        </w:r>
        <w:r w:rsidR="00C424C3">
          <w:rPr>
            <w:webHidden/>
          </w:rPr>
          <w:fldChar w:fldCharType="begin"/>
        </w:r>
        <w:r w:rsidR="00C424C3">
          <w:rPr>
            <w:webHidden/>
          </w:rPr>
          <w:instrText xml:space="preserve"> PAGEREF _Toc393810815 \h </w:instrText>
        </w:r>
        <w:r w:rsidR="00C424C3">
          <w:rPr>
            <w:webHidden/>
          </w:rPr>
        </w:r>
        <w:r w:rsidR="00C424C3">
          <w:rPr>
            <w:webHidden/>
          </w:rPr>
          <w:fldChar w:fldCharType="separate"/>
        </w:r>
        <w:r w:rsidR="00C424C3">
          <w:rPr>
            <w:webHidden/>
          </w:rPr>
          <w:t>31</w:t>
        </w:r>
        <w:r w:rsidR="00C424C3">
          <w:rPr>
            <w:webHidden/>
          </w:rPr>
          <w:fldChar w:fldCharType="end"/>
        </w:r>
      </w:hyperlink>
    </w:p>
    <w:p w14:paraId="5AF590EC" w14:textId="77777777" w:rsidR="00C424C3" w:rsidRDefault="00A018AF">
      <w:pPr>
        <w:pStyle w:val="TOC2"/>
        <w:rPr>
          <w:rFonts w:asciiTheme="minorHAnsi" w:eastAsiaTheme="minorEastAsia" w:hAnsiTheme="minorHAnsi" w:cstheme="minorBidi"/>
          <w:szCs w:val="22"/>
          <w:lang w:bidi="ar-SA"/>
        </w:rPr>
      </w:pPr>
      <w:hyperlink w:anchor="_Toc393810816" w:history="1">
        <w:r w:rsidR="00C424C3" w:rsidRPr="00CD3E2F">
          <w:rPr>
            <w:rStyle w:val="Hyperlink"/>
            <w14:scene3d>
              <w14:camera w14:prst="orthographicFront"/>
              <w14:lightRig w14:rig="threePt" w14:dir="t">
                <w14:rot w14:lat="0" w14:lon="0" w14:rev="0"/>
              </w14:lightRig>
            </w14:scene3d>
          </w:rPr>
          <w:t>7.2</w:t>
        </w:r>
        <w:r w:rsidR="00C424C3">
          <w:rPr>
            <w:rFonts w:asciiTheme="minorHAnsi" w:eastAsiaTheme="minorEastAsia" w:hAnsiTheme="minorHAnsi" w:cstheme="minorBidi"/>
            <w:szCs w:val="22"/>
            <w:lang w:bidi="ar-SA"/>
          </w:rPr>
          <w:tab/>
        </w:r>
        <w:r w:rsidR="00C424C3" w:rsidRPr="00CD3E2F">
          <w:rPr>
            <w:rStyle w:val="Hyperlink"/>
          </w:rPr>
          <w:t>Video Share</w:t>
        </w:r>
        <w:r w:rsidR="00C424C3">
          <w:rPr>
            <w:webHidden/>
          </w:rPr>
          <w:tab/>
        </w:r>
        <w:r w:rsidR="00C424C3">
          <w:rPr>
            <w:webHidden/>
          </w:rPr>
          <w:fldChar w:fldCharType="begin"/>
        </w:r>
        <w:r w:rsidR="00C424C3">
          <w:rPr>
            <w:webHidden/>
          </w:rPr>
          <w:instrText xml:space="preserve"> PAGEREF _Toc393810816 \h </w:instrText>
        </w:r>
        <w:r w:rsidR="00C424C3">
          <w:rPr>
            <w:webHidden/>
          </w:rPr>
        </w:r>
        <w:r w:rsidR="00C424C3">
          <w:rPr>
            <w:webHidden/>
          </w:rPr>
          <w:fldChar w:fldCharType="separate"/>
        </w:r>
        <w:r w:rsidR="00C424C3">
          <w:rPr>
            <w:webHidden/>
          </w:rPr>
          <w:t>31</w:t>
        </w:r>
        <w:r w:rsidR="00C424C3">
          <w:rPr>
            <w:webHidden/>
          </w:rPr>
          <w:fldChar w:fldCharType="end"/>
        </w:r>
      </w:hyperlink>
    </w:p>
    <w:p w14:paraId="19C5907E" w14:textId="77777777" w:rsidR="00C424C3" w:rsidRDefault="00A018AF">
      <w:pPr>
        <w:pStyle w:val="TOC1"/>
        <w:rPr>
          <w:rFonts w:asciiTheme="minorHAnsi" w:eastAsiaTheme="minorEastAsia" w:hAnsiTheme="minorHAnsi" w:cstheme="minorBidi"/>
          <w:b w:val="0"/>
          <w:lang w:eastAsia="en-GB" w:bidi="ar-SA"/>
        </w:rPr>
      </w:pPr>
      <w:hyperlink w:anchor="_Toc393810817" w:history="1">
        <w:r w:rsidR="00C424C3" w:rsidRPr="00CD3E2F">
          <w:rPr>
            <w:rStyle w:val="Hyperlink"/>
            <w14:scene3d>
              <w14:camera w14:prst="orthographicFront"/>
              <w14:lightRig w14:rig="threePt" w14:dir="t">
                <w14:rot w14:lat="0" w14:lon="0" w14:rev="0"/>
              </w14:lightRig>
            </w14:scene3d>
          </w:rPr>
          <w:t>8</w:t>
        </w:r>
        <w:r w:rsidR="00C424C3">
          <w:rPr>
            <w:rFonts w:asciiTheme="minorHAnsi" w:eastAsiaTheme="minorEastAsia" w:hAnsiTheme="minorHAnsi" w:cstheme="minorBidi"/>
            <w:b w:val="0"/>
            <w:lang w:eastAsia="en-GB" w:bidi="ar-SA"/>
          </w:rPr>
          <w:tab/>
        </w:r>
        <w:r w:rsidR="00C424C3" w:rsidRPr="00CD3E2F">
          <w:rPr>
            <w:rStyle w:val="Hyperlink"/>
          </w:rPr>
          <w:t>IP Voice and Video Call</w:t>
        </w:r>
        <w:r w:rsidR="00C424C3">
          <w:rPr>
            <w:webHidden/>
          </w:rPr>
          <w:tab/>
        </w:r>
        <w:r w:rsidR="00C424C3">
          <w:rPr>
            <w:webHidden/>
          </w:rPr>
          <w:fldChar w:fldCharType="begin"/>
        </w:r>
        <w:r w:rsidR="00C424C3">
          <w:rPr>
            <w:webHidden/>
          </w:rPr>
          <w:instrText xml:space="preserve"> PAGEREF _Toc393810817 \h </w:instrText>
        </w:r>
        <w:r w:rsidR="00C424C3">
          <w:rPr>
            <w:webHidden/>
          </w:rPr>
        </w:r>
        <w:r w:rsidR="00C424C3">
          <w:rPr>
            <w:webHidden/>
          </w:rPr>
          <w:fldChar w:fldCharType="separate"/>
        </w:r>
        <w:r w:rsidR="00C424C3">
          <w:rPr>
            <w:webHidden/>
          </w:rPr>
          <w:t>32</w:t>
        </w:r>
        <w:r w:rsidR="00C424C3">
          <w:rPr>
            <w:webHidden/>
          </w:rPr>
          <w:fldChar w:fldCharType="end"/>
        </w:r>
      </w:hyperlink>
    </w:p>
    <w:p w14:paraId="4B44F4AF" w14:textId="77777777" w:rsidR="00C424C3" w:rsidRDefault="00A018AF">
      <w:pPr>
        <w:pStyle w:val="TOC2"/>
        <w:rPr>
          <w:rFonts w:asciiTheme="minorHAnsi" w:eastAsiaTheme="minorEastAsia" w:hAnsiTheme="minorHAnsi" w:cstheme="minorBidi"/>
          <w:szCs w:val="22"/>
          <w:lang w:bidi="ar-SA"/>
        </w:rPr>
      </w:pPr>
      <w:hyperlink w:anchor="_Toc393810818" w:history="1">
        <w:r w:rsidR="00C424C3" w:rsidRPr="00CD3E2F">
          <w:rPr>
            <w:rStyle w:val="Hyperlink"/>
            <w14:scene3d>
              <w14:camera w14:prst="orthographicFront"/>
              <w14:lightRig w14:rig="threePt" w14:dir="t">
                <w14:rot w14:lat="0" w14:lon="0" w14:rev="0"/>
              </w14:lightRig>
            </w14:scene3d>
          </w:rPr>
          <w:t>8.1</w:t>
        </w:r>
        <w:r w:rsidR="00C424C3">
          <w:rPr>
            <w:rFonts w:asciiTheme="minorHAnsi" w:eastAsiaTheme="minorEastAsia" w:hAnsiTheme="minorHAnsi" w:cstheme="minorBidi"/>
            <w:szCs w:val="22"/>
            <w:lang w:bidi="ar-SA"/>
          </w:rPr>
          <w:tab/>
        </w:r>
        <w:r w:rsidR="00C424C3" w:rsidRPr="00CD3E2F">
          <w:rPr>
            <w:rStyle w:val="Hyperlink"/>
          </w:rPr>
          <w:t>IP Voice Call</w:t>
        </w:r>
        <w:r w:rsidR="00C424C3">
          <w:rPr>
            <w:webHidden/>
          </w:rPr>
          <w:tab/>
        </w:r>
        <w:r w:rsidR="00C424C3">
          <w:rPr>
            <w:webHidden/>
          </w:rPr>
          <w:fldChar w:fldCharType="begin"/>
        </w:r>
        <w:r w:rsidR="00C424C3">
          <w:rPr>
            <w:webHidden/>
          </w:rPr>
          <w:instrText xml:space="preserve"> PAGEREF _Toc393810818 \h </w:instrText>
        </w:r>
        <w:r w:rsidR="00C424C3">
          <w:rPr>
            <w:webHidden/>
          </w:rPr>
        </w:r>
        <w:r w:rsidR="00C424C3">
          <w:rPr>
            <w:webHidden/>
          </w:rPr>
          <w:fldChar w:fldCharType="separate"/>
        </w:r>
        <w:r w:rsidR="00C424C3">
          <w:rPr>
            <w:webHidden/>
          </w:rPr>
          <w:t>32</w:t>
        </w:r>
        <w:r w:rsidR="00C424C3">
          <w:rPr>
            <w:webHidden/>
          </w:rPr>
          <w:fldChar w:fldCharType="end"/>
        </w:r>
      </w:hyperlink>
    </w:p>
    <w:p w14:paraId="2F6BBF48" w14:textId="77777777" w:rsidR="00C424C3" w:rsidRDefault="00A018AF">
      <w:pPr>
        <w:pStyle w:val="TOC2"/>
        <w:rPr>
          <w:rFonts w:asciiTheme="minorHAnsi" w:eastAsiaTheme="minorEastAsia" w:hAnsiTheme="minorHAnsi" w:cstheme="minorBidi"/>
          <w:szCs w:val="22"/>
          <w:lang w:bidi="ar-SA"/>
        </w:rPr>
      </w:pPr>
      <w:hyperlink w:anchor="_Toc393810819" w:history="1">
        <w:r w:rsidR="00C424C3" w:rsidRPr="00CD3E2F">
          <w:rPr>
            <w:rStyle w:val="Hyperlink"/>
            <w14:scene3d>
              <w14:camera w14:prst="orthographicFront"/>
              <w14:lightRig w14:rig="threePt" w14:dir="t">
                <w14:rot w14:lat="0" w14:lon="0" w14:rev="0"/>
              </w14:lightRig>
            </w14:scene3d>
          </w:rPr>
          <w:t>8.2</w:t>
        </w:r>
        <w:r w:rsidR="00C424C3">
          <w:rPr>
            <w:rFonts w:asciiTheme="minorHAnsi" w:eastAsiaTheme="minorEastAsia" w:hAnsiTheme="minorHAnsi" w:cstheme="minorBidi"/>
            <w:szCs w:val="22"/>
            <w:lang w:bidi="ar-SA"/>
          </w:rPr>
          <w:tab/>
        </w:r>
        <w:r w:rsidR="00C424C3" w:rsidRPr="00CD3E2F">
          <w:rPr>
            <w:rStyle w:val="Hyperlink"/>
          </w:rPr>
          <w:t>IP Video Call</w:t>
        </w:r>
        <w:r w:rsidR="00C424C3">
          <w:rPr>
            <w:webHidden/>
          </w:rPr>
          <w:tab/>
        </w:r>
        <w:r w:rsidR="00C424C3">
          <w:rPr>
            <w:webHidden/>
          </w:rPr>
          <w:fldChar w:fldCharType="begin"/>
        </w:r>
        <w:r w:rsidR="00C424C3">
          <w:rPr>
            <w:webHidden/>
          </w:rPr>
          <w:instrText xml:space="preserve"> PAGEREF _Toc393810819 \h </w:instrText>
        </w:r>
        <w:r w:rsidR="00C424C3">
          <w:rPr>
            <w:webHidden/>
          </w:rPr>
        </w:r>
        <w:r w:rsidR="00C424C3">
          <w:rPr>
            <w:webHidden/>
          </w:rPr>
          <w:fldChar w:fldCharType="separate"/>
        </w:r>
        <w:r w:rsidR="00C424C3">
          <w:rPr>
            <w:webHidden/>
          </w:rPr>
          <w:t>32</w:t>
        </w:r>
        <w:r w:rsidR="00C424C3">
          <w:rPr>
            <w:webHidden/>
          </w:rPr>
          <w:fldChar w:fldCharType="end"/>
        </w:r>
      </w:hyperlink>
    </w:p>
    <w:p w14:paraId="53960199" w14:textId="77777777" w:rsidR="00C424C3" w:rsidRDefault="00A018AF">
      <w:pPr>
        <w:pStyle w:val="TOC1"/>
        <w:rPr>
          <w:rFonts w:asciiTheme="minorHAnsi" w:eastAsiaTheme="minorEastAsia" w:hAnsiTheme="minorHAnsi" w:cstheme="minorBidi"/>
          <w:b w:val="0"/>
          <w:lang w:eastAsia="en-GB" w:bidi="ar-SA"/>
        </w:rPr>
      </w:pPr>
      <w:hyperlink w:anchor="_Toc393810820" w:history="1">
        <w:r w:rsidR="00C424C3" w:rsidRPr="00CD3E2F">
          <w:rPr>
            <w:rStyle w:val="Hyperlink"/>
            <w14:scene3d>
              <w14:camera w14:prst="orthographicFront"/>
              <w14:lightRig w14:rig="threePt" w14:dir="t">
                <w14:rot w14:lat="0" w14:lon="0" w14:rev="0"/>
              </w14:lightRig>
            </w14:scene3d>
          </w:rPr>
          <w:t>9</w:t>
        </w:r>
        <w:r w:rsidR="00C424C3">
          <w:rPr>
            <w:rFonts w:asciiTheme="minorHAnsi" w:eastAsiaTheme="minorEastAsia" w:hAnsiTheme="minorHAnsi" w:cstheme="minorBidi"/>
            <w:b w:val="0"/>
            <w:lang w:eastAsia="en-GB" w:bidi="ar-SA"/>
          </w:rPr>
          <w:tab/>
        </w:r>
        <w:r w:rsidR="00C424C3" w:rsidRPr="00CD3E2F">
          <w:rPr>
            <w:rStyle w:val="Hyperlink"/>
          </w:rPr>
          <w:t>Geolocation</w:t>
        </w:r>
        <w:r w:rsidR="00C424C3">
          <w:rPr>
            <w:webHidden/>
          </w:rPr>
          <w:tab/>
        </w:r>
        <w:r w:rsidR="00C424C3">
          <w:rPr>
            <w:webHidden/>
          </w:rPr>
          <w:fldChar w:fldCharType="begin"/>
        </w:r>
        <w:r w:rsidR="00C424C3">
          <w:rPr>
            <w:webHidden/>
          </w:rPr>
          <w:instrText xml:space="preserve"> PAGEREF _Toc393810820 \h </w:instrText>
        </w:r>
        <w:r w:rsidR="00C424C3">
          <w:rPr>
            <w:webHidden/>
          </w:rPr>
        </w:r>
        <w:r w:rsidR="00C424C3">
          <w:rPr>
            <w:webHidden/>
          </w:rPr>
          <w:fldChar w:fldCharType="separate"/>
        </w:r>
        <w:r w:rsidR="00C424C3">
          <w:rPr>
            <w:webHidden/>
          </w:rPr>
          <w:t>32</w:t>
        </w:r>
        <w:r w:rsidR="00C424C3">
          <w:rPr>
            <w:webHidden/>
          </w:rPr>
          <w:fldChar w:fldCharType="end"/>
        </w:r>
      </w:hyperlink>
    </w:p>
    <w:p w14:paraId="3CC83F9F" w14:textId="77777777" w:rsidR="00C424C3" w:rsidRDefault="00A018AF">
      <w:pPr>
        <w:pStyle w:val="TOC2"/>
        <w:rPr>
          <w:rFonts w:asciiTheme="minorHAnsi" w:eastAsiaTheme="minorEastAsia" w:hAnsiTheme="minorHAnsi" w:cstheme="minorBidi"/>
          <w:szCs w:val="22"/>
          <w:lang w:bidi="ar-SA"/>
        </w:rPr>
      </w:pPr>
      <w:hyperlink w:anchor="_Toc393810821" w:history="1">
        <w:r w:rsidR="00C424C3" w:rsidRPr="00CD3E2F">
          <w:rPr>
            <w:rStyle w:val="Hyperlink"/>
            <w14:scene3d>
              <w14:camera w14:prst="orthographicFront"/>
              <w14:lightRig w14:rig="threePt" w14:dir="t">
                <w14:rot w14:lat="0" w14:lon="0" w14:rev="0"/>
              </w14:lightRig>
            </w14:scene3d>
          </w:rPr>
          <w:t>9.1</w:t>
        </w:r>
        <w:r w:rsidR="00C424C3">
          <w:rPr>
            <w:rFonts w:asciiTheme="minorHAnsi" w:eastAsiaTheme="minorEastAsia" w:hAnsiTheme="minorHAnsi" w:cstheme="minorBidi"/>
            <w:szCs w:val="22"/>
            <w:lang w:bidi="ar-SA"/>
          </w:rPr>
          <w:tab/>
        </w:r>
        <w:r w:rsidR="00C424C3" w:rsidRPr="00CD3E2F">
          <w:rPr>
            <w:rStyle w:val="Hyperlink"/>
          </w:rPr>
          <w:t>Location Push</w:t>
        </w:r>
        <w:r w:rsidR="00C424C3">
          <w:rPr>
            <w:webHidden/>
          </w:rPr>
          <w:tab/>
        </w:r>
        <w:r w:rsidR="00C424C3">
          <w:rPr>
            <w:webHidden/>
          </w:rPr>
          <w:fldChar w:fldCharType="begin"/>
        </w:r>
        <w:r w:rsidR="00C424C3">
          <w:rPr>
            <w:webHidden/>
          </w:rPr>
          <w:instrText xml:space="preserve"> PAGEREF _Toc393810821 \h </w:instrText>
        </w:r>
        <w:r w:rsidR="00C424C3">
          <w:rPr>
            <w:webHidden/>
          </w:rPr>
        </w:r>
        <w:r w:rsidR="00C424C3">
          <w:rPr>
            <w:webHidden/>
          </w:rPr>
          <w:fldChar w:fldCharType="separate"/>
        </w:r>
        <w:r w:rsidR="00C424C3">
          <w:rPr>
            <w:webHidden/>
          </w:rPr>
          <w:t>32</w:t>
        </w:r>
        <w:r w:rsidR="00C424C3">
          <w:rPr>
            <w:webHidden/>
          </w:rPr>
          <w:fldChar w:fldCharType="end"/>
        </w:r>
      </w:hyperlink>
    </w:p>
    <w:p w14:paraId="693D85F5" w14:textId="77777777" w:rsidR="00C424C3" w:rsidRDefault="00A018AF">
      <w:pPr>
        <w:pStyle w:val="TOC3"/>
        <w:rPr>
          <w:rFonts w:asciiTheme="minorHAnsi" w:eastAsiaTheme="minorEastAsia" w:hAnsiTheme="minorHAnsi" w:cstheme="minorBidi"/>
          <w:szCs w:val="22"/>
          <w:lang w:bidi="ar-SA"/>
        </w:rPr>
      </w:pPr>
      <w:hyperlink w:anchor="_Toc393810822" w:history="1">
        <w:r w:rsidR="00C424C3" w:rsidRPr="00CD3E2F">
          <w:rPr>
            <w:rStyle w:val="Hyperlink"/>
          </w:rPr>
          <w:t>9.1.1</w:t>
        </w:r>
        <w:r w:rsidR="00C424C3">
          <w:rPr>
            <w:rFonts w:asciiTheme="minorHAnsi" w:eastAsiaTheme="minorEastAsia" w:hAnsiTheme="minorHAnsi" w:cstheme="minorBidi"/>
            <w:szCs w:val="22"/>
            <w:lang w:bidi="ar-SA"/>
          </w:rPr>
          <w:tab/>
        </w:r>
        <w:r w:rsidR="00C424C3" w:rsidRPr="00CD3E2F">
          <w:rPr>
            <w:rStyle w:val="Hyperlink"/>
          </w:rPr>
          <w:t>Show-us-on-map</w:t>
        </w:r>
        <w:r w:rsidR="00C424C3">
          <w:rPr>
            <w:webHidden/>
          </w:rPr>
          <w:tab/>
        </w:r>
        <w:r w:rsidR="00C424C3">
          <w:rPr>
            <w:webHidden/>
          </w:rPr>
          <w:fldChar w:fldCharType="begin"/>
        </w:r>
        <w:r w:rsidR="00C424C3">
          <w:rPr>
            <w:webHidden/>
          </w:rPr>
          <w:instrText xml:space="preserve"> PAGEREF _Toc393810822 \h </w:instrText>
        </w:r>
        <w:r w:rsidR="00C424C3">
          <w:rPr>
            <w:webHidden/>
          </w:rPr>
        </w:r>
        <w:r w:rsidR="00C424C3">
          <w:rPr>
            <w:webHidden/>
          </w:rPr>
          <w:fldChar w:fldCharType="separate"/>
        </w:r>
        <w:r w:rsidR="00C424C3">
          <w:rPr>
            <w:webHidden/>
          </w:rPr>
          <w:t>32</w:t>
        </w:r>
        <w:r w:rsidR="00C424C3">
          <w:rPr>
            <w:webHidden/>
          </w:rPr>
          <w:fldChar w:fldCharType="end"/>
        </w:r>
      </w:hyperlink>
    </w:p>
    <w:p w14:paraId="784907FA" w14:textId="77777777" w:rsidR="00C424C3" w:rsidRDefault="00A018AF">
      <w:pPr>
        <w:pStyle w:val="TOC2"/>
        <w:rPr>
          <w:rFonts w:asciiTheme="minorHAnsi" w:eastAsiaTheme="minorEastAsia" w:hAnsiTheme="minorHAnsi" w:cstheme="minorBidi"/>
          <w:szCs w:val="22"/>
          <w:lang w:bidi="ar-SA"/>
        </w:rPr>
      </w:pPr>
      <w:hyperlink w:anchor="_Toc393810823" w:history="1">
        <w:r w:rsidR="00C424C3" w:rsidRPr="00CD3E2F">
          <w:rPr>
            <w:rStyle w:val="Hyperlink"/>
            <w14:scene3d>
              <w14:camera w14:prst="orthographicFront"/>
              <w14:lightRig w14:rig="threePt" w14:dir="t">
                <w14:rot w14:lat="0" w14:lon="0" w14:rev="0"/>
              </w14:lightRig>
            </w14:scene3d>
          </w:rPr>
          <w:t>9.2</w:t>
        </w:r>
        <w:r w:rsidR="00C424C3">
          <w:rPr>
            <w:rFonts w:asciiTheme="minorHAnsi" w:eastAsiaTheme="minorEastAsia" w:hAnsiTheme="minorHAnsi" w:cstheme="minorBidi"/>
            <w:szCs w:val="22"/>
            <w:lang w:bidi="ar-SA"/>
          </w:rPr>
          <w:tab/>
        </w:r>
        <w:r w:rsidR="00C424C3" w:rsidRPr="00CD3E2F">
          <w:rPr>
            <w:rStyle w:val="Hyperlink"/>
          </w:rPr>
          <w:t>Location Pull</w:t>
        </w:r>
        <w:r w:rsidR="00C424C3">
          <w:rPr>
            <w:webHidden/>
          </w:rPr>
          <w:tab/>
        </w:r>
        <w:r w:rsidR="00C424C3">
          <w:rPr>
            <w:webHidden/>
          </w:rPr>
          <w:fldChar w:fldCharType="begin"/>
        </w:r>
        <w:r w:rsidR="00C424C3">
          <w:rPr>
            <w:webHidden/>
          </w:rPr>
          <w:instrText xml:space="preserve"> PAGEREF _Toc393810823 \h </w:instrText>
        </w:r>
        <w:r w:rsidR="00C424C3">
          <w:rPr>
            <w:webHidden/>
          </w:rPr>
        </w:r>
        <w:r w:rsidR="00C424C3">
          <w:rPr>
            <w:webHidden/>
          </w:rPr>
          <w:fldChar w:fldCharType="separate"/>
        </w:r>
        <w:r w:rsidR="00C424C3">
          <w:rPr>
            <w:webHidden/>
          </w:rPr>
          <w:t>32</w:t>
        </w:r>
        <w:r w:rsidR="00C424C3">
          <w:rPr>
            <w:webHidden/>
          </w:rPr>
          <w:fldChar w:fldCharType="end"/>
        </w:r>
      </w:hyperlink>
    </w:p>
    <w:p w14:paraId="24C40B51" w14:textId="77777777" w:rsidR="00C424C3" w:rsidRDefault="00A018AF">
      <w:pPr>
        <w:pStyle w:val="TOC3"/>
        <w:rPr>
          <w:rFonts w:asciiTheme="minorHAnsi" w:eastAsiaTheme="minorEastAsia" w:hAnsiTheme="minorHAnsi" w:cstheme="minorBidi"/>
          <w:szCs w:val="22"/>
          <w:lang w:bidi="ar-SA"/>
        </w:rPr>
      </w:pPr>
      <w:hyperlink w:anchor="_Toc393810824" w:history="1">
        <w:r w:rsidR="00C424C3" w:rsidRPr="00CD3E2F">
          <w:rPr>
            <w:rStyle w:val="Hyperlink"/>
          </w:rPr>
          <w:t>9.2.1</w:t>
        </w:r>
        <w:r w:rsidR="00C424C3">
          <w:rPr>
            <w:rFonts w:asciiTheme="minorHAnsi" w:eastAsiaTheme="minorEastAsia" w:hAnsiTheme="minorHAnsi" w:cstheme="minorBidi"/>
            <w:szCs w:val="22"/>
            <w:lang w:bidi="ar-SA"/>
          </w:rPr>
          <w:tab/>
        </w:r>
        <w:r w:rsidR="00C424C3" w:rsidRPr="00CD3E2F">
          <w:rPr>
            <w:rStyle w:val="Hyperlink"/>
          </w:rPr>
          <w:t>Location Pull based on a Location API gateway and a LBS infrastructure</w:t>
        </w:r>
        <w:r w:rsidR="00C424C3">
          <w:rPr>
            <w:webHidden/>
          </w:rPr>
          <w:tab/>
        </w:r>
        <w:r w:rsidR="00C424C3">
          <w:rPr>
            <w:webHidden/>
          </w:rPr>
          <w:fldChar w:fldCharType="begin"/>
        </w:r>
        <w:r w:rsidR="00C424C3">
          <w:rPr>
            <w:webHidden/>
          </w:rPr>
          <w:instrText xml:space="preserve"> PAGEREF _Toc393810824 \h </w:instrText>
        </w:r>
        <w:r w:rsidR="00C424C3">
          <w:rPr>
            <w:webHidden/>
          </w:rPr>
        </w:r>
        <w:r w:rsidR="00C424C3">
          <w:rPr>
            <w:webHidden/>
          </w:rPr>
          <w:fldChar w:fldCharType="separate"/>
        </w:r>
        <w:r w:rsidR="00C424C3">
          <w:rPr>
            <w:webHidden/>
          </w:rPr>
          <w:t>33</w:t>
        </w:r>
        <w:r w:rsidR="00C424C3">
          <w:rPr>
            <w:webHidden/>
          </w:rPr>
          <w:fldChar w:fldCharType="end"/>
        </w:r>
      </w:hyperlink>
    </w:p>
    <w:p w14:paraId="0FF2E1E5" w14:textId="77777777" w:rsidR="00C424C3" w:rsidRDefault="00A018AF">
      <w:pPr>
        <w:pStyle w:val="TOC3"/>
        <w:rPr>
          <w:rFonts w:asciiTheme="minorHAnsi" w:eastAsiaTheme="minorEastAsia" w:hAnsiTheme="minorHAnsi" w:cstheme="minorBidi"/>
          <w:szCs w:val="22"/>
          <w:lang w:bidi="ar-SA"/>
        </w:rPr>
      </w:pPr>
      <w:hyperlink w:anchor="_Toc393810825" w:history="1">
        <w:r w:rsidR="00C424C3" w:rsidRPr="00CD3E2F">
          <w:rPr>
            <w:rStyle w:val="Hyperlink"/>
          </w:rPr>
          <w:t>9.2.2</w:t>
        </w:r>
        <w:r w:rsidR="00C424C3">
          <w:rPr>
            <w:rFonts w:asciiTheme="minorHAnsi" w:eastAsiaTheme="minorEastAsia" w:hAnsiTheme="minorHAnsi" w:cstheme="minorBidi"/>
            <w:szCs w:val="22"/>
            <w:lang w:bidi="ar-SA"/>
          </w:rPr>
          <w:tab/>
        </w:r>
        <w:r w:rsidR="00C424C3" w:rsidRPr="00CD3E2F">
          <w:rPr>
            <w:rStyle w:val="Hyperlink"/>
          </w:rPr>
          <w:t>Location Pull based on “fetch” file transfer facility</w:t>
        </w:r>
        <w:r w:rsidR="00C424C3">
          <w:rPr>
            <w:webHidden/>
          </w:rPr>
          <w:tab/>
        </w:r>
        <w:r w:rsidR="00C424C3">
          <w:rPr>
            <w:webHidden/>
          </w:rPr>
          <w:fldChar w:fldCharType="begin"/>
        </w:r>
        <w:r w:rsidR="00C424C3">
          <w:rPr>
            <w:webHidden/>
          </w:rPr>
          <w:instrText xml:space="preserve"> PAGEREF _Toc393810825 \h </w:instrText>
        </w:r>
        <w:r w:rsidR="00C424C3">
          <w:rPr>
            <w:webHidden/>
          </w:rPr>
        </w:r>
        <w:r w:rsidR="00C424C3">
          <w:rPr>
            <w:webHidden/>
          </w:rPr>
          <w:fldChar w:fldCharType="separate"/>
        </w:r>
        <w:r w:rsidR="00C424C3">
          <w:rPr>
            <w:webHidden/>
          </w:rPr>
          <w:t>33</w:t>
        </w:r>
        <w:r w:rsidR="00C424C3">
          <w:rPr>
            <w:webHidden/>
          </w:rPr>
          <w:fldChar w:fldCharType="end"/>
        </w:r>
      </w:hyperlink>
    </w:p>
    <w:p w14:paraId="73D0BBE5" w14:textId="77777777" w:rsidR="00C424C3" w:rsidRDefault="00A018AF">
      <w:pPr>
        <w:pStyle w:val="TOC1"/>
        <w:rPr>
          <w:rFonts w:asciiTheme="minorHAnsi" w:eastAsiaTheme="minorEastAsia" w:hAnsiTheme="minorHAnsi" w:cstheme="minorBidi"/>
          <w:b w:val="0"/>
          <w:lang w:eastAsia="en-GB" w:bidi="ar-SA"/>
        </w:rPr>
      </w:pPr>
      <w:hyperlink w:anchor="_Toc393810826" w:history="1">
        <w:r w:rsidR="00C424C3" w:rsidRPr="00CD3E2F">
          <w:rPr>
            <w:rStyle w:val="Hyperlink"/>
            <w14:scene3d>
              <w14:camera w14:prst="orthographicFront"/>
              <w14:lightRig w14:rig="threePt" w14:dir="t">
                <w14:rot w14:lat="0" w14:lon="0" w14:rev="0"/>
              </w14:lightRig>
            </w14:scene3d>
          </w:rPr>
          <w:t>10</w:t>
        </w:r>
        <w:r w:rsidR="00C424C3">
          <w:rPr>
            <w:rFonts w:asciiTheme="minorHAnsi" w:eastAsiaTheme="minorEastAsia" w:hAnsiTheme="minorHAnsi" w:cstheme="minorBidi"/>
            <w:b w:val="0"/>
            <w:lang w:eastAsia="en-GB" w:bidi="ar-SA"/>
          </w:rPr>
          <w:tab/>
        </w:r>
        <w:r w:rsidR="00C424C3" w:rsidRPr="00CD3E2F">
          <w:rPr>
            <w:rStyle w:val="Hyperlink"/>
          </w:rPr>
          <w:t>Identification of Services</w:t>
        </w:r>
        <w:r w:rsidR="00C424C3">
          <w:rPr>
            <w:webHidden/>
          </w:rPr>
          <w:tab/>
        </w:r>
        <w:r w:rsidR="00C424C3">
          <w:rPr>
            <w:webHidden/>
          </w:rPr>
          <w:fldChar w:fldCharType="begin"/>
        </w:r>
        <w:r w:rsidR="00C424C3">
          <w:rPr>
            <w:webHidden/>
          </w:rPr>
          <w:instrText xml:space="preserve"> PAGEREF _Toc393810826 \h </w:instrText>
        </w:r>
        <w:r w:rsidR="00C424C3">
          <w:rPr>
            <w:webHidden/>
          </w:rPr>
        </w:r>
        <w:r w:rsidR="00C424C3">
          <w:rPr>
            <w:webHidden/>
          </w:rPr>
          <w:fldChar w:fldCharType="separate"/>
        </w:r>
        <w:r w:rsidR="00C424C3">
          <w:rPr>
            <w:webHidden/>
          </w:rPr>
          <w:t>33</w:t>
        </w:r>
        <w:r w:rsidR="00C424C3">
          <w:rPr>
            <w:webHidden/>
          </w:rPr>
          <w:fldChar w:fldCharType="end"/>
        </w:r>
      </w:hyperlink>
    </w:p>
    <w:p w14:paraId="29C538C1" w14:textId="77777777" w:rsidR="00C424C3" w:rsidRDefault="00A018AF">
      <w:pPr>
        <w:pStyle w:val="TOC2"/>
        <w:rPr>
          <w:rFonts w:asciiTheme="minorHAnsi" w:eastAsiaTheme="minorEastAsia" w:hAnsiTheme="minorHAnsi" w:cstheme="minorBidi"/>
          <w:szCs w:val="22"/>
          <w:lang w:bidi="ar-SA"/>
        </w:rPr>
      </w:pPr>
      <w:hyperlink w:anchor="_Toc393810827" w:history="1">
        <w:r w:rsidR="00C424C3" w:rsidRPr="00CD3E2F">
          <w:rPr>
            <w:rStyle w:val="Hyperlink"/>
            <w14:scene3d>
              <w14:camera w14:prst="orthographicFront"/>
              <w14:lightRig w14:rig="threePt" w14:dir="t">
                <w14:rot w14:lat="0" w14:lon="0" w14:rev="0"/>
              </w14:lightRig>
            </w14:scene3d>
          </w:rPr>
          <w:t>10.1</w:t>
        </w:r>
        <w:r w:rsidR="00C424C3">
          <w:rPr>
            <w:rFonts w:asciiTheme="minorHAnsi" w:eastAsiaTheme="minorEastAsia" w:hAnsiTheme="minorHAnsi" w:cstheme="minorBidi"/>
            <w:szCs w:val="22"/>
            <w:lang w:bidi="ar-SA"/>
          </w:rPr>
          <w:tab/>
        </w:r>
        <w:r w:rsidR="00C424C3" w:rsidRPr="00CD3E2F">
          <w:rPr>
            <w:rStyle w:val="Hyperlink"/>
          </w:rPr>
          <w:t>Capability Query</w:t>
        </w:r>
        <w:r w:rsidR="00C424C3">
          <w:rPr>
            <w:webHidden/>
          </w:rPr>
          <w:tab/>
        </w:r>
        <w:r w:rsidR="00C424C3">
          <w:rPr>
            <w:webHidden/>
          </w:rPr>
          <w:fldChar w:fldCharType="begin"/>
        </w:r>
        <w:r w:rsidR="00C424C3">
          <w:rPr>
            <w:webHidden/>
          </w:rPr>
          <w:instrText xml:space="preserve"> PAGEREF _Toc393810827 \h </w:instrText>
        </w:r>
        <w:r w:rsidR="00C424C3">
          <w:rPr>
            <w:webHidden/>
          </w:rPr>
        </w:r>
        <w:r w:rsidR="00C424C3">
          <w:rPr>
            <w:webHidden/>
          </w:rPr>
          <w:fldChar w:fldCharType="separate"/>
        </w:r>
        <w:r w:rsidR="00C424C3">
          <w:rPr>
            <w:webHidden/>
          </w:rPr>
          <w:t>33</w:t>
        </w:r>
        <w:r w:rsidR="00C424C3">
          <w:rPr>
            <w:webHidden/>
          </w:rPr>
          <w:fldChar w:fldCharType="end"/>
        </w:r>
      </w:hyperlink>
    </w:p>
    <w:p w14:paraId="0E1F01A2" w14:textId="77777777" w:rsidR="00C424C3" w:rsidRDefault="00A018AF">
      <w:pPr>
        <w:pStyle w:val="TOC2"/>
        <w:rPr>
          <w:rFonts w:asciiTheme="minorHAnsi" w:eastAsiaTheme="minorEastAsia" w:hAnsiTheme="minorHAnsi" w:cstheme="minorBidi"/>
          <w:szCs w:val="22"/>
          <w:lang w:bidi="ar-SA"/>
        </w:rPr>
      </w:pPr>
      <w:hyperlink w:anchor="_Toc393810828" w:history="1">
        <w:r w:rsidR="00C424C3" w:rsidRPr="00CD3E2F">
          <w:rPr>
            <w:rStyle w:val="Hyperlink"/>
            <w14:scene3d>
              <w14:camera w14:prst="orthographicFront"/>
              <w14:lightRig w14:rig="threePt" w14:dir="t">
                <w14:rot w14:lat="0" w14:lon="0" w14:rev="0"/>
              </w14:lightRig>
            </w14:scene3d>
          </w:rPr>
          <w:t>10.2</w:t>
        </w:r>
        <w:r w:rsidR="00C424C3">
          <w:rPr>
            <w:rFonts w:asciiTheme="minorHAnsi" w:eastAsiaTheme="minorEastAsia" w:hAnsiTheme="minorHAnsi" w:cstheme="minorBidi"/>
            <w:szCs w:val="22"/>
            <w:lang w:bidi="ar-SA"/>
          </w:rPr>
          <w:tab/>
        </w:r>
        <w:r w:rsidR="00C424C3" w:rsidRPr="00CD3E2F">
          <w:rPr>
            <w:rStyle w:val="Hyperlink"/>
          </w:rPr>
          <w:t>Social Presence Information Exchange:</w:t>
        </w:r>
        <w:r w:rsidR="00C424C3">
          <w:rPr>
            <w:webHidden/>
          </w:rPr>
          <w:tab/>
        </w:r>
        <w:r w:rsidR="00C424C3">
          <w:rPr>
            <w:webHidden/>
          </w:rPr>
          <w:fldChar w:fldCharType="begin"/>
        </w:r>
        <w:r w:rsidR="00C424C3">
          <w:rPr>
            <w:webHidden/>
          </w:rPr>
          <w:instrText xml:space="preserve"> PAGEREF _Toc393810828 \h </w:instrText>
        </w:r>
        <w:r w:rsidR="00C424C3">
          <w:rPr>
            <w:webHidden/>
          </w:rPr>
        </w:r>
        <w:r w:rsidR="00C424C3">
          <w:rPr>
            <w:webHidden/>
          </w:rPr>
          <w:fldChar w:fldCharType="separate"/>
        </w:r>
        <w:r w:rsidR="00C424C3">
          <w:rPr>
            <w:webHidden/>
          </w:rPr>
          <w:t>34</w:t>
        </w:r>
        <w:r w:rsidR="00C424C3">
          <w:rPr>
            <w:webHidden/>
          </w:rPr>
          <w:fldChar w:fldCharType="end"/>
        </w:r>
      </w:hyperlink>
    </w:p>
    <w:p w14:paraId="568E5C32" w14:textId="77777777" w:rsidR="00C424C3" w:rsidRDefault="00A018AF">
      <w:pPr>
        <w:pStyle w:val="TOC2"/>
        <w:rPr>
          <w:rFonts w:asciiTheme="minorHAnsi" w:eastAsiaTheme="minorEastAsia" w:hAnsiTheme="minorHAnsi" w:cstheme="minorBidi"/>
          <w:szCs w:val="22"/>
          <w:lang w:bidi="ar-SA"/>
        </w:rPr>
      </w:pPr>
      <w:hyperlink w:anchor="_Toc393810829" w:history="1">
        <w:r w:rsidR="00C424C3" w:rsidRPr="00CD3E2F">
          <w:rPr>
            <w:rStyle w:val="Hyperlink"/>
            <w14:scene3d>
              <w14:camera w14:prst="orthographicFront"/>
              <w14:lightRig w14:rig="threePt" w14:dir="t">
                <w14:rot w14:lat="0" w14:lon="0" w14:rev="0"/>
              </w14:lightRig>
            </w14:scene3d>
          </w:rPr>
          <w:t>10.3</w:t>
        </w:r>
        <w:r w:rsidR="00C424C3">
          <w:rPr>
            <w:rFonts w:asciiTheme="minorHAnsi" w:eastAsiaTheme="minorEastAsia" w:hAnsiTheme="minorHAnsi" w:cstheme="minorBidi"/>
            <w:szCs w:val="22"/>
            <w:lang w:bidi="ar-SA"/>
          </w:rPr>
          <w:tab/>
        </w:r>
        <w:r w:rsidR="00C424C3" w:rsidRPr="00CD3E2F">
          <w:rPr>
            <w:rStyle w:val="Hyperlink"/>
          </w:rPr>
          <w:t>Standalone Messaging:</w:t>
        </w:r>
        <w:r w:rsidR="00C424C3">
          <w:rPr>
            <w:webHidden/>
          </w:rPr>
          <w:tab/>
        </w:r>
        <w:r w:rsidR="00C424C3">
          <w:rPr>
            <w:webHidden/>
          </w:rPr>
          <w:fldChar w:fldCharType="begin"/>
        </w:r>
        <w:r w:rsidR="00C424C3">
          <w:rPr>
            <w:webHidden/>
          </w:rPr>
          <w:instrText xml:space="preserve"> PAGEREF _Toc393810829 \h </w:instrText>
        </w:r>
        <w:r w:rsidR="00C424C3">
          <w:rPr>
            <w:webHidden/>
          </w:rPr>
        </w:r>
        <w:r w:rsidR="00C424C3">
          <w:rPr>
            <w:webHidden/>
          </w:rPr>
          <w:fldChar w:fldCharType="separate"/>
        </w:r>
        <w:r w:rsidR="00C424C3">
          <w:rPr>
            <w:webHidden/>
          </w:rPr>
          <w:t>34</w:t>
        </w:r>
        <w:r w:rsidR="00C424C3">
          <w:rPr>
            <w:webHidden/>
          </w:rPr>
          <w:fldChar w:fldCharType="end"/>
        </w:r>
      </w:hyperlink>
    </w:p>
    <w:p w14:paraId="2E73DAC8" w14:textId="77777777" w:rsidR="00C424C3" w:rsidRDefault="00A018AF">
      <w:pPr>
        <w:pStyle w:val="TOC2"/>
        <w:rPr>
          <w:rFonts w:asciiTheme="minorHAnsi" w:eastAsiaTheme="minorEastAsia" w:hAnsiTheme="minorHAnsi" w:cstheme="minorBidi"/>
          <w:szCs w:val="22"/>
          <w:lang w:bidi="ar-SA"/>
        </w:rPr>
      </w:pPr>
      <w:hyperlink w:anchor="_Toc393810830" w:history="1">
        <w:r w:rsidR="00C424C3" w:rsidRPr="00CD3E2F">
          <w:rPr>
            <w:rStyle w:val="Hyperlink"/>
            <w14:scene3d>
              <w14:camera w14:prst="orthographicFront"/>
              <w14:lightRig w14:rig="threePt" w14:dir="t">
                <w14:rot w14:lat="0" w14:lon="0" w14:rev="0"/>
              </w14:lightRig>
            </w14:scene3d>
          </w:rPr>
          <w:t>10.4</w:t>
        </w:r>
        <w:r w:rsidR="00C424C3">
          <w:rPr>
            <w:rFonts w:asciiTheme="minorHAnsi" w:eastAsiaTheme="minorEastAsia" w:hAnsiTheme="minorHAnsi" w:cstheme="minorBidi"/>
            <w:szCs w:val="22"/>
            <w:lang w:bidi="ar-SA"/>
          </w:rPr>
          <w:tab/>
        </w:r>
        <w:r w:rsidR="00C424C3" w:rsidRPr="00CD3E2F">
          <w:rPr>
            <w:rStyle w:val="Hyperlink"/>
          </w:rPr>
          <w:t>One-To-One Chat:</w:t>
        </w:r>
        <w:r w:rsidR="00C424C3">
          <w:rPr>
            <w:webHidden/>
          </w:rPr>
          <w:tab/>
        </w:r>
        <w:r w:rsidR="00C424C3">
          <w:rPr>
            <w:webHidden/>
          </w:rPr>
          <w:fldChar w:fldCharType="begin"/>
        </w:r>
        <w:r w:rsidR="00C424C3">
          <w:rPr>
            <w:webHidden/>
          </w:rPr>
          <w:instrText xml:space="preserve"> PAGEREF _Toc393810830 \h </w:instrText>
        </w:r>
        <w:r w:rsidR="00C424C3">
          <w:rPr>
            <w:webHidden/>
          </w:rPr>
        </w:r>
        <w:r w:rsidR="00C424C3">
          <w:rPr>
            <w:webHidden/>
          </w:rPr>
          <w:fldChar w:fldCharType="separate"/>
        </w:r>
        <w:r w:rsidR="00C424C3">
          <w:rPr>
            <w:webHidden/>
          </w:rPr>
          <w:t>34</w:t>
        </w:r>
        <w:r w:rsidR="00C424C3">
          <w:rPr>
            <w:webHidden/>
          </w:rPr>
          <w:fldChar w:fldCharType="end"/>
        </w:r>
      </w:hyperlink>
    </w:p>
    <w:p w14:paraId="2D9D04B9" w14:textId="77777777" w:rsidR="00C424C3" w:rsidRDefault="00A018AF">
      <w:pPr>
        <w:pStyle w:val="TOC2"/>
        <w:rPr>
          <w:rFonts w:asciiTheme="minorHAnsi" w:eastAsiaTheme="minorEastAsia" w:hAnsiTheme="minorHAnsi" w:cstheme="minorBidi"/>
          <w:szCs w:val="22"/>
          <w:lang w:bidi="ar-SA"/>
        </w:rPr>
      </w:pPr>
      <w:hyperlink w:anchor="_Toc393810831" w:history="1">
        <w:r w:rsidR="00C424C3" w:rsidRPr="00CD3E2F">
          <w:rPr>
            <w:rStyle w:val="Hyperlink"/>
            <w14:scene3d>
              <w14:camera w14:prst="orthographicFront"/>
              <w14:lightRig w14:rig="threePt" w14:dir="t">
                <w14:rot w14:lat="0" w14:lon="0" w14:rev="0"/>
              </w14:lightRig>
            </w14:scene3d>
          </w:rPr>
          <w:t>10.5</w:t>
        </w:r>
        <w:r w:rsidR="00C424C3">
          <w:rPr>
            <w:rFonts w:asciiTheme="minorHAnsi" w:eastAsiaTheme="minorEastAsia" w:hAnsiTheme="minorHAnsi" w:cstheme="minorBidi"/>
            <w:szCs w:val="22"/>
            <w:lang w:bidi="ar-SA"/>
          </w:rPr>
          <w:tab/>
        </w:r>
        <w:r w:rsidR="00C424C3" w:rsidRPr="00CD3E2F">
          <w:rPr>
            <w:rStyle w:val="Hyperlink"/>
          </w:rPr>
          <w:t>Group Chat:</w:t>
        </w:r>
        <w:r w:rsidR="00C424C3">
          <w:rPr>
            <w:webHidden/>
          </w:rPr>
          <w:tab/>
        </w:r>
        <w:r w:rsidR="00C424C3">
          <w:rPr>
            <w:webHidden/>
          </w:rPr>
          <w:fldChar w:fldCharType="begin"/>
        </w:r>
        <w:r w:rsidR="00C424C3">
          <w:rPr>
            <w:webHidden/>
          </w:rPr>
          <w:instrText xml:space="preserve"> PAGEREF _Toc393810831 \h </w:instrText>
        </w:r>
        <w:r w:rsidR="00C424C3">
          <w:rPr>
            <w:webHidden/>
          </w:rPr>
        </w:r>
        <w:r w:rsidR="00C424C3">
          <w:rPr>
            <w:webHidden/>
          </w:rPr>
          <w:fldChar w:fldCharType="separate"/>
        </w:r>
        <w:r w:rsidR="00C424C3">
          <w:rPr>
            <w:webHidden/>
          </w:rPr>
          <w:t>35</w:t>
        </w:r>
        <w:r w:rsidR="00C424C3">
          <w:rPr>
            <w:webHidden/>
          </w:rPr>
          <w:fldChar w:fldCharType="end"/>
        </w:r>
      </w:hyperlink>
    </w:p>
    <w:p w14:paraId="7BCAED6B" w14:textId="77777777" w:rsidR="00C424C3" w:rsidRDefault="00A018AF">
      <w:pPr>
        <w:pStyle w:val="TOC2"/>
        <w:rPr>
          <w:rFonts w:asciiTheme="minorHAnsi" w:eastAsiaTheme="minorEastAsia" w:hAnsiTheme="minorHAnsi" w:cstheme="minorBidi"/>
          <w:szCs w:val="22"/>
          <w:lang w:bidi="ar-SA"/>
        </w:rPr>
      </w:pPr>
      <w:hyperlink w:anchor="_Toc393810832" w:history="1">
        <w:r w:rsidR="00C424C3" w:rsidRPr="00CD3E2F">
          <w:rPr>
            <w:rStyle w:val="Hyperlink"/>
            <w14:scene3d>
              <w14:camera w14:prst="orthographicFront"/>
              <w14:lightRig w14:rig="threePt" w14:dir="t">
                <w14:rot w14:lat="0" w14:lon="0" w14:rev="0"/>
              </w14:lightRig>
            </w14:scene3d>
          </w:rPr>
          <w:t>10.6</w:t>
        </w:r>
        <w:r w:rsidR="00C424C3">
          <w:rPr>
            <w:rFonts w:asciiTheme="minorHAnsi" w:eastAsiaTheme="minorEastAsia" w:hAnsiTheme="minorHAnsi" w:cstheme="minorBidi"/>
            <w:szCs w:val="22"/>
            <w:lang w:bidi="ar-SA"/>
          </w:rPr>
          <w:tab/>
        </w:r>
        <w:r w:rsidR="00C424C3" w:rsidRPr="00CD3E2F">
          <w:rPr>
            <w:rStyle w:val="Hyperlink"/>
          </w:rPr>
          <w:t>Disposition Notifications:</w:t>
        </w:r>
        <w:r w:rsidR="00C424C3">
          <w:rPr>
            <w:webHidden/>
          </w:rPr>
          <w:tab/>
        </w:r>
        <w:r w:rsidR="00C424C3">
          <w:rPr>
            <w:webHidden/>
          </w:rPr>
          <w:fldChar w:fldCharType="begin"/>
        </w:r>
        <w:r w:rsidR="00C424C3">
          <w:rPr>
            <w:webHidden/>
          </w:rPr>
          <w:instrText xml:space="preserve"> PAGEREF _Toc393810832 \h </w:instrText>
        </w:r>
        <w:r w:rsidR="00C424C3">
          <w:rPr>
            <w:webHidden/>
          </w:rPr>
        </w:r>
        <w:r w:rsidR="00C424C3">
          <w:rPr>
            <w:webHidden/>
          </w:rPr>
          <w:fldChar w:fldCharType="separate"/>
        </w:r>
        <w:r w:rsidR="00C424C3">
          <w:rPr>
            <w:webHidden/>
          </w:rPr>
          <w:t>36</w:t>
        </w:r>
        <w:r w:rsidR="00C424C3">
          <w:rPr>
            <w:webHidden/>
          </w:rPr>
          <w:fldChar w:fldCharType="end"/>
        </w:r>
      </w:hyperlink>
    </w:p>
    <w:p w14:paraId="33031543" w14:textId="77777777" w:rsidR="00C424C3" w:rsidRDefault="00A018AF">
      <w:pPr>
        <w:pStyle w:val="TOC2"/>
        <w:rPr>
          <w:rFonts w:asciiTheme="minorHAnsi" w:eastAsiaTheme="minorEastAsia" w:hAnsiTheme="minorHAnsi" w:cstheme="minorBidi"/>
          <w:szCs w:val="22"/>
          <w:lang w:bidi="ar-SA"/>
        </w:rPr>
      </w:pPr>
      <w:hyperlink w:anchor="_Toc393810833" w:history="1">
        <w:r w:rsidR="00C424C3" w:rsidRPr="00CD3E2F">
          <w:rPr>
            <w:rStyle w:val="Hyperlink"/>
            <w14:scene3d>
              <w14:camera w14:prst="orthographicFront"/>
              <w14:lightRig w14:rig="threePt" w14:dir="t">
                <w14:rot w14:lat="0" w14:lon="0" w14:rev="0"/>
              </w14:lightRig>
            </w14:scene3d>
          </w:rPr>
          <w:t>10.7</w:t>
        </w:r>
        <w:r w:rsidR="00C424C3">
          <w:rPr>
            <w:rFonts w:asciiTheme="minorHAnsi" w:eastAsiaTheme="minorEastAsia" w:hAnsiTheme="minorHAnsi" w:cstheme="minorBidi"/>
            <w:szCs w:val="22"/>
            <w:lang w:bidi="ar-SA"/>
          </w:rPr>
          <w:tab/>
        </w:r>
        <w:r w:rsidR="00C424C3" w:rsidRPr="00CD3E2F">
          <w:rPr>
            <w:rStyle w:val="Hyperlink"/>
          </w:rPr>
          <w:t>File Transfer:</w:t>
        </w:r>
        <w:r w:rsidR="00C424C3">
          <w:rPr>
            <w:webHidden/>
          </w:rPr>
          <w:tab/>
        </w:r>
        <w:r w:rsidR="00C424C3">
          <w:rPr>
            <w:webHidden/>
          </w:rPr>
          <w:fldChar w:fldCharType="begin"/>
        </w:r>
        <w:r w:rsidR="00C424C3">
          <w:rPr>
            <w:webHidden/>
          </w:rPr>
          <w:instrText xml:space="preserve"> PAGEREF _Toc393810833 \h </w:instrText>
        </w:r>
        <w:r w:rsidR="00C424C3">
          <w:rPr>
            <w:webHidden/>
          </w:rPr>
        </w:r>
        <w:r w:rsidR="00C424C3">
          <w:rPr>
            <w:webHidden/>
          </w:rPr>
          <w:fldChar w:fldCharType="separate"/>
        </w:r>
        <w:r w:rsidR="00C424C3">
          <w:rPr>
            <w:webHidden/>
          </w:rPr>
          <w:t>36</w:t>
        </w:r>
        <w:r w:rsidR="00C424C3">
          <w:rPr>
            <w:webHidden/>
          </w:rPr>
          <w:fldChar w:fldCharType="end"/>
        </w:r>
      </w:hyperlink>
    </w:p>
    <w:p w14:paraId="18537AB1" w14:textId="77777777" w:rsidR="00C424C3" w:rsidRDefault="00A018AF">
      <w:pPr>
        <w:pStyle w:val="TOC3"/>
        <w:rPr>
          <w:rFonts w:asciiTheme="minorHAnsi" w:eastAsiaTheme="minorEastAsia" w:hAnsiTheme="minorHAnsi" w:cstheme="minorBidi"/>
          <w:szCs w:val="22"/>
          <w:lang w:bidi="ar-SA"/>
        </w:rPr>
      </w:pPr>
      <w:hyperlink w:anchor="_Toc393810834" w:history="1">
        <w:r w:rsidR="00C424C3" w:rsidRPr="00CD3E2F">
          <w:rPr>
            <w:rStyle w:val="Hyperlink"/>
          </w:rPr>
          <w:t>10.7.1</w:t>
        </w:r>
        <w:r w:rsidR="00C424C3">
          <w:rPr>
            <w:rFonts w:asciiTheme="minorHAnsi" w:eastAsiaTheme="minorEastAsia" w:hAnsiTheme="minorHAnsi" w:cstheme="minorBidi"/>
            <w:szCs w:val="22"/>
            <w:lang w:bidi="ar-SA"/>
          </w:rPr>
          <w:tab/>
        </w:r>
        <w:r w:rsidR="00C424C3" w:rsidRPr="00CD3E2F">
          <w:rPr>
            <w:rStyle w:val="Hyperlink"/>
          </w:rPr>
          <w:t>One-to-One using MSRP</w:t>
        </w:r>
        <w:r w:rsidR="00C424C3">
          <w:rPr>
            <w:webHidden/>
          </w:rPr>
          <w:tab/>
        </w:r>
        <w:r w:rsidR="00C424C3">
          <w:rPr>
            <w:webHidden/>
          </w:rPr>
          <w:fldChar w:fldCharType="begin"/>
        </w:r>
        <w:r w:rsidR="00C424C3">
          <w:rPr>
            <w:webHidden/>
          </w:rPr>
          <w:instrText xml:space="preserve"> PAGEREF _Toc393810834 \h </w:instrText>
        </w:r>
        <w:r w:rsidR="00C424C3">
          <w:rPr>
            <w:webHidden/>
          </w:rPr>
        </w:r>
        <w:r w:rsidR="00C424C3">
          <w:rPr>
            <w:webHidden/>
          </w:rPr>
          <w:fldChar w:fldCharType="separate"/>
        </w:r>
        <w:r w:rsidR="00C424C3">
          <w:rPr>
            <w:webHidden/>
          </w:rPr>
          <w:t>36</w:t>
        </w:r>
        <w:r w:rsidR="00C424C3">
          <w:rPr>
            <w:webHidden/>
          </w:rPr>
          <w:fldChar w:fldCharType="end"/>
        </w:r>
      </w:hyperlink>
    </w:p>
    <w:p w14:paraId="5596997D" w14:textId="77777777" w:rsidR="00C424C3" w:rsidRDefault="00A018AF">
      <w:pPr>
        <w:pStyle w:val="TOC3"/>
        <w:rPr>
          <w:rFonts w:asciiTheme="minorHAnsi" w:eastAsiaTheme="minorEastAsia" w:hAnsiTheme="minorHAnsi" w:cstheme="minorBidi"/>
          <w:szCs w:val="22"/>
          <w:lang w:bidi="ar-SA"/>
        </w:rPr>
      </w:pPr>
      <w:hyperlink w:anchor="_Toc393810835" w:history="1">
        <w:r w:rsidR="00C424C3" w:rsidRPr="00CD3E2F">
          <w:rPr>
            <w:rStyle w:val="Hyperlink"/>
          </w:rPr>
          <w:t>10.7.2</w:t>
        </w:r>
        <w:r w:rsidR="00C424C3">
          <w:rPr>
            <w:rFonts w:asciiTheme="minorHAnsi" w:eastAsiaTheme="minorEastAsia" w:hAnsiTheme="minorHAnsi" w:cstheme="minorBidi"/>
            <w:szCs w:val="22"/>
            <w:lang w:bidi="ar-SA"/>
          </w:rPr>
          <w:tab/>
        </w:r>
        <w:r w:rsidR="00C424C3" w:rsidRPr="00CD3E2F">
          <w:rPr>
            <w:rStyle w:val="Hyperlink"/>
          </w:rPr>
          <w:t>In Group Chat using MSRP</w:t>
        </w:r>
        <w:r w:rsidR="00C424C3">
          <w:rPr>
            <w:webHidden/>
          </w:rPr>
          <w:tab/>
        </w:r>
        <w:r w:rsidR="00C424C3">
          <w:rPr>
            <w:webHidden/>
          </w:rPr>
          <w:fldChar w:fldCharType="begin"/>
        </w:r>
        <w:r w:rsidR="00C424C3">
          <w:rPr>
            <w:webHidden/>
          </w:rPr>
          <w:instrText xml:space="preserve"> PAGEREF _Toc393810835 \h </w:instrText>
        </w:r>
        <w:r w:rsidR="00C424C3">
          <w:rPr>
            <w:webHidden/>
          </w:rPr>
        </w:r>
        <w:r w:rsidR="00C424C3">
          <w:rPr>
            <w:webHidden/>
          </w:rPr>
          <w:fldChar w:fldCharType="separate"/>
        </w:r>
        <w:r w:rsidR="00C424C3">
          <w:rPr>
            <w:webHidden/>
          </w:rPr>
          <w:t>37</w:t>
        </w:r>
        <w:r w:rsidR="00C424C3">
          <w:rPr>
            <w:webHidden/>
          </w:rPr>
          <w:fldChar w:fldCharType="end"/>
        </w:r>
      </w:hyperlink>
    </w:p>
    <w:p w14:paraId="0D8B2B4D" w14:textId="77777777" w:rsidR="00C424C3" w:rsidRDefault="00A018AF">
      <w:pPr>
        <w:pStyle w:val="TOC3"/>
        <w:rPr>
          <w:rFonts w:asciiTheme="minorHAnsi" w:eastAsiaTheme="minorEastAsia" w:hAnsiTheme="minorHAnsi" w:cstheme="minorBidi"/>
          <w:szCs w:val="22"/>
          <w:lang w:bidi="ar-SA"/>
        </w:rPr>
      </w:pPr>
      <w:hyperlink w:anchor="_Toc393810836" w:history="1">
        <w:r w:rsidR="00C424C3" w:rsidRPr="00CD3E2F">
          <w:rPr>
            <w:rStyle w:val="Hyperlink"/>
          </w:rPr>
          <w:t>10.7.3</w:t>
        </w:r>
        <w:r w:rsidR="00C424C3">
          <w:rPr>
            <w:rFonts w:asciiTheme="minorHAnsi" w:eastAsiaTheme="minorEastAsia" w:hAnsiTheme="minorHAnsi" w:cstheme="minorBidi"/>
            <w:szCs w:val="22"/>
            <w:lang w:bidi="ar-SA"/>
          </w:rPr>
          <w:tab/>
        </w:r>
        <w:r w:rsidR="00C424C3" w:rsidRPr="00CD3E2F">
          <w:rPr>
            <w:rStyle w:val="Hyperlink"/>
          </w:rPr>
          <w:t>HTTP File Transfer</w:t>
        </w:r>
        <w:r w:rsidR="00C424C3">
          <w:rPr>
            <w:webHidden/>
          </w:rPr>
          <w:tab/>
        </w:r>
        <w:r w:rsidR="00C424C3">
          <w:rPr>
            <w:webHidden/>
          </w:rPr>
          <w:fldChar w:fldCharType="begin"/>
        </w:r>
        <w:r w:rsidR="00C424C3">
          <w:rPr>
            <w:webHidden/>
          </w:rPr>
          <w:instrText xml:space="preserve"> PAGEREF _Toc393810836 \h </w:instrText>
        </w:r>
        <w:r w:rsidR="00C424C3">
          <w:rPr>
            <w:webHidden/>
          </w:rPr>
        </w:r>
        <w:r w:rsidR="00C424C3">
          <w:rPr>
            <w:webHidden/>
          </w:rPr>
          <w:fldChar w:fldCharType="separate"/>
        </w:r>
        <w:r w:rsidR="00C424C3">
          <w:rPr>
            <w:webHidden/>
          </w:rPr>
          <w:t>38</w:t>
        </w:r>
        <w:r w:rsidR="00C424C3">
          <w:rPr>
            <w:webHidden/>
          </w:rPr>
          <w:fldChar w:fldCharType="end"/>
        </w:r>
      </w:hyperlink>
    </w:p>
    <w:p w14:paraId="2F08E91D" w14:textId="77777777" w:rsidR="00C424C3" w:rsidRDefault="00A018AF">
      <w:pPr>
        <w:pStyle w:val="TOC2"/>
        <w:rPr>
          <w:rFonts w:asciiTheme="minorHAnsi" w:eastAsiaTheme="minorEastAsia" w:hAnsiTheme="minorHAnsi" w:cstheme="minorBidi"/>
          <w:szCs w:val="22"/>
          <w:lang w:bidi="ar-SA"/>
        </w:rPr>
      </w:pPr>
      <w:hyperlink w:anchor="_Toc393810837" w:history="1">
        <w:r w:rsidR="00C424C3" w:rsidRPr="00CD3E2F">
          <w:rPr>
            <w:rStyle w:val="Hyperlink"/>
            <w14:scene3d>
              <w14:camera w14:prst="orthographicFront"/>
              <w14:lightRig w14:rig="threePt" w14:dir="t">
                <w14:rot w14:lat="0" w14:lon="0" w14:rev="0"/>
              </w14:lightRig>
            </w14:scene3d>
          </w:rPr>
          <w:t>10.8</w:t>
        </w:r>
        <w:r w:rsidR="00C424C3">
          <w:rPr>
            <w:rFonts w:asciiTheme="minorHAnsi" w:eastAsiaTheme="minorEastAsia" w:hAnsiTheme="minorHAnsi" w:cstheme="minorBidi"/>
            <w:szCs w:val="22"/>
            <w:lang w:bidi="ar-SA"/>
          </w:rPr>
          <w:tab/>
        </w:r>
        <w:r w:rsidR="00C424C3" w:rsidRPr="00CD3E2F">
          <w:rPr>
            <w:rStyle w:val="Hyperlink"/>
          </w:rPr>
          <w:t>Video Share:</w:t>
        </w:r>
        <w:r w:rsidR="00C424C3">
          <w:rPr>
            <w:webHidden/>
          </w:rPr>
          <w:tab/>
        </w:r>
        <w:r w:rsidR="00C424C3">
          <w:rPr>
            <w:webHidden/>
          </w:rPr>
          <w:fldChar w:fldCharType="begin"/>
        </w:r>
        <w:r w:rsidR="00C424C3">
          <w:rPr>
            <w:webHidden/>
          </w:rPr>
          <w:instrText xml:space="preserve"> PAGEREF _Toc393810837 \h </w:instrText>
        </w:r>
        <w:r w:rsidR="00C424C3">
          <w:rPr>
            <w:webHidden/>
          </w:rPr>
        </w:r>
        <w:r w:rsidR="00C424C3">
          <w:rPr>
            <w:webHidden/>
          </w:rPr>
          <w:fldChar w:fldCharType="separate"/>
        </w:r>
        <w:r w:rsidR="00C424C3">
          <w:rPr>
            <w:webHidden/>
          </w:rPr>
          <w:t>39</w:t>
        </w:r>
        <w:r w:rsidR="00C424C3">
          <w:rPr>
            <w:webHidden/>
          </w:rPr>
          <w:fldChar w:fldCharType="end"/>
        </w:r>
      </w:hyperlink>
    </w:p>
    <w:p w14:paraId="03E3C399" w14:textId="77777777" w:rsidR="00C424C3" w:rsidRDefault="00A018AF">
      <w:pPr>
        <w:pStyle w:val="TOC2"/>
        <w:rPr>
          <w:rFonts w:asciiTheme="minorHAnsi" w:eastAsiaTheme="minorEastAsia" w:hAnsiTheme="minorHAnsi" w:cstheme="minorBidi"/>
          <w:szCs w:val="22"/>
          <w:lang w:bidi="ar-SA"/>
        </w:rPr>
      </w:pPr>
      <w:hyperlink w:anchor="_Toc393810838" w:history="1">
        <w:r w:rsidR="00C424C3" w:rsidRPr="00CD3E2F">
          <w:rPr>
            <w:rStyle w:val="Hyperlink"/>
            <w14:scene3d>
              <w14:camera w14:prst="orthographicFront"/>
              <w14:lightRig w14:rig="threePt" w14:dir="t">
                <w14:rot w14:lat="0" w14:lon="0" w14:rev="0"/>
              </w14:lightRig>
            </w14:scene3d>
          </w:rPr>
          <w:t>10.9</w:t>
        </w:r>
        <w:r w:rsidR="00C424C3">
          <w:rPr>
            <w:rFonts w:asciiTheme="minorHAnsi" w:eastAsiaTheme="minorEastAsia" w:hAnsiTheme="minorHAnsi" w:cstheme="minorBidi"/>
            <w:szCs w:val="22"/>
            <w:lang w:bidi="ar-SA"/>
          </w:rPr>
          <w:tab/>
        </w:r>
        <w:r w:rsidR="00C424C3" w:rsidRPr="00CD3E2F">
          <w:rPr>
            <w:rStyle w:val="Hyperlink"/>
          </w:rPr>
          <w:t>Video Share Phase 2:</w:t>
        </w:r>
        <w:r w:rsidR="00C424C3">
          <w:rPr>
            <w:webHidden/>
          </w:rPr>
          <w:tab/>
        </w:r>
        <w:r w:rsidR="00C424C3">
          <w:rPr>
            <w:webHidden/>
          </w:rPr>
          <w:fldChar w:fldCharType="begin"/>
        </w:r>
        <w:r w:rsidR="00C424C3">
          <w:rPr>
            <w:webHidden/>
          </w:rPr>
          <w:instrText xml:space="preserve"> PAGEREF _Toc393810838 \h </w:instrText>
        </w:r>
        <w:r w:rsidR="00C424C3">
          <w:rPr>
            <w:webHidden/>
          </w:rPr>
        </w:r>
        <w:r w:rsidR="00C424C3">
          <w:rPr>
            <w:webHidden/>
          </w:rPr>
          <w:fldChar w:fldCharType="separate"/>
        </w:r>
        <w:r w:rsidR="00C424C3">
          <w:rPr>
            <w:webHidden/>
          </w:rPr>
          <w:t>39</w:t>
        </w:r>
        <w:r w:rsidR="00C424C3">
          <w:rPr>
            <w:webHidden/>
          </w:rPr>
          <w:fldChar w:fldCharType="end"/>
        </w:r>
      </w:hyperlink>
    </w:p>
    <w:p w14:paraId="53D371B0" w14:textId="77777777" w:rsidR="00C424C3" w:rsidRDefault="00A018AF">
      <w:pPr>
        <w:pStyle w:val="TOC2"/>
        <w:rPr>
          <w:rFonts w:asciiTheme="minorHAnsi" w:eastAsiaTheme="minorEastAsia" w:hAnsiTheme="minorHAnsi" w:cstheme="minorBidi"/>
          <w:szCs w:val="22"/>
          <w:lang w:bidi="ar-SA"/>
        </w:rPr>
      </w:pPr>
      <w:hyperlink w:anchor="_Toc393810839" w:history="1">
        <w:r w:rsidR="00C424C3" w:rsidRPr="00CD3E2F">
          <w:rPr>
            <w:rStyle w:val="Hyperlink"/>
            <w14:scene3d>
              <w14:camera w14:prst="orthographicFront"/>
              <w14:lightRig w14:rig="threePt" w14:dir="t">
                <w14:rot w14:lat="0" w14:lon="0" w14:rev="0"/>
              </w14:lightRig>
            </w14:scene3d>
          </w:rPr>
          <w:t>10.10</w:t>
        </w:r>
        <w:r w:rsidR="00C424C3">
          <w:rPr>
            <w:rFonts w:asciiTheme="minorHAnsi" w:eastAsiaTheme="minorEastAsia" w:hAnsiTheme="minorHAnsi" w:cstheme="minorBidi"/>
            <w:szCs w:val="22"/>
            <w:lang w:bidi="ar-SA"/>
          </w:rPr>
          <w:tab/>
        </w:r>
        <w:r w:rsidR="00C424C3" w:rsidRPr="00CD3E2F">
          <w:rPr>
            <w:rStyle w:val="Hyperlink"/>
          </w:rPr>
          <w:t>Image Share:</w:t>
        </w:r>
        <w:r w:rsidR="00C424C3">
          <w:rPr>
            <w:webHidden/>
          </w:rPr>
          <w:tab/>
        </w:r>
        <w:r w:rsidR="00C424C3">
          <w:rPr>
            <w:webHidden/>
          </w:rPr>
          <w:fldChar w:fldCharType="begin"/>
        </w:r>
        <w:r w:rsidR="00C424C3">
          <w:rPr>
            <w:webHidden/>
          </w:rPr>
          <w:instrText xml:space="preserve"> PAGEREF _Toc393810839 \h </w:instrText>
        </w:r>
        <w:r w:rsidR="00C424C3">
          <w:rPr>
            <w:webHidden/>
          </w:rPr>
        </w:r>
        <w:r w:rsidR="00C424C3">
          <w:rPr>
            <w:webHidden/>
          </w:rPr>
          <w:fldChar w:fldCharType="separate"/>
        </w:r>
        <w:r w:rsidR="00C424C3">
          <w:rPr>
            <w:webHidden/>
          </w:rPr>
          <w:t>39</w:t>
        </w:r>
        <w:r w:rsidR="00C424C3">
          <w:rPr>
            <w:webHidden/>
          </w:rPr>
          <w:fldChar w:fldCharType="end"/>
        </w:r>
      </w:hyperlink>
    </w:p>
    <w:p w14:paraId="71BD541C" w14:textId="77777777" w:rsidR="00C424C3" w:rsidRDefault="00A018AF">
      <w:pPr>
        <w:pStyle w:val="TOC2"/>
        <w:rPr>
          <w:rFonts w:asciiTheme="minorHAnsi" w:eastAsiaTheme="minorEastAsia" w:hAnsiTheme="minorHAnsi" w:cstheme="minorBidi"/>
          <w:szCs w:val="22"/>
          <w:lang w:bidi="ar-SA"/>
        </w:rPr>
      </w:pPr>
      <w:hyperlink w:anchor="_Toc393810840" w:history="1">
        <w:r w:rsidR="00C424C3" w:rsidRPr="00CD3E2F">
          <w:rPr>
            <w:rStyle w:val="Hyperlink"/>
            <w14:scene3d>
              <w14:camera w14:prst="orthographicFront"/>
              <w14:lightRig w14:rig="threePt" w14:dir="t">
                <w14:rot w14:lat="0" w14:lon="0" w14:rev="0"/>
              </w14:lightRig>
            </w14:scene3d>
          </w:rPr>
          <w:t>10.11</w:t>
        </w:r>
        <w:r w:rsidR="00C424C3">
          <w:rPr>
            <w:rFonts w:asciiTheme="minorHAnsi" w:eastAsiaTheme="minorEastAsia" w:hAnsiTheme="minorHAnsi" w:cstheme="minorBidi"/>
            <w:szCs w:val="22"/>
            <w:lang w:bidi="ar-SA"/>
          </w:rPr>
          <w:tab/>
        </w:r>
        <w:r w:rsidR="00C424C3" w:rsidRPr="00CD3E2F">
          <w:rPr>
            <w:rStyle w:val="Hyperlink"/>
          </w:rPr>
          <w:t>IP Voice Call:</w:t>
        </w:r>
        <w:r w:rsidR="00C424C3">
          <w:rPr>
            <w:webHidden/>
          </w:rPr>
          <w:tab/>
        </w:r>
        <w:r w:rsidR="00C424C3">
          <w:rPr>
            <w:webHidden/>
          </w:rPr>
          <w:fldChar w:fldCharType="begin"/>
        </w:r>
        <w:r w:rsidR="00C424C3">
          <w:rPr>
            <w:webHidden/>
          </w:rPr>
          <w:instrText xml:space="preserve"> PAGEREF _Toc393810840 \h </w:instrText>
        </w:r>
        <w:r w:rsidR="00C424C3">
          <w:rPr>
            <w:webHidden/>
          </w:rPr>
        </w:r>
        <w:r w:rsidR="00C424C3">
          <w:rPr>
            <w:webHidden/>
          </w:rPr>
          <w:fldChar w:fldCharType="separate"/>
        </w:r>
        <w:r w:rsidR="00C424C3">
          <w:rPr>
            <w:webHidden/>
          </w:rPr>
          <w:t>39</w:t>
        </w:r>
        <w:r w:rsidR="00C424C3">
          <w:rPr>
            <w:webHidden/>
          </w:rPr>
          <w:fldChar w:fldCharType="end"/>
        </w:r>
      </w:hyperlink>
    </w:p>
    <w:p w14:paraId="0750BAF3" w14:textId="77777777" w:rsidR="00C424C3" w:rsidRDefault="00A018AF">
      <w:pPr>
        <w:pStyle w:val="TOC2"/>
        <w:rPr>
          <w:rFonts w:asciiTheme="minorHAnsi" w:eastAsiaTheme="minorEastAsia" w:hAnsiTheme="minorHAnsi" w:cstheme="minorBidi"/>
          <w:szCs w:val="22"/>
          <w:lang w:bidi="ar-SA"/>
        </w:rPr>
      </w:pPr>
      <w:hyperlink w:anchor="_Toc393810841" w:history="1">
        <w:r w:rsidR="00C424C3" w:rsidRPr="00CD3E2F">
          <w:rPr>
            <w:rStyle w:val="Hyperlink"/>
            <w14:scene3d>
              <w14:camera w14:prst="orthographicFront"/>
              <w14:lightRig w14:rig="threePt" w14:dir="t">
                <w14:rot w14:lat="0" w14:lon="0" w14:rev="0"/>
              </w14:lightRig>
            </w14:scene3d>
          </w:rPr>
          <w:t>10.12</w:t>
        </w:r>
        <w:r w:rsidR="00C424C3">
          <w:rPr>
            <w:rFonts w:asciiTheme="minorHAnsi" w:eastAsiaTheme="minorEastAsia" w:hAnsiTheme="minorHAnsi" w:cstheme="minorBidi"/>
            <w:szCs w:val="22"/>
            <w:lang w:bidi="ar-SA"/>
          </w:rPr>
          <w:tab/>
        </w:r>
        <w:r w:rsidR="00C424C3" w:rsidRPr="00CD3E2F">
          <w:rPr>
            <w:rStyle w:val="Hyperlink"/>
          </w:rPr>
          <w:t>IP Video Call:</w:t>
        </w:r>
        <w:r w:rsidR="00C424C3">
          <w:rPr>
            <w:webHidden/>
          </w:rPr>
          <w:tab/>
        </w:r>
        <w:r w:rsidR="00C424C3">
          <w:rPr>
            <w:webHidden/>
          </w:rPr>
          <w:fldChar w:fldCharType="begin"/>
        </w:r>
        <w:r w:rsidR="00C424C3">
          <w:rPr>
            <w:webHidden/>
          </w:rPr>
          <w:instrText xml:space="preserve"> PAGEREF _Toc393810841 \h </w:instrText>
        </w:r>
        <w:r w:rsidR="00C424C3">
          <w:rPr>
            <w:webHidden/>
          </w:rPr>
        </w:r>
        <w:r w:rsidR="00C424C3">
          <w:rPr>
            <w:webHidden/>
          </w:rPr>
          <w:fldChar w:fldCharType="separate"/>
        </w:r>
        <w:r w:rsidR="00C424C3">
          <w:rPr>
            <w:webHidden/>
          </w:rPr>
          <w:t>39</w:t>
        </w:r>
        <w:r w:rsidR="00C424C3">
          <w:rPr>
            <w:webHidden/>
          </w:rPr>
          <w:fldChar w:fldCharType="end"/>
        </w:r>
      </w:hyperlink>
    </w:p>
    <w:p w14:paraId="3F20AAA9" w14:textId="77777777" w:rsidR="00C424C3" w:rsidRDefault="00A018AF">
      <w:pPr>
        <w:pStyle w:val="TOC2"/>
        <w:rPr>
          <w:rFonts w:asciiTheme="minorHAnsi" w:eastAsiaTheme="minorEastAsia" w:hAnsiTheme="minorHAnsi" w:cstheme="minorBidi"/>
          <w:szCs w:val="22"/>
          <w:lang w:bidi="ar-SA"/>
        </w:rPr>
      </w:pPr>
      <w:hyperlink w:anchor="_Toc393810842" w:history="1">
        <w:r w:rsidR="00C424C3" w:rsidRPr="00CD3E2F">
          <w:rPr>
            <w:rStyle w:val="Hyperlink"/>
            <w14:scene3d>
              <w14:camera w14:prst="orthographicFront"/>
              <w14:lightRig w14:rig="threePt" w14:dir="t">
                <w14:rot w14:lat="0" w14:lon="0" w14:rev="0"/>
              </w14:lightRig>
            </w14:scene3d>
          </w:rPr>
          <w:t>10.13</w:t>
        </w:r>
        <w:r w:rsidR="00C424C3">
          <w:rPr>
            <w:rFonts w:asciiTheme="minorHAnsi" w:eastAsiaTheme="minorEastAsia" w:hAnsiTheme="minorHAnsi" w:cstheme="minorBidi"/>
            <w:szCs w:val="22"/>
            <w:lang w:bidi="ar-SA"/>
          </w:rPr>
          <w:tab/>
        </w:r>
        <w:r w:rsidR="00C424C3" w:rsidRPr="00CD3E2F">
          <w:rPr>
            <w:rStyle w:val="Hyperlink"/>
          </w:rPr>
          <w:t>Geo-location PUSH:</w:t>
        </w:r>
        <w:r w:rsidR="00C424C3">
          <w:rPr>
            <w:webHidden/>
          </w:rPr>
          <w:tab/>
        </w:r>
        <w:r w:rsidR="00C424C3">
          <w:rPr>
            <w:webHidden/>
          </w:rPr>
          <w:fldChar w:fldCharType="begin"/>
        </w:r>
        <w:r w:rsidR="00C424C3">
          <w:rPr>
            <w:webHidden/>
          </w:rPr>
          <w:instrText xml:space="preserve"> PAGEREF _Toc393810842 \h </w:instrText>
        </w:r>
        <w:r w:rsidR="00C424C3">
          <w:rPr>
            <w:webHidden/>
          </w:rPr>
        </w:r>
        <w:r w:rsidR="00C424C3">
          <w:rPr>
            <w:webHidden/>
          </w:rPr>
          <w:fldChar w:fldCharType="separate"/>
        </w:r>
        <w:r w:rsidR="00C424C3">
          <w:rPr>
            <w:webHidden/>
          </w:rPr>
          <w:t>40</w:t>
        </w:r>
        <w:r w:rsidR="00C424C3">
          <w:rPr>
            <w:webHidden/>
          </w:rPr>
          <w:fldChar w:fldCharType="end"/>
        </w:r>
      </w:hyperlink>
    </w:p>
    <w:p w14:paraId="633FD994" w14:textId="77777777" w:rsidR="00C424C3" w:rsidRDefault="00A018AF">
      <w:pPr>
        <w:pStyle w:val="TOC2"/>
        <w:rPr>
          <w:rFonts w:asciiTheme="minorHAnsi" w:eastAsiaTheme="minorEastAsia" w:hAnsiTheme="minorHAnsi" w:cstheme="minorBidi"/>
          <w:szCs w:val="22"/>
          <w:lang w:bidi="ar-SA"/>
        </w:rPr>
      </w:pPr>
      <w:hyperlink w:anchor="_Toc393810843" w:history="1">
        <w:r w:rsidR="00C424C3" w:rsidRPr="00CD3E2F">
          <w:rPr>
            <w:rStyle w:val="Hyperlink"/>
            <w14:scene3d>
              <w14:camera w14:prst="orthographicFront"/>
              <w14:lightRig w14:rig="threePt" w14:dir="t">
                <w14:rot w14:lat="0" w14:lon="0" w14:rev="0"/>
              </w14:lightRig>
            </w14:scene3d>
          </w:rPr>
          <w:t>10.14</w:t>
        </w:r>
        <w:r w:rsidR="00C424C3">
          <w:rPr>
            <w:rFonts w:asciiTheme="minorHAnsi" w:eastAsiaTheme="minorEastAsia" w:hAnsiTheme="minorHAnsi" w:cstheme="minorBidi"/>
            <w:szCs w:val="22"/>
            <w:lang w:bidi="ar-SA"/>
          </w:rPr>
          <w:tab/>
        </w:r>
        <w:r w:rsidR="00C424C3" w:rsidRPr="00CD3E2F">
          <w:rPr>
            <w:rStyle w:val="Hyperlink"/>
          </w:rPr>
          <w:t>Geo-location PULL using LBS infrastructure:</w:t>
        </w:r>
        <w:r w:rsidR="00C424C3">
          <w:rPr>
            <w:webHidden/>
          </w:rPr>
          <w:tab/>
        </w:r>
        <w:r w:rsidR="00C424C3">
          <w:rPr>
            <w:webHidden/>
          </w:rPr>
          <w:fldChar w:fldCharType="begin"/>
        </w:r>
        <w:r w:rsidR="00C424C3">
          <w:rPr>
            <w:webHidden/>
          </w:rPr>
          <w:instrText xml:space="preserve"> PAGEREF _Toc393810843 \h </w:instrText>
        </w:r>
        <w:r w:rsidR="00C424C3">
          <w:rPr>
            <w:webHidden/>
          </w:rPr>
        </w:r>
        <w:r w:rsidR="00C424C3">
          <w:rPr>
            <w:webHidden/>
          </w:rPr>
          <w:fldChar w:fldCharType="separate"/>
        </w:r>
        <w:r w:rsidR="00C424C3">
          <w:rPr>
            <w:webHidden/>
          </w:rPr>
          <w:t>40</w:t>
        </w:r>
        <w:r w:rsidR="00C424C3">
          <w:rPr>
            <w:webHidden/>
          </w:rPr>
          <w:fldChar w:fldCharType="end"/>
        </w:r>
      </w:hyperlink>
    </w:p>
    <w:p w14:paraId="238AE7D9" w14:textId="77777777" w:rsidR="00C424C3" w:rsidRDefault="00A018AF">
      <w:pPr>
        <w:pStyle w:val="TOC2"/>
        <w:rPr>
          <w:rFonts w:asciiTheme="minorHAnsi" w:eastAsiaTheme="minorEastAsia" w:hAnsiTheme="minorHAnsi" w:cstheme="minorBidi"/>
          <w:szCs w:val="22"/>
          <w:lang w:bidi="ar-SA"/>
        </w:rPr>
      </w:pPr>
      <w:hyperlink w:anchor="_Toc393810844" w:history="1">
        <w:r w:rsidR="00C424C3" w:rsidRPr="00CD3E2F">
          <w:rPr>
            <w:rStyle w:val="Hyperlink"/>
            <w14:scene3d>
              <w14:camera w14:prst="orthographicFront"/>
              <w14:lightRig w14:rig="threePt" w14:dir="t">
                <w14:rot w14:lat="0" w14:lon="0" w14:rev="0"/>
              </w14:lightRig>
            </w14:scene3d>
          </w:rPr>
          <w:t>10.15</w:t>
        </w:r>
        <w:r w:rsidR="00C424C3">
          <w:rPr>
            <w:rFonts w:asciiTheme="minorHAnsi" w:eastAsiaTheme="minorEastAsia" w:hAnsiTheme="minorHAnsi" w:cstheme="minorBidi"/>
            <w:szCs w:val="22"/>
            <w:lang w:bidi="ar-SA"/>
          </w:rPr>
          <w:tab/>
        </w:r>
        <w:r w:rsidR="00C424C3" w:rsidRPr="00CD3E2F">
          <w:rPr>
            <w:rStyle w:val="Hyperlink"/>
          </w:rPr>
          <w:t>Geo-location PULL using File Transfer:</w:t>
        </w:r>
        <w:r w:rsidR="00C424C3">
          <w:rPr>
            <w:webHidden/>
          </w:rPr>
          <w:tab/>
        </w:r>
        <w:r w:rsidR="00C424C3">
          <w:rPr>
            <w:webHidden/>
          </w:rPr>
          <w:fldChar w:fldCharType="begin"/>
        </w:r>
        <w:r w:rsidR="00C424C3">
          <w:rPr>
            <w:webHidden/>
          </w:rPr>
          <w:instrText xml:space="preserve"> PAGEREF _Toc393810844 \h </w:instrText>
        </w:r>
        <w:r w:rsidR="00C424C3">
          <w:rPr>
            <w:webHidden/>
          </w:rPr>
        </w:r>
        <w:r w:rsidR="00C424C3">
          <w:rPr>
            <w:webHidden/>
          </w:rPr>
          <w:fldChar w:fldCharType="separate"/>
        </w:r>
        <w:r w:rsidR="00C424C3">
          <w:rPr>
            <w:webHidden/>
          </w:rPr>
          <w:t>40</w:t>
        </w:r>
        <w:r w:rsidR="00C424C3">
          <w:rPr>
            <w:webHidden/>
          </w:rPr>
          <w:fldChar w:fldCharType="end"/>
        </w:r>
      </w:hyperlink>
    </w:p>
    <w:p w14:paraId="22ED2495" w14:textId="77777777" w:rsidR="00C424C3" w:rsidRDefault="00A018AF">
      <w:pPr>
        <w:pStyle w:val="TOC2"/>
        <w:rPr>
          <w:rFonts w:asciiTheme="minorHAnsi" w:eastAsiaTheme="minorEastAsia" w:hAnsiTheme="minorHAnsi" w:cstheme="minorBidi"/>
          <w:szCs w:val="22"/>
          <w:lang w:bidi="ar-SA"/>
        </w:rPr>
      </w:pPr>
      <w:hyperlink w:anchor="_Toc393810845" w:history="1">
        <w:r w:rsidR="00C424C3" w:rsidRPr="00CD3E2F">
          <w:rPr>
            <w:rStyle w:val="Hyperlink"/>
            <w14:scene3d>
              <w14:camera w14:prst="orthographicFront"/>
              <w14:lightRig w14:rig="threePt" w14:dir="t">
                <w14:rot w14:lat="0" w14:lon="0" w14:rev="0"/>
              </w14:lightRig>
            </w14:scene3d>
          </w:rPr>
          <w:t>10.16</w:t>
        </w:r>
        <w:r w:rsidR="00C424C3">
          <w:rPr>
            <w:rFonts w:asciiTheme="minorHAnsi" w:eastAsiaTheme="minorEastAsia" w:hAnsiTheme="minorHAnsi" w:cstheme="minorBidi"/>
            <w:szCs w:val="22"/>
            <w:lang w:bidi="ar-SA"/>
          </w:rPr>
          <w:tab/>
        </w:r>
        <w:r w:rsidR="00C424C3" w:rsidRPr="00CD3E2F">
          <w:rPr>
            <w:rStyle w:val="Hyperlink"/>
          </w:rPr>
          <w:t>Show us on a map:</w:t>
        </w:r>
        <w:r w:rsidR="00C424C3">
          <w:rPr>
            <w:webHidden/>
          </w:rPr>
          <w:tab/>
        </w:r>
        <w:r w:rsidR="00C424C3">
          <w:rPr>
            <w:webHidden/>
          </w:rPr>
          <w:fldChar w:fldCharType="begin"/>
        </w:r>
        <w:r w:rsidR="00C424C3">
          <w:rPr>
            <w:webHidden/>
          </w:rPr>
          <w:instrText xml:space="preserve"> PAGEREF _Toc393810845 \h </w:instrText>
        </w:r>
        <w:r w:rsidR="00C424C3">
          <w:rPr>
            <w:webHidden/>
          </w:rPr>
        </w:r>
        <w:r w:rsidR="00C424C3">
          <w:rPr>
            <w:webHidden/>
          </w:rPr>
          <w:fldChar w:fldCharType="separate"/>
        </w:r>
        <w:r w:rsidR="00C424C3">
          <w:rPr>
            <w:webHidden/>
          </w:rPr>
          <w:t>40</w:t>
        </w:r>
        <w:r w:rsidR="00C424C3">
          <w:rPr>
            <w:webHidden/>
          </w:rPr>
          <w:fldChar w:fldCharType="end"/>
        </w:r>
      </w:hyperlink>
    </w:p>
    <w:p w14:paraId="7EA13D2B" w14:textId="77777777" w:rsidR="00C424C3" w:rsidRDefault="00A018AF">
      <w:pPr>
        <w:pStyle w:val="TOC2"/>
        <w:rPr>
          <w:rFonts w:asciiTheme="minorHAnsi" w:eastAsiaTheme="minorEastAsia" w:hAnsiTheme="minorHAnsi" w:cstheme="minorBidi"/>
          <w:szCs w:val="22"/>
          <w:lang w:bidi="ar-SA"/>
        </w:rPr>
      </w:pPr>
      <w:hyperlink w:anchor="_Toc393810846" w:history="1">
        <w:r w:rsidR="00C424C3" w:rsidRPr="00CD3E2F">
          <w:rPr>
            <w:rStyle w:val="Hyperlink"/>
            <w14:scene3d>
              <w14:camera w14:prst="orthographicFront"/>
              <w14:lightRig w14:rig="threePt" w14:dir="t">
                <w14:rot w14:lat="0" w14:lon="0" w14:rev="0"/>
              </w14:lightRig>
            </w14:scene3d>
          </w:rPr>
          <w:t>10.17</w:t>
        </w:r>
        <w:r w:rsidR="00C424C3">
          <w:rPr>
            <w:rFonts w:asciiTheme="minorHAnsi" w:eastAsiaTheme="minorEastAsia" w:hAnsiTheme="minorHAnsi" w:cstheme="minorBidi"/>
            <w:szCs w:val="22"/>
            <w:lang w:bidi="ar-SA"/>
          </w:rPr>
          <w:tab/>
        </w:r>
        <w:r w:rsidR="00C424C3" w:rsidRPr="00CD3E2F">
          <w:rPr>
            <w:rStyle w:val="Hyperlink"/>
          </w:rPr>
          <w:t>Message Revoke Requests and Responses:</w:t>
        </w:r>
        <w:r w:rsidR="00C424C3">
          <w:rPr>
            <w:webHidden/>
          </w:rPr>
          <w:tab/>
        </w:r>
        <w:r w:rsidR="00C424C3">
          <w:rPr>
            <w:webHidden/>
          </w:rPr>
          <w:fldChar w:fldCharType="begin"/>
        </w:r>
        <w:r w:rsidR="00C424C3">
          <w:rPr>
            <w:webHidden/>
          </w:rPr>
          <w:instrText xml:space="preserve"> PAGEREF _Toc393810846 \h </w:instrText>
        </w:r>
        <w:r w:rsidR="00C424C3">
          <w:rPr>
            <w:webHidden/>
          </w:rPr>
        </w:r>
        <w:r w:rsidR="00C424C3">
          <w:rPr>
            <w:webHidden/>
          </w:rPr>
          <w:fldChar w:fldCharType="separate"/>
        </w:r>
        <w:r w:rsidR="00C424C3">
          <w:rPr>
            <w:webHidden/>
          </w:rPr>
          <w:t>41</w:t>
        </w:r>
        <w:r w:rsidR="00C424C3">
          <w:rPr>
            <w:webHidden/>
          </w:rPr>
          <w:fldChar w:fldCharType="end"/>
        </w:r>
      </w:hyperlink>
    </w:p>
    <w:p w14:paraId="0AB4A10C" w14:textId="77777777" w:rsidR="00C424C3" w:rsidRDefault="00A018AF">
      <w:pPr>
        <w:pStyle w:val="TOC1"/>
        <w:rPr>
          <w:rFonts w:asciiTheme="minorHAnsi" w:eastAsiaTheme="minorEastAsia" w:hAnsiTheme="minorHAnsi" w:cstheme="minorBidi"/>
          <w:b w:val="0"/>
          <w:lang w:eastAsia="en-GB" w:bidi="ar-SA"/>
        </w:rPr>
      </w:pPr>
      <w:hyperlink w:anchor="_Toc393810847" w:history="1">
        <w:r w:rsidR="00C424C3" w:rsidRPr="00CD3E2F">
          <w:rPr>
            <w:rStyle w:val="Hyperlink"/>
            <w14:scene3d>
              <w14:camera w14:prst="orthographicFront"/>
              <w14:lightRig w14:rig="threePt" w14:dir="t">
                <w14:rot w14:lat="0" w14:lon="0" w14:rev="0"/>
              </w14:lightRig>
            </w14:scene3d>
          </w:rPr>
          <w:t>11</w:t>
        </w:r>
        <w:r w:rsidR="00C424C3">
          <w:rPr>
            <w:rFonts w:asciiTheme="minorHAnsi" w:eastAsiaTheme="minorEastAsia" w:hAnsiTheme="minorHAnsi" w:cstheme="minorBidi"/>
            <w:b w:val="0"/>
            <w:lang w:eastAsia="en-GB" w:bidi="ar-SA"/>
          </w:rPr>
          <w:tab/>
        </w:r>
        <w:r w:rsidR="00C424C3" w:rsidRPr="00CD3E2F">
          <w:rPr>
            <w:rStyle w:val="Hyperlink"/>
          </w:rPr>
          <w:t>DNS &amp; ENUM</w:t>
        </w:r>
        <w:r w:rsidR="00C424C3">
          <w:rPr>
            <w:webHidden/>
          </w:rPr>
          <w:tab/>
        </w:r>
        <w:r w:rsidR="00C424C3">
          <w:rPr>
            <w:webHidden/>
          </w:rPr>
          <w:fldChar w:fldCharType="begin"/>
        </w:r>
        <w:r w:rsidR="00C424C3">
          <w:rPr>
            <w:webHidden/>
          </w:rPr>
          <w:instrText xml:space="preserve"> PAGEREF _Toc393810847 \h </w:instrText>
        </w:r>
        <w:r w:rsidR="00C424C3">
          <w:rPr>
            <w:webHidden/>
          </w:rPr>
        </w:r>
        <w:r w:rsidR="00C424C3">
          <w:rPr>
            <w:webHidden/>
          </w:rPr>
          <w:fldChar w:fldCharType="separate"/>
        </w:r>
        <w:r w:rsidR="00C424C3">
          <w:rPr>
            <w:webHidden/>
          </w:rPr>
          <w:t>41</w:t>
        </w:r>
        <w:r w:rsidR="00C424C3">
          <w:rPr>
            <w:webHidden/>
          </w:rPr>
          <w:fldChar w:fldCharType="end"/>
        </w:r>
      </w:hyperlink>
    </w:p>
    <w:p w14:paraId="4E92F797" w14:textId="77777777" w:rsidR="00C424C3" w:rsidRDefault="00A018AF">
      <w:pPr>
        <w:pStyle w:val="TOC1"/>
        <w:tabs>
          <w:tab w:val="left" w:pos="1248"/>
        </w:tabs>
        <w:rPr>
          <w:rFonts w:asciiTheme="minorHAnsi" w:eastAsiaTheme="minorEastAsia" w:hAnsiTheme="minorHAnsi" w:cstheme="minorBidi"/>
          <w:b w:val="0"/>
          <w:lang w:eastAsia="en-GB" w:bidi="ar-SA"/>
        </w:rPr>
      </w:pPr>
      <w:hyperlink w:anchor="_Toc393810848" w:history="1">
        <w:r w:rsidR="00C424C3" w:rsidRPr="00CD3E2F">
          <w:rPr>
            <w:rStyle w:val="Hyperlink"/>
          </w:rPr>
          <w:t>Annex A</w:t>
        </w:r>
        <w:r w:rsidR="00C424C3">
          <w:rPr>
            <w:rFonts w:asciiTheme="minorHAnsi" w:eastAsiaTheme="minorEastAsia" w:hAnsiTheme="minorHAnsi" w:cstheme="minorBidi"/>
            <w:b w:val="0"/>
            <w:lang w:eastAsia="en-GB" w:bidi="ar-SA"/>
          </w:rPr>
          <w:tab/>
        </w:r>
        <w:r w:rsidR="00C424C3" w:rsidRPr="00CD3E2F">
          <w:rPr>
            <w:rStyle w:val="Hyperlink"/>
          </w:rPr>
          <w:t>Configuration Parameters with NNI Impact</w:t>
        </w:r>
        <w:r w:rsidR="00C424C3">
          <w:rPr>
            <w:webHidden/>
          </w:rPr>
          <w:tab/>
        </w:r>
        <w:r w:rsidR="00C424C3">
          <w:rPr>
            <w:webHidden/>
          </w:rPr>
          <w:fldChar w:fldCharType="begin"/>
        </w:r>
        <w:r w:rsidR="00C424C3">
          <w:rPr>
            <w:webHidden/>
          </w:rPr>
          <w:instrText xml:space="preserve"> PAGEREF _Toc393810848 \h </w:instrText>
        </w:r>
        <w:r w:rsidR="00C424C3">
          <w:rPr>
            <w:webHidden/>
          </w:rPr>
        </w:r>
        <w:r w:rsidR="00C424C3">
          <w:rPr>
            <w:webHidden/>
          </w:rPr>
          <w:fldChar w:fldCharType="separate"/>
        </w:r>
        <w:r w:rsidR="00C424C3">
          <w:rPr>
            <w:webHidden/>
          </w:rPr>
          <w:t>42</w:t>
        </w:r>
        <w:r w:rsidR="00C424C3">
          <w:rPr>
            <w:webHidden/>
          </w:rPr>
          <w:fldChar w:fldCharType="end"/>
        </w:r>
      </w:hyperlink>
    </w:p>
    <w:p w14:paraId="77313877" w14:textId="77777777" w:rsidR="00C424C3" w:rsidRDefault="00A018AF">
      <w:pPr>
        <w:pStyle w:val="TOC1"/>
        <w:tabs>
          <w:tab w:val="left" w:pos="1248"/>
        </w:tabs>
        <w:rPr>
          <w:rFonts w:asciiTheme="minorHAnsi" w:eastAsiaTheme="minorEastAsia" w:hAnsiTheme="minorHAnsi" w:cstheme="minorBidi"/>
          <w:b w:val="0"/>
          <w:lang w:eastAsia="en-GB" w:bidi="ar-SA"/>
        </w:rPr>
      </w:pPr>
      <w:hyperlink w:anchor="_Toc393810849" w:history="1">
        <w:r w:rsidR="00C424C3" w:rsidRPr="00CD3E2F">
          <w:rPr>
            <w:rStyle w:val="Hyperlink"/>
          </w:rPr>
          <w:t>Annex B</w:t>
        </w:r>
        <w:r w:rsidR="00C424C3">
          <w:rPr>
            <w:rFonts w:asciiTheme="minorHAnsi" w:eastAsiaTheme="minorEastAsia" w:hAnsiTheme="minorHAnsi" w:cstheme="minorBidi"/>
            <w:b w:val="0"/>
            <w:lang w:eastAsia="en-GB" w:bidi="ar-SA"/>
          </w:rPr>
          <w:tab/>
        </w:r>
        <w:r w:rsidR="00C424C3" w:rsidRPr="00CD3E2F">
          <w:rPr>
            <w:rStyle w:val="Hyperlink"/>
          </w:rPr>
          <w:t>Interworking Form</w:t>
        </w:r>
        <w:r w:rsidR="00C424C3">
          <w:rPr>
            <w:webHidden/>
          </w:rPr>
          <w:tab/>
        </w:r>
        <w:r w:rsidR="00C424C3">
          <w:rPr>
            <w:webHidden/>
          </w:rPr>
          <w:fldChar w:fldCharType="begin"/>
        </w:r>
        <w:r w:rsidR="00C424C3">
          <w:rPr>
            <w:webHidden/>
          </w:rPr>
          <w:instrText xml:space="preserve"> PAGEREF _Toc393810849 \h </w:instrText>
        </w:r>
        <w:r w:rsidR="00C424C3">
          <w:rPr>
            <w:webHidden/>
          </w:rPr>
        </w:r>
        <w:r w:rsidR="00C424C3">
          <w:rPr>
            <w:webHidden/>
          </w:rPr>
          <w:fldChar w:fldCharType="separate"/>
        </w:r>
        <w:r w:rsidR="00C424C3">
          <w:rPr>
            <w:webHidden/>
          </w:rPr>
          <w:t>47</w:t>
        </w:r>
        <w:r w:rsidR="00C424C3">
          <w:rPr>
            <w:webHidden/>
          </w:rPr>
          <w:fldChar w:fldCharType="end"/>
        </w:r>
      </w:hyperlink>
    </w:p>
    <w:p w14:paraId="36501A8D" w14:textId="77777777" w:rsidR="00C424C3" w:rsidRDefault="00A018AF">
      <w:pPr>
        <w:pStyle w:val="TOC1"/>
        <w:rPr>
          <w:rFonts w:asciiTheme="minorHAnsi" w:eastAsiaTheme="minorEastAsia" w:hAnsiTheme="minorHAnsi" w:cstheme="minorBidi"/>
          <w:b w:val="0"/>
          <w:lang w:eastAsia="en-GB" w:bidi="ar-SA"/>
        </w:rPr>
      </w:pPr>
      <w:hyperlink w:anchor="_Toc393810850" w:history="1">
        <w:r w:rsidR="00C424C3" w:rsidRPr="00CD3E2F">
          <w:rPr>
            <w:rStyle w:val="Hyperlink"/>
          </w:rPr>
          <w:t>Document Management</w:t>
        </w:r>
        <w:r w:rsidR="00C424C3">
          <w:rPr>
            <w:webHidden/>
          </w:rPr>
          <w:tab/>
        </w:r>
        <w:r w:rsidR="00C424C3">
          <w:rPr>
            <w:webHidden/>
          </w:rPr>
          <w:fldChar w:fldCharType="begin"/>
        </w:r>
        <w:r w:rsidR="00C424C3">
          <w:rPr>
            <w:webHidden/>
          </w:rPr>
          <w:instrText xml:space="preserve"> PAGEREF _Toc393810850 \h </w:instrText>
        </w:r>
        <w:r w:rsidR="00C424C3">
          <w:rPr>
            <w:webHidden/>
          </w:rPr>
        </w:r>
        <w:r w:rsidR="00C424C3">
          <w:rPr>
            <w:webHidden/>
          </w:rPr>
          <w:fldChar w:fldCharType="separate"/>
        </w:r>
        <w:r w:rsidR="00C424C3">
          <w:rPr>
            <w:webHidden/>
          </w:rPr>
          <w:t>48</w:t>
        </w:r>
        <w:r w:rsidR="00C424C3">
          <w:rPr>
            <w:webHidden/>
          </w:rPr>
          <w:fldChar w:fldCharType="end"/>
        </w:r>
      </w:hyperlink>
    </w:p>
    <w:p w14:paraId="3A176DA9" w14:textId="77777777" w:rsidR="00C424C3" w:rsidRDefault="00A018AF">
      <w:pPr>
        <w:pStyle w:val="TOC2"/>
        <w:rPr>
          <w:rFonts w:asciiTheme="minorHAnsi" w:eastAsiaTheme="minorEastAsia" w:hAnsiTheme="minorHAnsi" w:cstheme="minorBidi"/>
          <w:szCs w:val="22"/>
          <w:lang w:bidi="ar-SA"/>
        </w:rPr>
      </w:pPr>
      <w:hyperlink w:anchor="_Toc393810851" w:history="1">
        <w:r w:rsidR="00C424C3" w:rsidRPr="00CD3E2F">
          <w:rPr>
            <w:rStyle w:val="Hyperlink"/>
          </w:rPr>
          <w:t>Document History</w:t>
        </w:r>
        <w:r w:rsidR="00C424C3">
          <w:rPr>
            <w:webHidden/>
          </w:rPr>
          <w:tab/>
        </w:r>
        <w:r w:rsidR="00C424C3">
          <w:rPr>
            <w:webHidden/>
          </w:rPr>
          <w:fldChar w:fldCharType="begin"/>
        </w:r>
        <w:r w:rsidR="00C424C3">
          <w:rPr>
            <w:webHidden/>
          </w:rPr>
          <w:instrText xml:space="preserve"> PAGEREF _Toc393810851 \h </w:instrText>
        </w:r>
        <w:r w:rsidR="00C424C3">
          <w:rPr>
            <w:webHidden/>
          </w:rPr>
        </w:r>
        <w:r w:rsidR="00C424C3">
          <w:rPr>
            <w:webHidden/>
          </w:rPr>
          <w:fldChar w:fldCharType="separate"/>
        </w:r>
        <w:r w:rsidR="00C424C3">
          <w:rPr>
            <w:webHidden/>
          </w:rPr>
          <w:t>48</w:t>
        </w:r>
        <w:r w:rsidR="00C424C3">
          <w:rPr>
            <w:webHidden/>
          </w:rPr>
          <w:fldChar w:fldCharType="end"/>
        </w:r>
      </w:hyperlink>
    </w:p>
    <w:p w14:paraId="2FD6CF73" w14:textId="77777777" w:rsidR="00C424C3" w:rsidRDefault="00A018AF">
      <w:pPr>
        <w:pStyle w:val="TOC2"/>
        <w:rPr>
          <w:rFonts w:asciiTheme="minorHAnsi" w:eastAsiaTheme="minorEastAsia" w:hAnsiTheme="minorHAnsi" w:cstheme="minorBidi"/>
          <w:szCs w:val="22"/>
          <w:lang w:bidi="ar-SA"/>
        </w:rPr>
      </w:pPr>
      <w:hyperlink w:anchor="_Toc393810852" w:history="1">
        <w:r w:rsidR="00C424C3" w:rsidRPr="00CD3E2F">
          <w:rPr>
            <w:rStyle w:val="Hyperlink"/>
          </w:rPr>
          <w:t>Other Information</w:t>
        </w:r>
        <w:r w:rsidR="00C424C3">
          <w:rPr>
            <w:webHidden/>
          </w:rPr>
          <w:tab/>
        </w:r>
        <w:r w:rsidR="00C424C3">
          <w:rPr>
            <w:webHidden/>
          </w:rPr>
          <w:fldChar w:fldCharType="begin"/>
        </w:r>
        <w:r w:rsidR="00C424C3">
          <w:rPr>
            <w:webHidden/>
          </w:rPr>
          <w:instrText xml:space="preserve"> PAGEREF _Toc393810852 \h </w:instrText>
        </w:r>
        <w:r w:rsidR="00C424C3">
          <w:rPr>
            <w:webHidden/>
          </w:rPr>
        </w:r>
        <w:r w:rsidR="00C424C3">
          <w:rPr>
            <w:webHidden/>
          </w:rPr>
          <w:fldChar w:fldCharType="separate"/>
        </w:r>
        <w:r w:rsidR="00C424C3">
          <w:rPr>
            <w:webHidden/>
          </w:rPr>
          <w:t>49</w:t>
        </w:r>
        <w:r w:rsidR="00C424C3">
          <w:rPr>
            <w:webHidden/>
          </w:rPr>
          <w:fldChar w:fldCharType="end"/>
        </w:r>
      </w:hyperlink>
    </w:p>
    <w:p w14:paraId="2E6BBF25" w14:textId="77777777" w:rsidR="00925B3D" w:rsidRDefault="003A3B36" w:rsidP="006E0F72">
      <w:pPr>
        <w:pStyle w:val="NormalParagraph"/>
        <w:spacing w:after="0" w:line="240" w:lineRule="auto"/>
      </w:pPr>
      <w:r>
        <w:rPr>
          <w:noProof/>
          <w:lang w:eastAsia="zh-CN" w:bidi="bn-BD"/>
        </w:rPr>
        <w:fldChar w:fldCharType="end"/>
      </w:r>
    </w:p>
    <w:p w14:paraId="7690B59F" w14:textId="77777777" w:rsidR="00944378" w:rsidRDefault="00944378" w:rsidP="00AC2FCC">
      <w:pPr>
        <w:pStyle w:val="NormalParagraph"/>
      </w:pPr>
    </w:p>
    <w:p w14:paraId="28948408" w14:textId="77777777" w:rsidR="00291E52" w:rsidRDefault="00243CE1" w:rsidP="005A75D1">
      <w:pPr>
        <w:pStyle w:val="Heading1"/>
      </w:pPr>
      <w:bookmarkStart w:id="1" w:name="_Toc101946531"/>
      <w:bookmarkStart w:id="2" w:name="_Toc74460299"/>
      <w:r>
        <w:br w:type="page"/>
      </w:r>
      <w:bookmarkStart w:id="3" w:name="_Toc393810780"/>
      <w:bookmarkStart w:id="4" w:name="_Toc327547998"/>
      <w:bookmarkStart w:id="5" w:name="_Toc327548198"/>
      <w:r w:rsidR="00291E52">
        <w:lastRenderedPageBreak/>
        <w:t>Introduction</w:t>
      </w:r>
      <w:bookmarkEnd w:id="3"/>
    </w:p>
    <w:p w14:paraId="6499F6B4" w14:textId="77777777" w:rsidR="00291E52" w:rsidRDefault="00291E52" w:rsidP="005A75D1">
      <w:pPr>
        <w:pStyle w:val="Heading2"/>
      </w:pPr>
      <w:bookmarkStart w:id="6" w:name="_Toc393810781"/>
      <w:r>
        <w:t>Overview</w:t>
      </w:r>
      <w:bookmarkEnd w:id="6"/>
    </w:p>
    <w:p w14:paraId="67500890" w14:textId="77777777" w:rsidR="00230DD9" w:rsidRPr="00F63F33" w:rsidRDefault="00230DD9" w:rsidP="00C424C3">
      <w:pPr>
        <w:pStyle w:val="NormalParagraph"/>
      </w:pPr>
      <w:r w:rsidRPr="00F63F33">
        <w:t xml:space="preserve">This document illustrates the inter-Service Provider aspects of RCS (Rich Communication Suite). The aim is to minimize any interoperability issues when deploying RCS services between Service Providers by making sure guidelines for deployment options are documented. This is necessary for example due to the number of different possible implementation alternatives existing in the corresponding specifications. The intention is not to reinvent the wheel by creating new specifications, but instead to reuse those already existing by making sure Network-to-Network Interface (NNI) specific details of RCS are well documented. </w:t>
      </w:r>
    </w:p>
    <w:p w14:paraId="40EE6D96" w14:textId="0224C04E" w:rsidR="00230DD9" w:rsidRPr="00F63F33" w:rsidDel="00153C88" w:rsidRDefault="00230DD9" w:rsidP="00C424C3">
      <w:pPr>
        <w:pStyle w:val="NormalParagraph"/>
      </w:pPr>
      <w:r w:rsidRPr="00F63F33">
        <w:t xml:space="preserve">The most relevant RCS document is the </w:t>
      </w:r>
      <w:r w:rsidR="00315ADE" w:rsidRPr="00F63F33">
        <w:t xml:space="preserve">GSMA </w:t>
      </w:r>
      <w:r w:rsidRPr="00F63F33">
        <w:t xml:space="preserve">“Rich Communication Suite </w:t>
      </w:r>
      <w:r w:rsidR="00EF6825" w:rsidRPr="00F63F33">
        <w:t>5.2</w:t>
      </w:r>
      <w:r w:rsidRPr="00F63F33">
        <w:t xml:space="preserve"> Advanced Communications Services and Client Specification” [RCS</w:t>
      </w:r>
      <w:r w:rsidR="00EF6825" w:rsidRPr="00F63F33">
        <w:t>5.2</w:t>
      </w:r>
      <w:r w:rsidRPr="00F63F33">
        <w:t>] which details the service features that define RCS Release and illustrates the technical details of different RCS services. In addition there are a number of endorsement documents, such as</w:t>
      </w:r>
      <w:r w:rsidR="007F0AE8">
        <w:t xml:space="preserve"> GSMA</w:t>
      </w:r>
      <w:r w:rsidRPr="00F63F33">
        <w:t xml:space="preserve"> “RCS </w:t>
      </w:r>
      <w:r w:rsidR="00962EBF" w:rsidRPr="00F63F33">
        <w:t>5.1</w:t>
      </w:r>
      <w:r w:rsidRPr="00F63F33">
        <w:t xml:space="preserve"> Endorsement </w:t>
      </w:r>
      <w:r w:rsidRPr="00F63F33">
        <w:lastRenderedPageBreak/>
        <w:t>of OMA SIP/SIMPLE IM 1.0” [RCS5-SIMPLEIM-ENDORS] describing which sections of a particular specification are supported by RCS.</w:t>
      </w:r>
    </w:p>
    <w:p w14:paraId="0B1EFB87" w14:textId="22704248" w:rsidR="00230DD9" w:rsidRDefault="00230DD9" w:rsidP="00C424C3">
      <w:pPr>
        <w:pStyle w:val="NormalParagraph"/>
      </w:pPr>
      <w:r w:rsidRPr="00F63F33">
        <w:t xml:space="preserve">For further information about RCS, see </w:t>
      </w:r>
      <w:hyperlink r:id="rId16" w:history="1">
        <w:r w:rsidR="00C424C3" w:rsidRPr="00B85C14">
          <w:rPr>
            <w:rStyle w:val="Hyperlink"/>
          </w:rPr>
          <w:t>http://www.gsma.com/network2020/rcs/</w:t>
        </w:r>
      </w:hyperlink>
    </w:p>
    <w:p w14:paraId="49D7B221" w14:textId="77777777" w:rsidR="00C424C3" w:rsidRPr="00F63F33" w:rsidRDefault="00C424C3" w:rsidP="00C424C3">
      <w:pPr>
        <w:pStyle w:val="NormalParagraph"/>
      </w:pPr>
    </w:p>
    <w:p w14:paraId="390A691E" w14:textId="77777777" w:rsidR="00230DD9" w:rsidRPr="00F63F33" w:rsidRDefault="00230DD9" w:rsidP="00C424C3">
      <w:pPr>
        <w:pStyle w:val="NormalParagraph"/>
      </w:pPr>
      <w:r w:rsidRPr="00F63F33">
        <w:t xml:space="preserve">User-to-Network Interface (UNI) specific issues are out of scope, since they do not directly impact NNI. Whatever UNI transport is used for accessing the home network RCS services (for example, 2G, 3G, Global Access Network (GAN) or ADSL) is transparent from the NNI point of view.  </w:t>
      </w:r>
    </w:p>
    <w:p w14:paraId="53C466FF" w14:textId="77777777" w:rsidR="00230DD9" w:rsidRPr="00F63F33" w:rsidRDefault="00230DD9" w:rsidP="00C424C3">
      <w:pPr>
        <w:pStyle w:val="NormalParagraph"/>
      </w:pPr>
      <w:r w:rsidRPr="00F63F33">
        <w:t>In general, the following RCS services are relevant for this document:</w:t>
      </w:r>
    </w:p>
    <w:p w14:paraId="30B013EA" w14:textId="77777777" w:rsidR="00230DD9" w:rsidRPr="00F63F33" w:rsidRDefault="00230DD9" w:rsidP="00C424C3">
      <w:pPr>
        <w:pStyle w:val="ListBullet1"/>
      </w:pPr>
      <w:r w:rsidRPr="00F63F33">
        <w:t>Capability exchange based on Open Mobile Alliance (OMA) Session Initiation Protocol for Instant Messaging and Presence Leveraging Extensions (SIMPLE) Presence and Session Initiation Protocol (SIP) OPTIONS</w:t>
      </w:r>
    </w:p>
    <w:p w14:paraId="6DF8B23A" w14:textId="77777777" w:rsidR="00230DD9" w:rsidRPr="00F63F33" w:rsidRDefault="00230DD9" w:rsidP="00C424C3">
      <w:pPr>
        <w:pStyle w:val="ListBullet1"/>
      </w:pPr>
      <w:r w:rsidRPr="00F63F33">
        <w:t>Social Presence Information based on OMA SIMPLE Presence and XML Document Management (XDM)</w:t>
      </w:r>
    </w:p>
    <w:p w14:paraId="78DA3A14" w14:textId="77777777" w:rsidR="00230DD9" w:rsidRPr="00F63F33" w:rsidRDefault="00230DD9" w:rsidP="00C424C3">
      <w:pPr>
        <w:pStyle w:val="ListBullet1"/>
      </w:pPr>
      <w:r w:rsidRPr="00F63F33">
        <w:lastRenderedPageBreak/>
        <w:t>Chat based on OMA SIMPLE IM and Converged IP Messaging (CPM)</w:t>
      </w:r>
    </w:p>
    <w:p w14:paraId="66F2F764" w14:textId="77777777" w:rsidR="00230DD9" w:rsidRPr="00F63F33" w:rsidRDefault="00230DD9" w:rsidP="00C424C3">
      <w:pPr>
        <w:pStyle w:val="ListBullet1"/>
      </w:pPr>
      <w:r w:rsidRPr="00F63F33">
        <w:t>File Transfer based on OMA SIMPLE IM and CPM</w:t>
      </w:r>
    </w:p>
    <w:p w14:paraId="1209A759" w14:textId="7C65C8D1" w:rsidR="00230DD9" w:rsidRPr="00F63F33" w:rsidRDefault="00230DD9" w:rsidP="00C424C3">
      <w:pPr>
        <w:pStyle w:val="ListBullet1"/>
      </w:pPr>
      <w:r w:rsidRPr="00F63F33">
        <w:t>Video Share based on GSMA [IR.74] and [IR.84]</w:t>
      </w:r>
    </w:p>
    <w:p w14:paraId="1765CA04" w14:textId="1756D0D3" w:rsidR="00230DD9" w:rsidRPr="00F63F33" w:rsidRDefault="00230DD9" w:rsidP="00C424C3">
      <w:pPr>
        <w:pStyle w:val="ListBullet1"/>
      </w:pPr>
      <w:r w:rsidRPr="00F63F33">
        <w:t>Image Share based on GSMA [IR.79]</w:t>
      </w:r>
    </w:p>
    <w:p w14:paraId="3703B646" w14:textId="77777777" w:rsidR="00230DD9" w:rsidRPr="00F63F33" w:rsidRDefault="00230DD9" w:rsidP="00C424C3">
      <w:pPr>
        <w:pStyle w:val="ListBullet1"/>
      </w:pPr>
      <w:r w:rsidRPr="00F63F33">
        <w:t xml:space="preserve">Geo-location sharing based on OMA File Transfer and Location Application Programming Interface (API) </w:t>
      </w:r>
    </w:p>
    <w:p w14:paraId="24746576" w14:textId="52AB918F" w:rsidR="00230DD9" w:rsidRPr="00F63F33" w:rsidRDefault="00230DD9" w:rsidP="00C424C3">
      <w:pPr>
        <w:pStyle w:val="ListBullet1"/>
      </w:pPr>
      <w:r w:rsidRPr="00F63F33">
        <w:t>Voice call based on [IR.92] and [IR.58]</w:t>
      </w:r>
    </w:p>
    <w:p w14:paraId="20652507" w14:textId="4F6EF51B" w:rsidR="00230DD9" w:rsidRPr="00F63F33" w:rsidRDefault="00230DD9" w:rsidP="00C424C3">
      <w:pPr>
        <w:pStyle w:val="ListBullet1"/>
      </w:pPr>
      <w:r w:rsidRPr="00F63F33">
        <w:t>Video call based on [IR.94]</w:t>
      </w:r>
    </w:p>
    <w:p w14:paraId="340A532A" w14:textId="41E09208" w:rsidR="00230DD9" w:rsidRPr="00F63F33" w:rsidRDefault="00230DD9" w:rsidP="00C424C3">
      <w:pPr>
        <w:pStyle w:val="NormalParagraph"/>
      </w:pPr>
      <w:r w:rsidRPr="00F63F33">
        <w:t xml:space="preserve">General GSMA interworking guidelines are fully applicable to RCS, so for example the guidance given in [IR.34], [IR.65], [IR.67] and [IR.77] related to issues such as addressing, routing, Quality of Service (QoS) and security need to be taken into account. They are not listed in detail within this document. See </w:t>
      </w:r>
      <w:hyperlink r:id="rId17" w:history="1">
        <w:r w:rsidR="00E1081E">
          <w:rPr>
            <w:rStyle w:val="Hyperlink"/>
          </w:rPr>
          <w:t>http://www.gsma.com/newsroom/technical-documents/</w:t>
        </w:r>
      </w:hyperlink>
      <w:r w:rsidR="00E1081E" w:rsidRPr="00F63F33">
        <w:t xml:space="preserve"> </w:t>
      </w:r>
      <w:r w:rsidRPr="00F63F33">
        <w:t xml:space="preserve">for these recommendations.  </w:t>
      </w:r>
    </w:p>
    <w:p w14:paraId="30E80CA0" w14:textId="77777777" w:rsidR="00230DD9" w:rsidRPr="00F63F33" w:rsidRDefault="00230DD9" w:rsidP="00C424C3">
      <w:pPr>
        <w:pStyle w:val="NormalParagraph"/>
      </w:pPr>
      <w:r w:rsidRPr="00F63F33">
        <w:t xml:space="preserve">It should be noted that in general within context of GSMA the term “interworking” means the same as “interconnection”. Thus, for example “IM interworking” does not imply conversion between different messaging technologies, but interconnection of IM between Service Providers.  </w:t>
      </w:r>
    </w:p>
    <w:p w14:paraId="1942904B" w14:textId="77777777" w:rsidR="00230DD9" w:rsidRPr="00F63F33" w:rsidRDefault="00A018AF" w:rsidP="00C424C3">
      <w:pPr>
        <w:pStyle w:val="NormalParagraph"/>
      </w:pPr>
      <w:hyperlink w:anchor="_Annex_A:_Configuration" w:history="1">
        <w:r w:rsidR="00230DD9" w:rsidRPr="00F63F33">
          <w:rPr>
            <w:rStyle w:val="Hyperlink"/>
          </w:rPr>
          <w:t>Annex A</w:t>
        </w:r>
      </w:hyperlink>
      <w:r w:rsidR="00230DD9" w:rsidRPr="00F63F33">
        <w:t xml:space="preserve"> illustrates the mapping between NNI and UNI parameters, including recommended handling of the parameters per RCS service. </w:t>
      </w:r>
    </w:p>
    <w:p w14:paraId="15F1B87E" w14:textId="2FE1606D" w:rsidR="00944378" w:rsidRPr="00F63F33" w:rsidRDefault="00230DD9" w:rsidP="00291E52">
      <w:pPr>
        <w:pStyle w:val="Heading2"/>
      </w:pPr>
      <w:bookmarkStart w:id="7" w:name="_Toc393810782"/>
      <w:bookmarkEnd w:id="4"/>
      <w:bookmarkEnd w:id="5"/>
      <w:r w:rsidRPr="00F63F33">
        <w:t>Roaming</w:t>
      </w:r>
      <w:bookmarkEnd w:id="7"/>
    </w:p>
    <w:p w14:paraId="7C94950A" w14:textId="2343ADEF" w:rsidR="00230DD9" w:rsidRPr="00F63F33" w:rsidRDefault="00230DD9" w:rsidP="00C424C3">
      <w:pPr>
        <w:pStyle w:val="NormalParagraph"/>
      </w:pPr>
      <w:r w:rsidRPr="00F63F33">
        <w:t>For devices that are configured to use the IP Multimedia Subsystem (IMS) Access Point Name (APN), the IMS voice roaming architecture as specified in [IR.65] is applicable for all RCS services.</w:t>
      </w:r>
    </w:p>
    <w:p w14:paraId="41180464" w14:textId="5F4F1326" w:rsidR="00230DD9" w:rsidRPr="00F63F33" w:rsidRDefault="00230DD9" w:rsidP="00C424C3">
      <w:pPr>
        <w:pStyle w:val="NormalParagraph"/>
      </w:pPr>
      <w:r w:rsidRPr="00F63F33">
        <w:t xml:space="preserve">For devices that are configured to use an APN other than the IMS APN, it is assumed that the existing 2G/3G roaming is used </w:t>
      </w:r>
      <w:r w:rsidRPr="00F63F33">
        <w:rPr>
          <w:rFonts w:eastAsia="Batang"/>
          <w:lang w:eastAsia="ko-KR"/>
        </w:rPr>
        <w:t>to connect to the IMS in the Home Public Mobile Network (HPMN), and no roaming occurs from an IMS perspective</w:t>
      </w:r>
      <w:r w:rsidRPr="00F63F33">
        <w:t xml:space="preserve">. IP traffic for RCS services (for example SIP signalling, RTP video, and Message Session Relay Protocol (MSRP)) is carried inside the normal GPRS </w:t>
      </w:r>
      <w:r w:rsidR="00F63F33" w:rsidRPr="00F63F33">
        <w:t>Tunnelling</w:t>
      </w:r>
      <w:r w:rsidRPr="00F63F33">
        <w:t xml:space="preserve"> Protocol (GTP) tunnel from the Visited Network Serving GPRS Support Node (SGSN) to the Home Network Gateway GPRS Support Node (GGSN). </w:t>
      </w:r>
    </w:p>
    <w:p w14:paraId="6AF68BF1" w14:textId="77777777" w:rsidR="00230DD9" w:rsidRPr="00F63F33" w:rsidRDefault="00230DD9" w:rsidP="00C424C3">
      <w:pPr>
        <w:pStyle w:val="NormalParagraph"/>
      </w:pPr>
      <w:r w:rsidRPr="00F63F33">
        <w:t>Inter-Service Provider aspects associated with these RCS services are defined in later sections of this document.</w:t>
      </w:r>
      <w:r w:rsidRPr="00F63F33" w:rsidDel="00E35D84">
        <w:t xml:space="preserve"> </w:t>
      </w:r>
    </w:p>
    <w:p w14:paraId="357F20A1" w14:textId="398C9AA3" w:rsidR="00944378" w:rsidRPr="00F63F33" w:rsidRDefault="00230DD9" w:rsidP="00F14715">
      <w:pPr>
        <w:pStyle w:val="Heading2"/>
      </w:pPr>
      <w:bookmarkStart w:id="8" w:name="_Toc393810783"/>
      <w:r w:rsidRPr="00F63F33">
        <w:lastRenderedPageBreak/>
        <w:t>Legacy</w:t>
      </w:r>
      <w:bookmarkEnd w:id="8"/>
    </w:p>
    <w:p w14:paraId="6215245F" w14:textId="119BDBAD" w:rsidR="00230DD9" w:rsidRPr="00F63F33" w:rsidRDefault="00230DD9" w:rsidP="00C424C3">
      <w:pPr>
        <w:pStyle w:val="NormalParagraph"/>
      </w:pPr>
      <w:r w:rsidRPr="00F63F33">
        <w:t xml:space="preserve">“Legacy” services including Circuit Switched (CS) voice, CS video, Short Message Service (SMS) and Multimedia Messaging Service (MMS) are expected to work as they do today, </w:t>
      </w:r>
      <w:r w:rsidR="00272C7F" w:rsidRPr="00F63F33">
        <w:t>therefore it is not necessary</w:t>
      </w:r>
      <w:r w:rsidRPr="00F63F33">
        <w:t xml:space="preserve"> for additional guidelines in the RCS context. </w:t>
      </w:r>
    </w:p>
    <w:p w14:paraId="7725850A" w14:textId="234737CB" w:rsidR="00230DD9" w:rsidRPr="00F63F33" w:rsidRDefault="00230DD9" w:rsidP="00C424C3">
      <w:pPr>
        <w:pStyle w:val="NormalParagraph"/>
      </w:pPr>
      <w:r w:rsidRPr="00F63F33">
        <w:rPr>
          <w:b/>
        </w:rPr>
        <w:t>Note</w:t>
      </w:r>
      <w:r w:rsidRPr="00F63F33">
        <w:t xml:space="preserve">: It is also possible to run CS based services over Packet Switched (PS) based inter-Service Provider network, using for example MSC-S/SIP-I and </w:t>
      </w:r>
      <w:r w:rsidR="00F63F33" w:rsidRPr="00F63F33">
        <w:t>Signalling</w:t>
      </w:r>
      <w:r w:rsidRPr="00F63F33">
        <w:t xml:space="preserve"> Transport (SIGTRAN) technologies. This, however, is transparent to RCS and is therefore out of scope for this particular document. See the corresponding </w:t>
      </w:r>
      <w:r w:rsidR="00A35379" w:rsidRPr="00F63F33">
        <w:t xml:space="preserve">GSMA </w:t>
      </w:r>
      <w:r w:rsidRPr="00F63F33">
        <w:t>IREG documentation (such as [</w:t>
      </w:r>
      <w:hyperlink r:id="rId18" w:history="1">
        <w:r w:rsidRPr="007F0AE8">
          <w:rPr>
            <w:rStyle w:val="Hyperlink"/>
          </w:rPr>
          <w:t>IR.83</w:t>
        </w:r>
      </w:hyperlink>
      <w:r w:rsidRPr="00F63F33">
        <w:t xml:space="preserve">]) for further details. </w:t>
      </w:r>
    </w:p>
    <w:p w14:paraId="24DBECF6" w14:textId="77777777" w:rsidR="00944378" w:rsidRPr="00F63F33" w:rsidRDefault="00944378" w:rsidP="00F14715">
      <w:pPr>
        <w:pStyle w:val="Heading2"/>
      </w:pPr>
      <w:bookmarkStart w:id="9" w:name="_Toc327447334"/>
      <w:bookmarkStart w:id="10" w:name="_Toc327548002"/>
      <w:bookmarkStart w:id="11" w:name="_Toc327548202"/>
      <w:bookmarkStart w:id="12" w:name="_Toc393810784"/>
      <w:r w:rsidRPr="00F63F33">
        <w:t>Abbreviations</w:t>
      </w:r>
      <w:bookmarkEnd w:id="9"/>
      <w:bookmarkEnd w:id="10"/>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7781"/>
      </w:tblGrid>
      <w:tr w:rsidR="00944378" w:rsidRPr="00F63F33" w14:paraId="65F23FA5" w14:textId="77777777" w:rsidTr="00C424C3">
        <w:trPr>
          <w:cantSplit/>
          <w:tblHeader/>
        </w:trPr>
        <w:tc>
          <w:tcPr>
            <w:tcW w:w="1235" w:type="dxa"/>
            <w:shd w:val="clear" w:color="auto" w:fill="DE002B"/>
          </w:tcPr>
          <w:p w14:paraId="241E5DDB" w14:textId="77777777" w:rsidR="00944378" w:rsidRPr="00F63F33" w:rsidRDefault="00944378" w:rsidP="00C25E2B">
            <w:pPr>
              <w:pStyle w:val="TableHeader"/>
              <w:rPr>
                <w:lang w:val="en-GB"/>
              </w:rPr>
            </w:pPr>
            <w:r w:rsidRPr="00F63F33">
              <w:rPr>
                <w:lang w:val="en-GB"/>
              </w:rPr>
              <w:t xml:space="preserve">Term </w:t>
            </w:r>
          </w:p>
        </w:tc>
        <w:tc>
          <w:tcPr>
            <w:tcW w:w="7781" w:type="dxa"/>
            <w:shd w:val="clear" w:color="auto" w:fill="DE002B"/>
          </w:tcPr>
          <w:p w14:paraId="3C034EC9" w14:textId="77777777" w:rsidR="00944378" w:rsidRPr="00F63F33" w:rsidRDefault="00944378" w:rsidP="00C25E2B">
            <w:pPr>
              <w:pStyle w:val="TableHeader"/>
              <w:rPr>
                <w:lang w:val="en-GB"/>
              </w:rPr>
            </w:pPr>
            <w:r w:rsidRPr="00F63F33">
              <w:rPr>
                <w:lang w:val="en-GB"/>
              </w:rPr>
              <w:t>Description</w:t>
            </w:r>
          </w:p>
        </w:tc>
      </w:tr>
      <w:tr w:rsidR="00230DD9" w:rsidRPr="00F63F33" w14:paraId="53550CBC" w14:textId="77777777" w:rsidTr="00C424C3">
        <w:tc>
          <w:tcPr>
            <w:tcW w:w="1235" w:type="dxa"/>
          </w:tcPr>
          <w:p w14:paraId="198099D9" w14:textId="199AAB04" w:rsidR="00230DD9" w:rsidRPr="00F63F33" w:rsidRDefault="00230DD9" w:rsidP="00F14715">
            <w:pPr>
              <w:pStyle w:val="TableText"/>
            </w:pPr>
            <w:r w:rsidRPr="00F63F33">
              <w:t xml:space="preserve">APN </w:t>
            </w:r>
          </w:p>
        </w:tc>
        <w:tc>
          <w:tcPr>
            <w:tcW w:w="7781" w:type="dxa"/>
          </w:tcPr>
          <w:p w14:paraId="759AEBCD" w14:textId="5D9F83AE" w:rsidR="00230DD9" w:rsidRPr="00F63F33" w:rsidRDefault="00230DD9" w:rsidP="00F14715">
            <w:pPr>
              <w:pStyle w:val="TableText"/>
            </w:pPr>
            <w:r w:rsidRPr="00F63F33">
              <w:t>Access Point Name</w:t>
            </w:r>
          </w:p>
        </w:tc>
      </w:tr>
      <w:tr w:rsidR="00230DD9" w:rsidRPr="00F63F33" w14:paraId="1DAD8645" w14:textId="77777777" w:rsidTr="00C424C3">
        <w:tc>
          <w:tcPr>
            <w:tcW w:w="1235" w:type="dxa"/>
          </w:tcPr>
          <w:p w14:paraId="00D66C7B" w14:textId="4B8B9223" w:rsidR="00230DD9" w:rsidRPr="00F63F33" w:rsidRDefault="00230DD9" w:rsidP="00F14715">
            <w:pPr>
              <w:pStyle w:val="TableText"/>
            </w:pPr>
            <w:r w:rsidRPr="00F63F33">
              <w:t>AS</w:t>
            </w:r>
          </w:p>
        </w:tc>
        <w:tc>
          <w:tcPr>
            <w:tcW w:w="7781" w:type="dxa"/>
          </w:tcPr>
          <w:p w14:paraId="3D0C588A" w14:textId="44722015" w:rsidR="00230DD9" w:rsidRPr="00F63F33" w:rsidRDefault="00230DD9" w:rsidP="00F14715">
            <w:pPr>
              <w:pStyle w:val="TableText"/>
            </w:pPr>
            <w:r w:rsidRPr="00F63F33">
              <w:t>Application Server</w:t>
            </w:r>
          </w:p>
        </w:tc>
      </w:tr>
      <w:tr w:rsidR="00230DD9" w:rsidRPr="00F63F33" w14:paraId="41BB9A8E" w14:textId="77777777" w:rsidTr="00C424C3">
        <w:tc>
          <w:tcPr>
            <w:tcW w:w="1235" w:type="dxa"/>
          </w:tcPr>
          <w:p w14:paraId="0D9A81B0" w14:textId="55250317" w:rsidR="00230DD9" w:rsidRPr="00F63F33" w:rsidRDefault="00230DD9" w:rsidP="00F14715">
            <w:pPr>
              <w:pStyle w:val="TableText"/>
            </w:pPr>
            <w:r w:rsidRPr="00F63F33">
              <w:t>B2BUA</w:t>
            </w:r>
          </w:p>
        </w:tc>
        <w:tc>
          <w:tcPr>
            <w:tcW w:w="7781" w:type="dxa"/>
          </w:tcPr>
          <w:p w14:paraId="7B6DE373" w14:textId="07F46A77" w:rsidR="00230DD9" w:rsidRPr="00F63F33" w:rsidRDefault="00230DD9" w:rsidP="00F14715">
            <w:pPr>
              <w:pStyle w:val="TableText"/>
            </w:pPr>
            <w:r w:rsidRPr="00F63F33">
              <w:t>Back-to-Back User Agent</w:t>
            </w:r>
          </w:p>
        </w:tc>
      </w:tr>
      <w:tr w:rsidR="00230DD9" w:rsidRPr="00F63F33" w14:paraId="402FDC38" w14:textId="77777777" w:rsidTr="00C424C3">
        <w:tc>
          <w:tcPr>
            <w:tcW w:w="1235" w:type="dxa"/>
          </w:tcPr>
          <w:p w14:paraId="45929F3F" w14:textId="0720271D" w:rsidR="00230DD9" w:rsidRPr="00F63F33" w:rsidRDefault="00230DD9" w:rsidP="00F14715">
            <w:pPr>
              <w:pStyle w:val="TableText"/>
            </w:pPr>
            <w:r w:rsidRPr="00F63F33">
              <w:t>BG</w:t>
            </w:r>
          </w:p>
        </w:tc>
        <w:tc>
          <w:tcPr>
            <w:tcW w:w="7781" w:type="dxa"/>
          </w:tcPr>
          <w:p w14:paraId="24F40350" w14:textId="7789440C" w:rsidR="00230DD9" w:rsidRPr="00F63F33" w:rsidRDefault="00230DD9" w:rsidP="00F14715">
            <w:pPr>
              <w:pStyle w:val="TableText"/>
            </w:pPr>
            <w:r w:rsidRPr="00F63F33">
              <w:t>Border Gateway</w:t>
            </w:r>
          </w:p>
        </w:tc>
      </w:tr>
      <w:tr w:rsidR="00230DD9" w:rsidRPr="00F63F33" w14:paraId="28559081" w14:textId="77777777" w:rsidTr="00C424C3">
        <w:tc>
          <w:tcPr>
            <w:tcW w:w="1235" w:type="dxa"/>
          </w:tcPr>
          <w:p w14:paraId="182D29F1" w14:textId="75957269" w:rsidR="00230DD9" w:rsidRPr="00F63F33" w:rsidRDefault="00230DD9" w:rsidP="00F14715">
            <w:pPr>
              <w:pStyle w:val="TableText"/>
            </w:pPr>
            <w:r w:rsidRPr="00F63F33">
              <w:t>CPM</w:t>
            </w:r>
          </w:p>
        </w:tc>
        <w:tc>
          <w:tcPr>
            <w:tcW w:w="7781" w:type="dxa"/>
          </w:tcPr>
          <w:p w14:paraId="17AECF5B" w14:textId="01532647" w:rsidR="00230DD9" w:rsidRPr="00F63F33" w:rsidRDefault="00230DD9" w:rsidP="00F14715">
            <w:pPr>
              <w:pStyle w:val="TableText"/>
            </w:pPr>
            <w:r w:rsidRPr="00F63F33">
              <w:t>Converged IP Messaging</w:t>
            </w:r>
          </w:p>
        </w:tc>
      </w:tr>
      <w:tr w:rsidR="00230DD9" w:rsidRPr="00F63F33" w14:paraId="5EF341A7" w14:textId="77777777" w:rsidTr="00C424C3">
        <w:tc>
          <w:tcPr>
            <w:tcW w:w="1235" w:type="dxa"/>
          </w:tcPr>
          <w:p w14:paraId="16D13EAD" w14:textId="352A9616" w:rsidR="00230DD9" w:rsidRPr="00F63F33" w:rsidRDefault="00230DD9" w:rsidP="00F14715">
            <w:pPr>
              <w:pStyle w:val="TableText"/>
            </w:pPr>
            <w:r w:rsidRPr="00F63F33">
              <w:t>CS</w:t>
            </w:r>
          </w:p>
        </w:tc>
        <w:tc>
          <w:tcPr>
            <w:tcW w:w="7781" w:type="dxa"/>
          </w:tcPr>
          <w:p w14:paraId="745E4112" w14:textId="3DCC8B7B" w:rsidR="00230DD9" w:rsidRPr="00F63F33" w:rsidRDefault="00230DD9" w:rsidP="00F14715">
            <w:pPr>
              <w:pStyle w:val="TableText"/>
            </w:pPr>
            <w:r w:rsidRPr="00F63F33">
              <w:t>Circuit Switched</w:t>
            </w:r>
          </w:p>
        </w:tc>
      </w:tr>
      <w:tr w:rsidR="00230DD9" w:rsidRPr="00F63F33" w14:paraId="62131C9A" w14:textId="77777777" w:rsidTr="00C424C3">
        <w:tc>
          <w:tcPr>
            <w:tcW w:w="1235" w:type="dxa"/>
          </w:tcPr>
          <w:p w14:paraId="3FD804DD" w14:textId="123D25DA" w:rsidR="00230DD9" w:rsidRPr="00F63F33" w:rsidRDefault="00230DD9" w:rsidP="00F14715">
            <w:pPr>
              <w:pStyle w:val="TableText"/>
            </w:pPr>
            <w:r w:rsidRPr="00F63F33">
              <w:lastRenderedPageBreak/>
              <w:t>IARI</w:t>
            </w:r>
          </w:p>
        </w:tc>
        <w:tc>
          <w:tcPr>
            <w:tcW w:w="7781" w:type="dxa"/>
          </w:tcPr>
          <w:p w14:paraId="5D3F57AB" w14:textId="4EE1D0DF" w:rsidR="00230DD9" w:rsidRPr="00F63F33" w:rsidRDefault="00230DD9" w:rsidP="00F14715">
            <w:pPr>
              <w:pStyle w:val="TableText"/>
            </w:pPr>
            <w:r w:rsidRPr="00F63F33">
              <w:t>IMS Application Reference Identifier</w:t>
            </w:r>
          </w:p>
        </w:tc>
      </w:tr>
      <w:tr w:rsidR="00230DD9" w:rsidRPr="00F63F33" w14:paraId="1237B5BF" w14:textId="77777777" w:rsidTr="00C424C3">
        <w:tc>
          <w:tcPr>
            <w:tcW w:w="1235" w:type="dxa"/>
          </w:tcPr>
          <w:p w14:paraId="3A5DAD34" w14:textId="7E441283" w:rsidR="00230DD9" w:rsidRPr="00F63F33" w:rsidRDefault="00230DD9" w:rsidP="00F14715">
            <w:pPr>
              <w:pStyle w:val="TableText"/>
            </w:pPr>
            <w:r w:rsidRPr="00F63F33">
              <w:t>ICSI</w:t>
            </w:r>
          </w:p>
        </w:tc>
        <w:tc>
          <w:tcPr>
            <w:tcW w:w="7781" w:type="dxa"/>
          </w:tcPr>
          <w:p w14:paraId="36CA8406" w14:textId="1487194A" w:rsidR="00230DD9" w:rsidRPr="00F63F33" w:rsidRDefault="00230DD9" w:rsidP="00F14715">
            <w:pPr>
              <w:pStyle w:val="TableText"/>
            </w:pPr>
            <w:r w:rsidRPr="00F63F33">
              <w:t>IMS Communication Service Identifier</w:t>
            </w:r>
          </w:p>
        </w:tc>
      </w:tr>
      <w:tr w:rsidR="00230DD9" w:rsidRPr="00F63F33" w14:paraId="16FAE5EC" w14:textId="77777777" w:rsidTr="00C424C3">
        <w:tc>
          <w:tcPr>
            <w:tcW w:w="1235" w:type="dxa"/>
          </w:tcPr>
          <w:p w14:paraId="44B74C7B" w14:textId="325342D0" w:rsidR="00230DD9" w:rsidRPr="00F63F33" w:rsidRDefault="00230DD9" w:rsidP="00F14715">
            <w:pPr>
              <w:pStyle w:val="TableText"/>
            </w:pPr>
            <w:r w:rsidRPr="00F63F33">
              <w:t>IBCF</w:t>
            </w:r>
          </w:p>
        </w:tc>
        <w:tc>
          <w:tcPr>
            <w:tcW w:w="7781" w:type="dxa"/>
          </w:tcPr>
          <w:p w14:paraId="46FDF05C" w14:textId="3F36E241" w:rsidR="00230DD9" w:rsidRPr="00F63F33" w:rsidRDefault="00230DD9" w:rsidP="00F14715">
            <w:pPr>
              <w:pStyle w:val="TableText"/>
            </w:pPr>
            <w:r w:rsidRPr="00F63F33">
              <w:t>Interconnection Border Control Function</w:t>
            </w:r>
          </w:p>
        </w:tc>
      </w:tr>
      <w:tr w:rsidR="00230DD9" w:rsidRPr="00F63F33" w14:paraId="027460C2" w14:textId="77777777" w:rsidTr="00C424C3">
        <w:tc>
          <w:tcPr>
            <w:tcW w:w="1235" w:type="dxa"/>
          </w:tcPr>
          <w:p w14:paraId="5CB7D1BC" w14:textId="45B0AD38" w:rsidR="00230DD9" w:rsidRPr="00F63F33" w:rsidRDefault="00230DD9" w:rsidP="00F14715">
            <w:pPr>
              <w:pStyle w:val="TableText"/>
            </w:pPr>
            <w:r w:rsidRPr="00F63F33">
              <w:t>IM</w:t>
            </w:r>
          </w:p>
        </w:tc>
        <w:tc>
          <w:tcPr>
            <w:tcW w:w="7781" w:type="dxa"/>
          </w:tcPr>
          <w:p w14:paraId="12F60040" w14:textId="25F226C6" w:rsidR="00230DD9" w:rsidRPr="00F63F33" w:rsidRDefault="00230DD9" w:rsidP="00F14715">
            <w:pPr>
              <w:pStyle w:val="TableText"/>
            </w:pPr>
            <w:r w:rsidRPr="00F63F33">
              <w:t>Instant Messaging</w:t>
            </w:r>
          </w:p>
        </w:tc>
      </w:tr>
      <w:tr w:rsidR="00230DD9" w:rsidRPr="00F63F33" w14:paraId="3E6C9257" w14:textId="77777777" w:rsidTr="00C424C3">
        <w:tc>
          <w:tcPr>
            <w:tcW w:w="1235" w:type="dxa"/>
          </w:tcPr>
          <w:p w14:paraId="72338E20" w14:textId="6636D83D" w:rsidR="00230DD9" w:rsidRPr="00F63F33" w:rsidRDefault="00230DD9" w:rsidP="00F14715">
            <w:pPr>
              <w:pStyle w:val="TableText"/>
            </w:pPr>
            <w:r w:rsidRPr="00F63F33">
              <w:t>IMS</w:t>
            </w:r>
          </w:p>
        </w:tc>
        <w:tc>
          <w:tcPr>
            <w:tcW w:w="7781" w:type="dxa"/>
          </w:tcPr>
          <w:p w14:paraId="3EE05012" w14:textId="611284AF" w:rsidR="00230DD9" w:rsidRPr="00F63F33" w:rsidRDefault="00230DD9" w:rsidP="00F14715">
            <w:pPr>
              <w:pStyle w:val="TableText"/>
            </w:pPr>
            <w:r w:rsidRPr="00F63F33">
              <w:t>IP Multimedia Subsystem</w:t>
            </w:r>
          </w:p>
        </w:tc>
      </w:tr>
      <w:tr w:rsidR="00230DD9" w:rsidRPr="00F63F33" w14:paraId="6C666CBD" w14:textId="77777777" w:rsidTr="00C424C3">
        <w:tc>
          <w:tcPr>
            <w:tcW w:w="1235" w:type="dxa"/>
          </w:tcPr>
          <w:p w14:paraId="7026F157" w14:textId="30668C64" w:rsidR="00230DD9" w:rsidRPr="00F63F33" w:rsidRDefault="00230DD9" w:rsidP="00F14715">
            <w:pPr>
              <w:pStyle w:val="TableText"/>
            </w:pPr>
            <w:r w:rsidRPr="00F63F33">
              <w:t>IPX</w:t>
            </w:r>
          </w:p>
        </w:tc>
        <w:tc>
          <w:tcPr>
            <w:tcW w:w="7781" w:type="dxa"/>
          </w:tcPr>
          <w:p w14:paraId="21058906" w14:textId="6924AA39" w:rsidR="00230DD9" w:rsidRPr="00F63F33" w:rsidRDefault="00230DD9" w:rsidP="00F14715">
            <w:pPr>
              <w:pStyle w:val="TableText"/>
            </w:pPr>
            <w:r w:rsidRPr="00F63F33">
              <w:t>IP eXchange</w:t>
            </w:r>
          </w:p>
        </w:tc>
      </w:tr>
      <w:tr w:rsidR="00230DD9" w:rsidRPr="00F63F33" w14:paraId="310EC6BB" w14:textId="77777777" w:rsidTr="00C424C3">
        <w:tc>
          <w:tcPr>
            <w:tcW w:w="1235" w:type="dxa"/>
          </w:tcPr>
          <w:p w14:paraId="0EEE18F3" w14:textId="1EEACE13" w:rsidR="00230DD9" w:rsidRPr="00F63F33" w:rsidRDefault="00230DD9" w:rsidP="00F14715">
            <w:pPr>
              <w:pStyle w:val="TableText"/>
            </w:pPr>
            <w:r w:rsidRPr="00F63F33">
              <w:t>IWF</w:t>
            </w:r>
          </w:p>
        </w:tc>
        <w:tc>
          <w:tcPr>
            <w:tcW w:w="7781" w:type="dxa"/>
          </w:tcPr>
          <w:p w14:paraId="5F3FE3B0" w14:textId="30F07616" w:rsidR="00230DD9" w:rsidRPr="00F63F33" w:rsidRDefault="00230DD9" w:rsidP="00F14715">
            <w:pPr>
              <w:pStyle w:val="TableText"/>
            </w:pPr>
            <w:proofErr w:type="spellStart"/>
            <w:r w:rsidRPr="00F63F33">
              <w:t>InterWorking</w:t>
            </w:r>
            <w:proofErr w:type="spellEnd"/>
            <w:r w:rsidRPr="00F63F33">
              <w:t xml:space="preserve"> Function</w:t>
            </w:r>
          </w:p>
        </w:tc>
      </w:tr>
      <w:tr w:rsidR="00230DD9" w:rsidRPr="00F63F33" w14:paraId="14230134" w14:textId="77777777" w:rsidTr="00C424C3">
        <w:tc>
          <w:tcPr>
            <w:tcW w:w="1235" w:type="dxa"/>
          </w:tcPr>
          <w:p w14:paraId="1D1454D3" w14:textId="1DF1DC58" w:rsidR="00230DD9" w:rsidRPr="00F63F33" w:rsidRDefault="00230DD9" w:rsidP="00F14715">
            <w:pPr>
              <w:pStyle w:val="TableText"/>
            </w:pPr>
            <w:r w:rsidRPr="00F63F33">
              <w:t>LBS</w:t>
            </w:r>
          </w:p>
        </w:tc>
        <w:tc>
          <w:tcPr>
            <w:tcW w:w="7781" w:type="dxa"/>
          </w:tcPr>
          <w:p w14:paraId="3006E8F0" w14:textId="629ED523" w:rsidR="00230DD9" w:rsidRPr="00F63F33" w:rsidRDefault="00230DD9" w:rsidP="00F14715">
            <w:pPr>
              <w:pStyle w:val="TableText"/>
            </w:pPr>
            <w:r w:rsidRPr="00F63F33">
              <w:t>Location Based Services</w:t>
            </w:r>
          </w:p>
        </w:tc>
      </w:tr>
      <w:tr w:rsidR="00230DD9" w:rsidRPr="00F63F33" w14:paraId="3E040EBB" w14:textId="77777777" w:rsidTr="00C424C3">
        <w:tc>
          <w:tcPr>
            <w:tcW w:w="1235" w:type="dxa"/>
          </w:tcPr>
          <w:p w14:paraId="22F6283E" w14:textId="3CB5F28D" w:rsidR="00230DD9" w:rsidRPr="00F63F33" w:rsidRDefault="00230DD9" w:rsidP="00F14715">
            <w:pPr>
              <w:pStyle w:val="TableText"/>
            </w:pPr>
            <w:r w:rsidRPr="00F63F33">
              <w:t>LTE</w:t>
            </w:r>
          </w:p>
        </w:tc>
        <w:tc>
          <w:tcPr>
            <w:tcW w:w="7781" w:type="dxa"/>
          </w:tcPr>
          <w:p w14:paraId="58728FD0" w14:textId="2B26E42A" w:rsidR="00230DD9" w:rsidRPr="00F63F33" w:rsidRDefault="00230DD9" w:rsidP="00F14715">
            <w:pPr>
              <w:pStyle w:val="TableText"/>
            </w:pPr>
            <w:r w:rsidRPr="00F63F33">
              <w:t>Long Term Evolution</w:t>
            </w:r>
          </w:p>
        </w:tc>
      </w:tr>
      <w:tr w:rsidR="00230DD9" w:rsidRPr="00F63F33" w14:paraId="3CAAA204" w14:textId="77777777" w:rsidTr="00C424C3">
        <w:tc>
          <w:tcPr>
            <w:tcW w:w="1235" w:type="dxa"/>
          </w:tcPr>
          <w:p w14:paraId="7580727A" w14:textId="791644D2" w:rsidR="00230DD9" w:rsidRPr="00F63F33" w:rsidRDefault="00230DD9" w:rsidP="00F14715">
            <w:pPr>
              <w:pStyle w:val="TableText"/>
            </w:pPr>
            <w:r w:rsidRPr="00F63F33">
              <w:t>MSRP</w:t>
            </w:r>
          </w:p>
        </w:tc>
        <w:tc>
          <w:tcPr>
            <w:tcW w:w="7781" w:type="dxa"/>
          </w:tcPr>
          <w:p w14:paraId="5BB4A855" w14:textId="665B3688" w:rsidR="00230DD9" w:rsidRPr="00F63F33" w:rsidRDefault="00230DD9" w:rsidP="00F14715">
            <w:pPr>
              <w:pStyle w:val="TableText"/>
            </w:pPr>
            <w:r w:rsidRPr="00F63F33">
              <w:t>Message Session Relay Protocol</w:t>
            </w:r>
          </w:p>
        </w:tc>
      </w:tr>
      <w:tr w:rsidR="00230DD9" w:rsidRPr="00F63F33" w14:paraId="3C3C8A7C" w14:textId="77777777" w:rsidTr="00C424C3">
        <w:tc>
          <w:tcPr>
            <w:tcW w:w="1235" w:type="dxa"/>
          </w:tcPr>
          <w:p w14:paraId="4CC9EF1F" w14:textId="7999983A" w:rsidR="00230DD9" w:rsidRPr="00F63F33" w:rsidRDefault="00230DD9" w:rsidP="00F14715">
            <w:pPr>
              <w:pStyle w:val="TableText"/>
            </w:pPr>
            <w:r w:rsidRPr="00F63F33">
              <w:t>NNI</w:t>
            </w:r>
          </w:p>
        </w:tc>
        <w:tc>
          <w:tcPr>
            <w:tcW w:w="7781" w:type="dxa"/>
          </w:tcPr>
          <w:p w14:paraId="79E75F36" w14:textId="1471D977" w:rsidR="00230DD9" w:rsidRPr="00F63F33" w:rsidRDefault="00230DD9" w:rsidP="00F14715">
            <w:pPr>
              <w:pStyle w:val="TableText"/>
            </w:pPr>
            <w:r w:rsidRPr="00F63F33">
              <w:t>Network-to-Network Interface</w:t>
            </w:r>
          </w:p>
        </w:tc>
      </w:tr>
      <w:tr w:rsidR="00230DD9" w:rsidRPr="00F63F33" w14:paraId="196B448E" w14:textId="77777777" w:rsidTr="00C424C3">
        <w:tc>
          <w:tcPr>
            <w:tcW w:w="1235" w:type="dxa"/>
          </w:tcPr>
          <w:p w14:paraId="0F715F30" w14:textId="4331C7CA" w:rsidR="00230DD9" w:rsidRPr="00F63F33" w:rsidRDefault="00230DD9" w:rsidP="00F14715">
            <w:pPr>
              <w:pStyle w:val="TableText"/>
            </w:pPr>
            <w:r w:rsidRPr="00F63F33">
              <w:t>NVAS</w:t>
            </w:r>
          </w:p>
        </w:tc>
        <w:tc>
          <w:tcPr>
            <w:tcW w:w="7781" w:type="dxa"/>
          </w:tcPr>
          <w:p w14:paraId="0B5D67FE" w14:textId="67CA5FCE" w:rsidR="00230DD9" w:rsidRPr="00F63F33" w:rsidRDefault="00230DD9" w:rsidP="00F14715">
            <w:pPr>
              <w:pStyle w:val="TableText"/>
            </w:pPr>
            <w:r w:rsidRPr="00F63F33">
              <w:t xml:space="preserve">Network Value Added Services </w:t>
            </w:r>
          </w:p>
        </w:tc>
      </w:tr>
      <w:tr w:rsidR="00230DD9" w:rsidRPr="00F63F33" w14:paraId="75F9D3C7" w14:textId="77777777" w:rsidTr="00C424C3">
        <w:tc>
          <w:tcPr>
            <w:tcW w:w="1235" w:type="dxa"/>
          </w:tcPr>
          <w:p w14:paraId="6EA94A87" w14:textId="0C3E626C" w:rsidR="00230DD9" w:rsidRPr="00F63F33" w:rsidRDefault="00230DD9" w:rsidP="00F14715">
            <w:pPr>
              <w:pStyle w:val="TableText"/>
            </w:pPr>
            <w:r w:rsidRPr="00F63F33">
              <w:t>P2P</w:t>
            </w:r>
          </w:p>
        </w:tc>
        <w:tc>
          <w:tcPr>
            <w:tcW w:w="7781" w:type="dxa"/>
          </w:tcPr>
          <w:p w14:paraId="6F9D05F1" w14:textId="505276B7" w:rsidR="00230DD9" w:rsidRPr="00F63F33" w:rsidRDefault="00230DD9" w:rsidP="00F14715">
            <w:pPr>
              <w:pStyle w:val="TableText"/>
            </w:pPr>
            <w:r w:rsidRPr="00F63F33">
              <w:t>Peer-to-Peer</w:t>
            </w:r>
          </w:p>
        </w:tc>
      </w:tr>
      <w:tr w:rsidR="00230DD9" w:rsidRPr="00F63F33" w14:paraId="270E28FC" w14:textId="77777777" w:rsidTr="00C424C3">
        <w:tc>
          <w:tcPr>
            <w:tcW w:w="1235" w:type="dxa"/>
          </w:tcPr>
          <w:p w14:paraId="2360CAF0" w14:textId="654709A9" w:rsidR="00230DD9" w:rsidRPr="00F63F33" w:rsidRDefault="00230DD9" w:rsidP="00F14715">
            <w:pPr>
              <w:pStyle w:val="TableText"/>
            </w:pPr>
            <w:r w:rsidRPr="00F63F33">
              <w:t>PS</w:t>
            </w:r>
          </w:p>
        </w:tc>
        <w:tc>
          <w:tcPr>
            <w:tcW w:w="7781" w:type="dxa"/>
          </w:tcPr>
          <w:p w14:paraId="53560BC3" w14:textId="714A887C" w:rsidR="00230DD9" w:rsidRPr="00F63F33" w:rsidRDefault="00230DD9" w:rsidP="00F14715">
            <w:pPr>
              <w:pStyle w:val="TableText"/>
            </w:pPr>
            <w:r w:rsidRPr="00F63F33">
              <w:t>Packet Switched</w:t>
            </w:r>
          </w:p>
        </w:tc>
      </w:tr>
      <w:tr w:rsidR="00230DD9" w:rsidRPr="00F63F33" w14:paraId="4DE3B5F8" w14:textId="77777777" w:rsidTr="00C424C3">
        <w:tc>
          <w:tcPr>
            <w:tcW w:w="1235" w:type="dxa"/>
          </w:tcPr>
          <w:p w14:paraId="00E042DE" w14:textId="33C8C0D0" w:rsidR="00230DD9" w:rsidRPr="00F63F33" w:rsidRDefault="00230DD9" w:rsidP="00F14715">
            <w:pPr>
              <w:pStyle w:val="TableText"/>
            </w:pPr>
            <w:r w:rsidRPr="00F63F33">
              <w:t>RCS</w:t>
            </w:r>
          </w:p>
        </w:tc>
        <w:tc>
          <w:tcPr>
            <w:tcW w:w="7781" w:type="dxa"/>
          </w:tcPr>
          <w:p w14:paraId="3671FC2A" w14:textId="3799BD9C" w:rsidR="00230DD9" w:rsidRPr="00F63F33" w:rsidRDefault="00230DD9" w:rsidP="00F14715">
            <w:pPr>
              <w:pStyle w:val="TableText"/>
            </w:pPr>
            <w:r w:rsidRPr="00F63F33">
              <w:t>Rich Communication Suite</w:t>
            </w:r>
          </w:p>
        </w:tc>
      </w:tr>
      <w:tr w:rsidR="00230DD9" w:rsidRPr="00F63F33" w14:paraId="2D264218" w14:textId="77777777" w:rsidTr="00C424C3">
        <w:tc>
          <w:tcPr>
            <w:tcW w:w="1235" w:type="dxa"/>
          </w:tcPr>
          <w:p w14:paraId="3F4AF986" w14:textId="2FC2678A" w:rsidR="00230DD9" w:rsidRPr="00F63F33" w:rsidRDefault="00230DD9" w:rsidP="00F14715">
            <w:pPr>
              <w:pStyle w:val="TableText"/>
            </w:pPr>
            <w:r w:rsidRPr="00F63F33">
              <w:t>RTP</w:t>
            </w:r>
          </w:p>
        </w:tc>
        <w:tc>
          <w:tcPr>
            <w:tcW w:w="7781" w:type="dxa"/>
          </w:tcPr>
          <w:p w14:paraId="3A536A6A" w14:textId="500AE449" w:rsidR="00230DD9" w:rsidRPr="00F63F33" w:rsidRDefault="00230DD9" w:rsidP="00F14715">
            <w:pPr>
              <w:pStyle w:val="TableText"/>
            </w:pPr>
            <w:r w:rsidRPr="00F63F33">
              <w:t>Real-time Transport Protocol</w:t>
            </w:r>
          </w:p>
        </w:tc>
      </w:tr>
      <w:tr w:rsidR="00230DD9" w:rsidRPr="00F63F33" w14:paraId="71E087DC" w14:textId="77777777" w:rsidTr="00C424C3">
        <w:tc>
          <w:tcPr>
            <w:tcW w:w="1235" w:type="dxa"/>
          </w:tcPr>
          <w:p w14:paraId="5D041AB8" w14:textId="4DC8F44A" w:rsidR="00230DD9" w:rsidRPr="00F63F33" w:rsidRDefault="00230DD9" w:rsidP="00F14715">
            <w:pPr>
              <w:pStyle w:val="TableText"/>
            </w:pPr>
            <w:r w:rsidRPr="00F63F33">
              <w:t>SIMPLE</w:t>
            </w:r>
          </w:p>
        </w:tc>
        <w:tc>
          <w:tcPr>
            <w:tcW w:w="7781" w:type="dxa"/>
          </w:tcPr>
          <w:p w14:paraId="0181F6AA" w14:textId="3150995E" w:rsidR="00230DD9" w:rsidRPr="00F63F33" w:rsidRDefault="00230DD9" w:rsidP="00F14715">
            <w:pPr>
              <w:pStyle w:val="TableText"/>
            </w:pPr>
            <w:r w:rsidRPr="00F63F33">
              <w:t>Session Initiation Protocol for Instant Messaging and Presence Leveraging Extensions</w:t>
            </w:r>
          </w:p>
        </w:tc>
      </w:tr>
      <w:tr w:rsidR="00230DD9" w:rsidRPr="00F63F33" w14:paraId="37F61E5D" w14:textId="77777777" w:rsidTr="00C424C3">
        <w:tc>
          <w:tcPr>
            <w:tcW w:w="1235" w:type="dxa"/>
          </w:tcPr>
          <w:p w14:paraId="4DE717DC" w14:textId="77F7B817" w:rsidR="00230DD9" w:rsidRPr="00F63F33" w:rsidRDefault="00230DD9" w:rsidP="00F14715">
            <w:pPr>
              <w:pStyle w:val="TableText"/>
            </w:pPr>
            <w:r w:rsidRPr="00F63F33">
              <w:t>SIP</w:t>
            </w:r>
          </w:p>
        </w:tc>
        <w:tc>
          <w:tcPr>
            <w:tcW w:w="7781" w:type="dxa"/>
          </w:tcPr>
          <w:p w14:paraId="358B317B" w14:textId="755E302E" w:rsidR="00230DD9" w:rsidRPr="00F63F33" w:rsidRDefault="00230DD9" w:rsidP="00F14715">
            <w:pPr>
              <w:pStyle w:val="TableText"/>
            </w:pPr>
            <w:r w:rsidRPr="00F63F33">
              <w:t>Session Initiation Protocol</w:t>
            </w:r>
          </w:p>
        </w:tc>
      </w:tr>
      <w:tr w:rsidR="00230DD9" w:rsidRPr="00F63F33" w14:paraId="3DEB27E5" w14:textId="77777777" w:rsidTr="00C424C3">
        <w:tc>
          <w:tcPr>
            <w:tcW w:w="1235" w:type="dxa"/>
          </w:tcPr>
          <w:p w14:paraId="587C6AC8" w14:textId="0166641F" w:rsidR="00230DD9" w:rsidRPr="00F63F33" w:rsidRDefault="00230DD9" w:rsidP="00F14715">
            <w:pPr>
              <w:pStyle w:val="TableText"/>
            </w:pPr>
            <w:r w:rsidRPr="00F63F33">
              <w:t>SPI</w:t>
            </w:r>
          </w:p>
        </w:tc>
        <w:tc>
          <w:tcPr>
            <w:tcW w:w="7781" w:type="dxa"/>
          </w:tcPr>
          <w:p w14:paraId="38194EA7" w14:textId="501BAA44" w:rsidR="00230DD9" w:rsidRPr="00F63F33" w:rsidRDefault="00230DD9" w:rsidP="00F14715">
            <w:pPr>
              <w:pStyle w:val="TableText"/>
            </w:pPr>
            <w:r w:rsidRPr="00F63F33">
              <w:t>Social Presence Information</w:t>
            </w:r>
          </w:p>
        </w:tc>
      </w:tr>
      <w:tr w:rsidR="00230DD9" w:rsidRPr="00F63F33" w14:paraId="62B8FB16" w14:textId="77777777" w:rsidTr="00C424C3">
        <w:tc>
          <w:tcPr>
            <w:tcW w:w="1235" w:type="dxa"/>
          </w:tcPr>
          <w:p w14:paraId="5653B8D0" w14:textId="6D85690F" w:rsidR="00230DD9" w:rsidRPr="00F63F33" w:rsidRDefault="00230DD9" w:rsidP="00F14715">
            <w:pPr>
              <w:pStyle w:val="TableText"/>
            </w:pPr>
            <w:proofErr w:type="spellStart"/>
            <w:r w:rsidRPr="00F63F33">
              <w:t>TrGW</w:t>
            </w:r>
            <w:proofErr w:type="spellEnd"/>
          </w:p>
        </w:tc>
        <w:tc>
          <w:tcPr>
            <w:tcW w:w="7781" w:type="dxa"/>
          </w:tcPr>
          <w:p w14:paraId="64E5E617" w14:textId="321C5E22" w:rsidR="00230DD9" w:rsidRPr="00F63F33" w:rsidRDefault="00230DD9" w:rsidP="00F14715">
            <w:pPr>
              <w:pStyle w:val="TableText"/>
            </w:pPr>
            <w:r w:rsidRPr="00F63F33">
              <w:t>Transition Gateway</w:t>
            </w:r>
          </w:p>
        </w:tc>
      </w:tr>
      <w:tr w:rsidR="00230DD9" w:rsidRPr="00F63F33" w14:paraId="51510AC0" w14:textId="77777777" w:rsidTr="00C424C3">
        <w:tc>
          <w:tcPr>
            <w:tcW w:w="1235" w:type="dxa"/>
          </w:tcPr>
          <w:p w14:paraId="2A136939" w14:textId="2D163F1E" w:rsidR="00230DD9" w:rsidRPr="00F63F33" w:rsidRDefault="00230DD9" w:rsidP="00F14715">
            <w:pPr>
              <w:pStyle w:val="TableText"/>
            </w:pPr>
            <w:r w:rsidRPr="00F63F33">
              <w:t>URI</w:t>
            </w:r>
          </w:p>
        </w:tc>
        <w:tc>
          <w:tcPr>
            <w:tcW w:w="7781" w:type="dxa"/>
          </w:tcPr>
          <w:p w14:paraId="45B87AEF" w14:textId="498033CB" w:rsidR="00230DD9" w:rsidRPr="00F63F33" w:rsidRDefault="00230DD9" w:rsidP="00F14715">
            <w:pPr>
              <w:pStyle w:val="TableText"/>
            </w:pPr>
            <w:r w:rsidRPr="00F63F33">
              <w:t>Uniform Resource Identifier</w:t>
            </w:r>
          </w:p>
        </w:tc>
      </w:tr>
      <w:tr w:rsidR="00230DD9" w:rsidRPr="00F63F33" w14:paraId="32105AE5" w14:textId="77777777" w:rsidTr="00C424C3">
        <w:tc>
          <w:tcPr>
            <w:tcW w:w="1235" w:type="dxa"/>
          </w:tcPr>
          <w:p w14:paraId="2F87D8CD" w14:textId="387BDD55" w:rsidR="00230DD9" w:rsidRPr="00F63F33" w:rsidRDefault="00230DD9" w:rsidP="00F14715">
            <w:pPr>
              <w:pStyle w:val="TableText"/>
            </w:pPr>
            <w:r w:rsidRPr="00F63F33">
              <w:t>XCAP</w:t>
            </w:r>
          </w:p>
        </w:tc>
        <w:tc>
          <w:tcPr>
            <w:tcW w:w="7781" w:type="dxa"/>
          </w:tcPr>
          <w:p w14:paraId="0994F1E4" w14:textId="02E6CD11" w:rsidR="00230DD9" w:rsidRPr="00F63F33" w:rsidRDefault="00230DD9" w:rsidP="00F14715">
            <w:pPr>
              <w:pStyle w:val="TableText"/>
            </w:pPr>
            <w:r w:rsidRPr="00F63F33">
              <w:t>XML Configuration Access Protocol</w:t>
            </w:r>
          </w:p>
        </w:tc>
      </w:tr>
      <w:tr w:rsidR="00230DD9" w:rsidRPr="00F63F33" w14:paraId="4527B130" w14:textId="77777777" w:rsidTr="00C424C3">
        <w:tc>
          <w:tcPr>
            <w:tcW w:w="1235" w:type="dxa"/>
          </w:tcPr>
          <w:p w14:paraId="12E56EA3" w14:textId="1EC558CE" w:rsidR="00230DD9" w:rsidRPr="00F63F33" w:rsidRDefault="00230DD9" w:rsidP="00F14715">
            <w:pPr>
              <w:pStyle w:val="TableText"/>
            </w:pPr>
            <w:r w:rsidRPr="00F63F33">
              <w:t>XDM</w:t>
            </w:r>
          </w:p>
        </w:tc>
        <w:tc>
          <w:tcPr>
            <w:tcW w:w="7781" w:type="dxa"/>
          </w:tcPr>
          <w:p w14:paraId="06D21977" w14:textId="13EC8C90" w:rsidR="00230DD9" w:rsidRPr="00F63F33" w:rsidRDefault="00230DD9" w:rsidP="00F14715">
            <w:pPr>
              <w:pStyle w:val="TableText"/>
            </w:pPr>
            <w:r w:rsidRPr="00F63F33">
              <w:t>XML Document Management</w:t>
            </w:r>
          </w:p>
        </w:tc>
      </w:tr>
      <w:tr w:rsidR="00230DD9" w:rsidRPr="00F63F33" w14:paraId="418D0227" w14:textId="77777777" w:rsidTr="00C424C3">
        <w:tc>
          <w:tcPr>
            <w:tcW w:w="1235" w:type="dxa"/>
          </w:tcPr>
          <w:p w14:paraId="28BBD553" w14:textId="59985EE5" w:rsidR="00230DD9" w:rsidRPr="00F63F33" w:rsidRDefault="00230DD9" w:rsidP="00F14715">
            <w:pPr>
              <w:pStyle w:val="TableText"/>
            </w:pPr>
            <w:r w:rsidRPr="00F63F33">
              <w:lastRenderedPageBreak/>
              <w:t>XML</w:t>
            </w:r>
          </w:p>
        </w:tc>
        <w:tc>
          <w:tcPr>
            <w:tcW w:w="7781" w:type="dxa"/>
          </w:tcPr>
          <w:p w14:paraId="48F386F3" w14:textId="457D5108" w:rsidR="00230DD9" w:rsidRPr="00F63F33" w:rsidRDefault="00230DD9" w:rsidP="00F14715">
            <w:pPr>
              <w:pStyle w:val="TableText"/>
            </w:pPr>
            <w:proofErr w:type="spellStart"/>
            <w:r w:rsidRPr="00F63F33">
              <w:t>eXtensible</w:t>
            </w:r>
            <w:proofErr w:type="spellEnd"/>
            <w:r w:rsidRPr="00F63F33">
              <w:t xml:space="preserve"> </w:t>
            </w:r>
            <w:proofErr w:type="spellStart"/>
            <w:r w:rsidRPr="00F63F33">
              <w:t>Markup</w:t>
            </w:r>
            <w:proofErr w:type="spellEnd"/>
            <w:r w:rsidRPr="00F63F33">
              <w:t xml:space="preserve"> Language</w:t>
            </w:r>
          </w:p>
        </w:tc>
      </w:tr>
    </w:tbl>
    <w:p w14:paraId="409CA117" w14:textId="77777777" w:rsidR="003D490F" w:rsidRDefault="003D490F" w:rsidP="00C424C3">
      <w:pPr>
        <w:pStyle w:val="Heading2"/>
        <w:numPr>
          <w:ilvl w:val="0"/>
          <w:numId w:val="0"/>
        </w:numPr>
      </w:pPr>
      <w:bookmarkStart w:id="13" w:name="_Toc327447332"/>
      <w:bookmarkStart w:id="14" w:name="_Toc327547999"/>
      <w:bookmarkStart w:id="15" w:name="_Toc327548199"/>
      <w:bookmarkStart w:id="16" w:name="_Toc327548004"/>
      <w:bookmarkStart w:id="17" w:name="_Toc327548204"/>
    </w:p>
    <w:p w14:paraId="58F40B44" w14:textId="77777777" w:rsidR="003D490F" w:rsidRDefault="003D490F">
      <w:pPr>
        <w:spacing w:before="0"/>
        <w:jc w:val="left"/>
        <w:rPr>
          <w:rFonts w:eastAsia="Times New Roman" w:cs="Arial"/>
          <w:b/>
          <w:bCs/>
          <w:iCs/>
          <w:sz w:val="24"/>
          <w:szCs w:val="28"/>
          <w:lang w:eastAsia="en-US" w:bidi="bn-BD"/>
        </w:rPr>
      </w:pPr>
      <w:r>
        <w:br w:type="page"/>
      </w:r>
    </w:p>
    <w:p w14:paraId="2504C5BB" w14:textId="53DCCEBD" w:rsidR="00291E52" w:rsidRPr="00F63F33" w:rsidRDefault="00291E52" w:rsidP="00291E52">
      <w:pPr>
        <w:pStyle w:val="Heading2"/>
      </w:pPr>
      <w:bookmarkStart w:id="18" w:name="_Toc393810785"/>
      <w:r w:rsidRPr="00F63F33">
        <w:lastRenderedPageBreak/>
        <w:t>References</w:t>
      </w:r>
      <w:bookmarkEnd w:id="13"/>
      <w:bookmarkEnd w:id="14"/>
      <w:bookmarkEnd w:id="15"/>
      <w:bookmarkEnd w:id="18"/>
      <w:r w:rsidRPr="00F63F33">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2318"/>
        <w:gridCol w:w="6136"/>
      </w:tblGrid>
      <w:tr w:rsidR="00291E52" w:rsidRPr="00F63F33" w14:paraId="2CE2F61F" w14:textId="77777777" w:rsidTr="00C424C3">
        <w:trPr>
          <w:cantSplit/>
          <w:tblHeader/>
        </w:trPr>
        <w:tc>
          <w:tcPr>
            <w:tcW w:w="856" w:type="dxa"/>
            <w:shd w:val="clear" w:color="auto" w:fill="DE002B"/>
            <w:vAlign w:val="center"/>
          </w:tcPr>
          <w:p w14:paraId="43226768" w14:textId="77777777" w:rsidR="00291E52" w:rsidRPr="00F63F33" w:rsidRDefault="00291E52" w:rsidP="005A75D1">
            <w:pPr>
              <w:pStyle w:val="TableHeader"/>
              <w:rPr>
                <w:lang w:val="en-GB"/>
              </w:rPr>
            </w:pPr>
            <w:r w:rsidRPr="00F63F33">
              <w:rPr>
                <w:lang w:val="en-GB"/>
              </w:rPr>
              <w:t>Ref</w:t>
            </w:r>
          </w:p>
        </w:tc>
        <w:tc>
          <w:tcPr>
            <w:tcW w:w="1838" w:type="dxa"/>
            <w:shd w:val="clear" w:color="auto" w:fill="DE002B"/>
            <w:vAlign w:val="center"/>
          </w:tcPr>
          <w:p w14:paraId="19E5DDC5" w14:textId="77777777" w:rsidR="00291E52" w:rsidRPr="00F63F33" w:rsidRDefault="00291E52" w:rsidP="005A75D1">
            <w:pPr>
              <w:pStyle w:val="TableHeader"/>
              <w:rPr>
                <w:lang w:val="en-GB"/>
              </w:rPr>
            </w:pPr>
            <w:r w:rsidRPr="00F63F33">
              <w:rPr>
                <w:lang w:val="en-GB"/>
              </w:rPr>
              <w:t>Doc Number</w:t>
            </w:r>
          </w:p>
        </w:tc>
        <w:tc>
          <w:tcPr>
            <w:tcW w:w="6524" w:type="dxa"/>
            <w:shd w:val="clear" w:color="auto" w:fill="DE002B"/>
            <w:vAlign w:val="center"/>
          </w:tcPr>
          <w:p w14:paraId="22799201" w14:textId="77777777" w:rsidR="00291E52" w:rsidRPr="00F63F33" w:rsidRDefault="00291E52" w:rsidP="005A75D1">
            <w:pPr>
              <w:pStyle w:val="TableHeader"/>
              <w:rPr>
                <w:lang w:val="en-GB"/>
              </w:rPr>
            </w:pPr>
            <w:r w:rsidRPr="00F63F33">
              <w:rPr>
                <w:lang w:val="en-GB"/>
              </w:rPr>
              <w:t>Title</w:t>
            </w:r>
          </w:p>
        </w:tc>
      </w:tr>
      <w:tr w:rsidR="00230DD9" w:rsidRPr="00F63F33" w14:paraId="6EE91842" w14:textId="77777777" w:rsidTr="00C424C3">
        <w:tc>
          <w:tcPr>
            <w:tcW w:w="856" w:type="dxa"/>
            <w:vAlign w:val="center"/>
          </w:tcPr>
          <w:p w14:paraId="1A08E139" w14:textId="77777777" w:rsidR="00230DD9" w:rsidRPr="00F63F33" w:rsidRDefault="00230DD9" w:rsidP="005A75D1">
            <w:pPr>
              <w:pStyle w:val="TableReferencenumber"/>
              <w:rPr>
                <w:szCs w:val="20"/>
              </w:rPr>
            </w:pPr>
            <w:bookmarkStart w:id="19" w:name="_Ref325119390"/>
          </w:p>
        </w:tc>
        <w:bookmarkEnd w:id="19"/>
        <w:tc>
          <w:tcPr>
            <w:tcW w:w="1838" w:type="dxa"/>
            <w:vAlign w:val="center"/>
          </w:tcPr>
          <w:p w14:paraId="61B51901" w14:textId="12BAB64C" w:rsidR="00230DD9" w:rsidRPr="00F63F33" w:rsidRDefault="00230DD9" w:rsidP="005A75D1">
            <w:pPr>
              <w:pStyle w:val="TableText"/>
              <w:rPr>
                <w:szCs w:val="20"/>
              </w:rPr>
            </w:pPr>
            <w:r w:rsidRPr="00F63F33">
              <w:rPr>
                <w:szCs w:val="20"/>
              </w:rPr>
              <w:t>[23.228]</w:t>
            </w:r>
          </w:p>
        </w:tc>
        <w:tc>
          <w:tcPr>
            <w:tcW w:w="6524" w:type="dxa"/>
            <w:vAlign w:val="center"/>
          </w:tcPr>
          <w:p w14:paraId="1FF0396F" w14:textId="77777777" w:rsidR="00230DD9" w:rsidRPr="00C424C3" w:rsidRDefault="00230DD9" w:rsidP="00C424C3">
            <w:pPr>
              <w:pStyle w:val="tablecontents"/>
              <w:jc w:val="left"/>
              <w:rPr>
                <w:sz w:val="20"/>
                <w:szCs w:val="20"/>
              </w:rPr>
            </w:pPr>
            <w:r w:rsidRPr="00C424C3">
              <w:rPr>
                <w:sz w:val="20"/>
                <w:szCs w:val="20"/>
              </w:rPr>
              <w:t>3GPP TS 23.221 Release 10, 3rd Generation Partnership Project</w:t>
            </w:r>
          </w:p>
          <w:p w14:paraId="5DD81729" w14:textId="77777777" w:rsidR="00230DD9" w:rsidRPr="00C424C3" w:rsidRDefault="00230DD9" w:rsidP="00C424C3">
            <w:pPr>
              <w:pStyle w:val="tablecontents"/>
              <w:jc w:val="left"/>
              <w:rPr>
                <w:sz w:val="20"/>
                <w:szCs w:val="20"/>
              </w:rPr>
            </w:pPr>
            <w:r w:rsidRPr="00C424C3">
              <w:rPr>
                <w:sz w:val="20"/>
                <w:szCs w:val="20"/>
              </w:rPr>
              <w:t>IP Multimedia Subsystem (IMS);Stage 2</w:t>
            </w:r>
          </w:p>
          <w:p w14:paraId="7B8D1845" w14:textId="45FD76CE" w:rsidR="00230DD9" w:rsidRPr="00F63F33" w:rsidRDefault="00230DD9" w:rsidP="005A75D1">
            <w:pPr>
              <w:pStyle w:val="TableText"/>
              <w:rPr>
                <w:szCs w:val="20"/>
              </w:rPr>
            </w:pPr>
            <w:r w:rsidRPr="00F63F33">
              <w:rPr>
                <w:szCs w:val="20"/>
              </w:rPr>
              <w:t>http://www.3gpp.org</w:t>
            </w:r>
          </w:p>
        </w:tc>
      </w:tr>
      <w:tr w:rsidR="00230DD9" w:rsidRPr="00F63F33" w14:paraId="01D91747" w14:textId="77777777" w:rsidTr="00C424C3">
        <w:tc>
          <w:tcPr>
            <w:tcW w:w="856" w:type="dxa"/>
            <w:vAlign w:val="center"/>
          </w:tcPr>
          <w:p w14:paraId="7F548C4A" w14:textId="77777777" w:rsidR="00230DD9" w:rsidRPr="00F63F33" w:rsidRDefault="00230DD9" w:rsidP="005A75D1">
            <w:pPr>
              <w:pStyle w:val="TableReferencenumber"/>
              <w:rPr>
                <w:szCs w:val="20"/>
              </w:rPr>
            </w:pPr>
            <w:bookmarkStart w:id="20" w:name="_Ref327455043"/>
          </w:p>
        </w:tc>
        <w:bookmarkEnd w:id="20"/>
        <w:tc>
          <w:tcPr>
            <w:tcW w:w="1838" w:type="dxa"/>
            <w:vAlign w:val="center"/>
          </w:tcPr>
          <w:p w14:paraId="6996FDDF" w14:textId="27C3A0CB" w:rsidR="00230DD9" w:rsidRPr="00F63F33" w:rsidRDefault="00230DD9" w:rsidP="005A75D1">
            <w:pPr>
              <w:pStyle w:val="TableText"/>
              <w:rPr>
                <w:szCs w:val="20"/>
              </w:rPr>
            </w:pPr>
            <w:r w:rsidRPr="00F63F33">
              <w:rPr>
                <w:szCs w:val="20"/>
              </w:rPr>
              <w:t>[24.229]</w:t>
            </w:r>
          </w:p>
        </w:tc>
        <w:tc>
          <w:tcPr>
            <w:tcW w:w="6524" w:type="dxa"/>
            <w:vAlign w:val="center"/>
          </w:tcPr>
          <w:p w14:paraId="16FC4B10" w14:textId="77777777" w:rsidR="00230DD9" w:rsidRPr="00C424C3" w:rsidRDefault="00230DD9" w:rsidP="00C424C3">
            <w:pPr>
              <w:pStyle w:val="tablecontents"/>
              <w:jc w:val="left"/>
              <w:rPr>
                <w:sz w:val="20"/>
                <w:szCs w:val="20"/>
              </w:rPr>
            </w:pPr>
            <w:r w:rsidRPr="00C424C3">
              <w:rPr>
                <w:sz w:val="20"/>
                <w:szCs w:val="20"/>
              </w:rPr>
              <w:t>3GPP TS 24.229 Release 10, 3rd Generation Partnership</w:t>
            </w:r>
          </w:p>
          <w:p w14:paraId="67D86AF1" w14:textId="77777777" w:rsidR="00230DD9" w:rsidRPr="00C424C3" w:rsidRDefault="00230DD9" w:rsidP="00C424C3">
            <w:pPr>
              <w:pStyle w:val="tablecontents"/>
              <w:jc w:val="left"/>
              <w:rPr>
                <w:sz w:val="20"/>
                <w:szCs w:val="20"/>
              </w:rPr>
            </w:pPr>
            <w:r w:rsidRPr="00C424C3">
              <w:rPr>
                <w:sz w:val="20"/>
                <w:szCs w:val="20"/>
              </w:rPr>
              <w:t>IP multimedia call control protocol based on Session Initiation Protocol (SIP) and Session Description Protocol (SDP)</w:t>
            </w:r>
          </w:p>
          <w:p w14:paraId="6096521D" w14:textId="748BA05A" w:rsidR="00230DD9" w:rsidRPr="00F63F33" w:rsidRDefault="00230DD9" w:rsidP="005A75D1">
            <w:pPr>
              <w:pStyle w:val="TableText"/>
              <w:rPr>
                <w:szCs w:val="20"/>
              </w:rPr>
            </w:pPr>
            <w:r w:rsidRPr="00F63F33">
              <w:rPr>
                <w:szCs w:val="20"/>
              </w:rPr>
              <w:t>http://www.3gpp.org</w:t>
            </w:r>
          </w:p>
        </w:tc>
      </w:tr>
      <w:tr w:rsidR="00230DD9" w:rsidRPr="00F63F33" w14:paraId="21AE3EA0" w14:textId="77777777" w:rsidTr="00C424C3">
        <w:tc>
          <w:tcPr>
            <w:tcW w:w="856" w:type="dxa"/>
            <w:vAlign w:val="center"/>
          </w:tcPr>
          <w:p w14:paraId="193F1D38" w14:textId="77777777" w:rsidR="00230DD9" w:rsidRPr="00F63F33" w:rsidRDefault="00230DD9" w:rsidP="005A75D1">
            <w:pPr>
              <w:pStyle w:val="TableReferencenumber"/>
              <w:rPr>
                <w:szCs w:val="20"/>
              </w:rPr>
            </w:pPr>
          </w:p>
        </w:tc>
        <w:tc>
          <w:tcPr>
            <w:tcW w:w="1838" w:type="dxa"/>
            <w:vAlign w:val="center"/>
          </w:tcPr>
          <w:p w14:paraId="2550ADEF" w14:textId="34A54330" w:rsidR="00230DD9" w:rsidRPr="00F63F33" w:rsidRDefault="00230DD9" w:rsidP="005A75D1">
            <w:pPr>
              <w:pStyle w:val="TableText"/>
              <w:rPr>
                <w:szCs w:val="20"/>
              </w:rPr>
            </w:pPr>
            <w:r w:rsidRPr="00F63F33">
              <w:rPr>
                <w:szCs w:val="20"/>
              </w:rPr>
              <w:t>[29.165]</w:t>
            </w:r>
          </w:p>
        </w:tc>
        <w:tc>
          <w:tcPr>
            <w:tcW w:w="6524" w:type="dxa"/>
            <w:vAlign w:val="center"/>
          </w:tcPr>
          <w:p w14:paraId="430F51B8" w14:textId="77777777" w:rsidR="00230DD9" w:rsidRPr="00C424C3" w:rsidRDefault="00230DD9" w:rsidP="00C424C3">
            <w:pPr>
              <w:pStyle w:val="tablecontents"/>
              <w:jc w:val="left"/>
              <w:rPr>
                <w:sz w:val="20"/>
                <w:szCs w:val="20"/>
              </w:rPr>
            </w:pPr>
            <w:r w:rsidRPr="00C424C3">
              <w:rPr>
                <w:sz w:val="20"/>
                <w:szCs w:val="20"/>
              </w:rPr>
              <w:t>3GPP TS 29.165 Release 10, 3rd Generation Partnership Project</w:t>
            </w:r>
          </w:p>
          <w:p w14:paraId="3DBECC0C" w14:textId="77777777" w:rsidR="00230DD9" w:rsidRPr="00C424C3" w:rsidRDefault="00230DD9" w:rsidP="00C424C3">
            <w:pPr>
              <w:pStyle w:val="tablecontents"/>
              <w:jc w:val="left"/>
              <w:rPr>
                <w:sz w:val="20"/>
                <w:szCs w:val="20"/>
              </w:rPr>
            </w:pPr>
            <w:r w:rsidRPr="00C424C3">
              <w:rPr>
                <w:sz w:val="20"/>
                <w:szCs w:val="20"/>
              </w:rPr>
              <w:t>Inter-IMS Network to Network Interface</w:t>
            </w:r>
          </w:p>
          <w:p w14:paraId="232D7355" w14:textId="5BA6B7C8" w:rsidR="00230DD9" w:rsidRPr="00C424C3" w:rsidRDefault="00230DD9" w:rsidP="00C424C3">
            <w:pPr>
              <w:pStyle w:val="CSHeading"/>
              <w:jc w:val="left"/>
              <w:rPr>
                <w:b w:val="0"/>
                <w:sz w:val="20"/>
                <w:szCs w:val="20"/>
              </w:rPr>
            </w:pPr>
            <w:r w:rsidRPr="00C424C3">
              <w:rPr>
                <w:b w:val="0"/>
                <w:sz w:val="20"/>
                <w:szCs w:val="20"/>
              </w:rPr>
              <w:t>http://www.3gpp.org</w:t>
            </w:r>
          </w:p>
        </w:tc>
      </w:tr>
      <w:tr w:rsidR="00230DD9" w:rsidRPr="00F63F33" w14:paraId="5AD5447B" w14:textId="77777777" w:rsidTr="00C424C3">
        <w:tc>
          <w:tcPr>
            <w:tcW w:w="856" w:type="dxa"/>
            <w:vAlign w:val="center"/>
          </w:tcPr>
          <w:p w14:paraId="1A266F1F" w14:textId="77777777" w:rsidR="00230DD9" w:rsidRPr="00F63F33" w:rsidRDefault="00230DD9" w:rsidP="005A75D1">
            <w:pPr>
              <w:pStyle w:val="TableReferencenumber"/>
              <w:rPr>
                <w:szCs w:val="20"/>
              </w:rPr>
            </w:pPr>
          </w:p>
        </w:tc>
        <w:tc>
          <w:tcPr>
            <w:tcW w:w="1838" w:type="dxa"/>
            <w:vAlign w:val="center"/>
          </w:tcPr>
          <w:p w14:paraId="4F81BE18" w14:textId="7CFDDDC6" w:rsidR="00230DD9" w:rsidRPr="00F63F33" w:rsidRDefault="00230DD9" w:rsidP="005A75D1">
            <w:pPr>
              <w:pStyle w:val="TableText"/>
              <w:rPr>
                <w:szCs w:val="20"/>
              </w:rPr>
            </w:pPr>
            <w:r w:rsidRPr="00F63F33">
              <w:rPr>
                <w:szCs w:val="20"/>
              </w:rPr>
              <w:t>[AA.80]</w:t>
            </w:r>
          </w:p>
        </w:tc>
        <w:tc>
          <w:tcPr>
            <w:tcW w:w="6524" w:type="dxa"/>
            <w:vAlign w:val="center"/>
          </w:tcPr>
          <w:p w14:paraId="1B58AC68" w14:textId="77777777" w:rsidR="00230DD9" w:rsidRPr="00C424C3" w:rsidRDefault="00230DD9" w:rsidP="00C424C3">
            <w:pPr>
              <w:pStyle w:val="tablecontents"/>
              <w:jc w:val="left"/>
              <w:rPr>
                <w:sz w:val="20"/>
                <w:szCs w:val="20"/>
              </w:rPr>
            </w:pPr>
            <w:r w:rsidRPr="00C424C3">
              <w:rPr>
                <w:sz w:val="20"/>
                <w:szCs w:val="20"/>
              </w:rPr>
              <w:t>GSMA PRD AA.80 – “IP Packet eXchange Service Agreement” Version 4.1</w:t>
            </w:r>
          </w:p>
          <w:p w14:paraId="33DAC70E" w14:textId="77777777" w:rsidR="00230DD9" w:rsidRPr="00C424C3" w:rsidRDefault="00230DD9" w:rsidP="00C424C3">
            <w:pPr>
              <w:pStyle w:val="tablecontents"/>
              <w:jc w:val="left"/>
              <w:rPr>
                <w:sz w:val="20"/>
                <w:szCs w:val="20"/>
              </w:rPr>
            </w:pPr>
            <w:r w:rsidRPr="00C424C3">
              <w:rPr>
                <w:sz w:val="20"/>
                <w:szCs w:val="20"/>
              </w:rPr>
              <w:t>27 July 2011</w:t>
            </w:r>
          </w:p>
          <w:p w14:paraId="3F6683A6" w14:textId="6B13438B" w:rsidR="00230DD9" w:rsidRPr="00C424C3" w:rsidRDefault="00230DD9" w:rsidP="00C424C3">
            <w:pPr>
              <w:pStyle w:val="CSHeading"/>
              <w:jc w:val="left"/>
              <w:rPr>
                <w:b w:val="0"/>
                <w:sz w:val="20"/>
                <w:szCs w:val="20"/>
              </w:rPr>
            </w:pPr>
            <w:r w:rsidRPr="00C424C3">
              <w:rPr>
                <w:b w:val="0"/>
                <w:sz w:val="20"/>
                <w:szCs w:val="20"/>
              </w:rPr>
              <w:t>http://www.gsma.com</w:t>
            </w:r>
          </w:p>
        </w:tc>
      </w:tr>
      <w:tr w:rsidR="00230DD9" w:rsidRPr="00F63F33" w14:paraId="441E50FD" w14:textId="77777777" w:rsidTr="00C424C3">
        <w:tc>
          <w:tcPr>
            <w:tcW w:w="856" w:type="dxa"/>
            <w:vAlign w:val="center"/>
          </w:tcPr>
          <w:p w14:paraId="1479BAC1" w14:textId="77777777" w:rsidR="00230DD9" w:rsidRPr="00F63F33" w:rsidRDefault="00230DD9" w:rsidP="005A75D1">
            <w:pPr>
              <w:pStyle w:val="TableReferencenumber"/>
              <w:rPr>
                <w:szCs w:val="20"/>
              </w:rPr>
            </w:pPr>
          </w:p>
        </w:tc>
        <w:tc>
          <w:tcPr>
            <w:tcW w:w="1838" w:type="dxa"/>
            <w:vAlign w:val="center"/>
          </w:tcPr>
          <w:p w14:paraId="1CFE3F9A" w14:textId="4333D87A" w:rsidR="00230DD9" w:rsidRPr="00F63F33" w:rsidRDefault="00230DD9" w:rsidP="005A75D1">
            <w:pPr>
              <w:pStyle w:val="TableText"/>
              <w:rPr>
                <w:szCs w:val="20"/>
              </w:rPr>
            </w:pPr>
            <w:r w:rsidRPr="00F63F33">
              <w:rPr>
                <w:szCs w:val="20"/>
              </w:rPr>
              <w:t>[IR.34]</w:t>
            </w:r>
          </w:p>
        </w:tc>
        <w:tc>
          <w:tcPr>
            <w:tcW w:w="6524" w:type="dxa"/>
            <w:vAlign w:val="center"/>
          </w:tcPr>
          <w:p w14:paraId="0FABDDFB" w14:textId="77777777" w:rsidR="00230DD9" w:rsidRPr="00C424C3" w:rsidRDefault="00230DD9" w:rsidP="00C424C3">
            <w:pPr>
              <w:pStyle w:val="tablecontents"/>
              <w:jc w:val="left"/>
              <w:rPr>
                <w:sz w:val="20"/>
                <w:szCs w:val="20"/>
              </w:rPr>
            </w:pPr>
            <w:r w:rsidRPr="00C424C3">
              <w:rPr>
                <w:sz w:val="20"/>
                <w:szCs w:val="20"/>
              </w:rPr>
              <w:t xml:space="preserve">GSMA PRD 34 – “Inter-Service Provider IP Backbone Guidelines” Version 7.0 </w:t>
            </w:r>
          </w:p>
          <w:p w14:paraId="4F6FA14D" w14:textId="77777777" w:rsidR="00230DD9" w:rsidRPr="00C424C3" w:rsidRDefault="00230DD9" w:rsidP="00C424C3">
            <w:pPr>
              <w:pStyle w:val="tablecontents"/>
              <w:jc w:val="left"/>
              <w:rPr>
                <w:sz w:val="20"/>
                <w:szCs w:val="20"/>
              </w:rPr>
            </w:pPr>
            <w:r w:rsidRPr="00C424C3">
              <w:rPr>
                <w:sz w:val="20"/>
                <w:szCs w:val="20"/>
              </w:rPr>
              <w:t xml:space="preserve">23 January 2012 </w:t>
            </w:r>
          </w:p>
          <w:p w14:paraId="60DAC757" w14:textId="088BECE1" w:rsidR="00230DD9" w:rsidRPr="00C424C3" w:rsidRDefault="00230DD9" w:rsidP="00C424C3">
            <w:pPr>
              <w:pStyle w:val="CSHeading"/>
              <w:jc w:val="left"/>
              <w:rPr>
                <w:b w:val="0"/>
                <w:sz w:val="20"/>
                <w:szCs w:val="20"/>
              </w:rPr>
            </w:pPr>
            <w:r w:rsidRPr="00C424C3">
              <w:rPr>
                <w:b w:val="0"/>
                <w:sz w:val="20"/>
                <w:szCs w:val="20"/>
              </w:rPr>
              <w:t>http://www.gsma.com</w:t>
            </w:r>
          </w:p>
        </w:tc>
      </w:tr>
      <w:tr w:rsidR="00230DD9" w:rsidRPr="00F63F33" w14:paraId="27F1DF4B" w14:textId="77777777" w:rsidTr="00C424C3">
        <w:tc>
          <w:tcPr>
            <w:tcW w:w="856" w:type="dxa"/>
            <w:vAlign w:val="center"/>
          </w:tcPr>
          <w:p w14:paraId="0F21FAFF" w14:textId="77777777" w:rsidR="00230DD9" w:rsidRPr="00F63F33" w:rsidRDefault="00230DD9" w:rsidP="005A75D1">
            <w:pPr>
              <w:pStyle w:val="TableReferencenumber"/>
              <w:rPr>
                <w:szCs w:val="20"/>
              </w:rPr>
            </w:pPr>
          </w:p>
        </w:tc>
        <w:tc>
          <w:tcPr>
            <w:tcW w:w="1838" w:type="dxa"/>
            <w:vAlign w:val="center"/>
          </w:tcPr>
          <w:p w14:paraId="25A6C960" w14:textId="44E31C5A" w:rsidR="00230DD9" w:rsidRPr="00F63F33" w:rsidRDefault="00230DD9" w:rsidP="005A75D1">
            <w:pPr>
              <w:pStyle w:val="TableText"/>
              <w:rPr>
                <w:szCs w:val="20"/>
              </w:rPr>
            </w:pPr>
            <w:r w:rsidRPr="00F63F33">
              <w:rPr>
                <w:szCs w:val="20"/>
              </w:rPr>
              <w:t>[IR.63]</w:t>
            </w:r>
          </w:p>
        </w:tc>
        <w:tc>
          <w:tcPr>
            <w:tcW w:w="6524" w:type="dxa"/>
            <w:vAlign w:val="center"/>
          </w:tcPr>
          <w:p w14:paraId="527875AF" w14:textId="77777777" w:rsidR="00230DD9" w:rsidRPr="00C424C3" w:rsidRDefault="00230DD9" w:rsidP="00C424C3">
            <w:pPr>
              <w:pStyle w:val="tablecontents"/>
              <w:jc w:val="left"/>
              <w:rPr>
                <w:sz w:val="20"/>
                <w:szCs w:val="20"/>
              </w:rPr>
            </w:pPr>
            <w:r w:rsidRPr="00C424C3">
              <w:rPr>
                <w:sz w:val="20"/>
                <w:szCs w:val="20"/>
              </w:rPr>
              <w:t>GSMA PRD IR.63 – “LBS Roaming and Inter-working Guidelines” Version 3.0</w:t>
            </w:r>
          </w:p>
          <w:p w14:paraId="7247AA4A" w14:textId="77777777" w:rsidR="00230DD9" w:rsidRPr="00C424C3" w:rsidRDefault="00230DD9" w:rsidP="00C424C3">
            <w:pPr>
              <w:pStyle w:val="tablecontents"/>
              <w:jc w:val="left"/>
              <w:rPr>
                <w:sz w:val="20"/>
                <w:szCs w:val="20"/>
              </w:rPr>
            </w:pPr>
            <w:r w:rsidRPr="00C424C3">
              <w:rPr>
                <w:sz w:val="20"/>
                <w:szCs w:val="20"/>
              </w:rPr>
              <w:t>15 January 2004</w:t>
            </w:r>
          </w:p>
          <w:p w14:paraId="0A883F52" w14:textId="425CD26B" w:rsidR="00230DD9" w:rsidRPr="00C424C3" w:rsidRDefault="00230DD9" w:rsidP="00C424C3">
            <w:pPr>
              <w:pStyle w:val="CSHeading"/>
              <w:jc w:val="left"/>
              <w:rPr>
                <w:b w:val="0"/>
                <w:sz w:val="20"/>
                <w:szCs w:val="20"/>
              </w:rPr>
            </w:pPr>
            <w:r w:rsidRPr="00C424C3">
              <w:rPr>
                <w:b w:val="0"/>
                <w:sz w:val="20"/>
                <w:szCs w:val="20"/>
              </w:rPr>
              <w:t xml:space="preserve">http://www.gsma.com   </w:t>
            </w:r>
          </w:p>
        </w:tc>
      </w:tr>
      <w:tr w:rsidR="00230DD9" w:rsidRPr="00F63F33" w14:paraId="6B18A80D" w14:textId="77777777" w:rsidTr="00C424C3">
        <w:tc>
          <w:tcPr>
            <w:tcW w:w="856" w:type="dxa"/>
            <w:vAlign w:val="center"/>
          </w:tcPr>
          <w:p w14:paraId="194E83D2" w14:textId="77777777" w:rsidR="00230DD9" w:rsidRPr="00F63F33" w:rsidRDefault="00230DD9" w:rsidP="005A75D1">
            <w:pPr>
              <w:pStyle w:val="TableReferencenumber"/>
              <w:rPr>
                <w:szCs w:val="20"/>
              </w:rPr>
            </w:pPr>
          </w:p>
        </w:tc>
        <w:tc>
          <w:tcPr>
            <w:tcW w:w="1838" w:type="dxa"/>
            <w:vAlign w:val="center"/>
          </w:tcPr>
          <w:p w14:paraId="7423D3B2" w14:textId="04E35762" w:rsidR="00230DD9" w:rsidRPr="00F63F33" w:rsidRDefault="00230DD9" w:rsidP="005A75D1">
            <w:pPr>
              <w:pStyle w:val="TableText"/>
              <w:rPr>
                <w:szCs w:val="20"/>
              </w:rPr>
            </w:pPr>
            <w:r w:rsidRPr="00F63F33">
              <w:rPr>
                <w:szCs w:val="20"/>
              </w:rPr>
              <w:t>[IR.65]</w:t>
            </w:r>
          </w:p>
        </w:tc>
        <w:tc>
          <w:tcPr>
            <w:tcW w:w="6524" w:type="dxa"/>
            <w:vAlign w:val="center"/>
          </w:tcPr>
          <w:p w14:paraId="49614E1B" w14:textId="77777777" w:rsidR="00230DD9" w:rsidRPr="00C424C3" w:rsidRDefault="00230DD9" w:rsidP="00C424C3">
            <w:pPr>
              <w:pStyle w:val="tablecontents"/>
              <w:jc w:val="left"/>
              <w:rPr>
                <w:sz w:val="20"/>
                <w:szCs w:val="20"/>
              </w:rPr>
            </w:pPr>
            <w:r w:rsidRPr="00C424C3">
              <w:rPr>
                <w:sz w:val="20"/>
                <w:szCs w:val="20"/>
              </w:rPr>
              <w:t>GSMA PRD IR.65 - “IMS Roaming and Interworking Guidelines” Version 6.0</w:t>
            </w:r>
          </w:p>
          <w:p w14:paraId="34FE4550" w14:textId="77777777" w:rsidR="00230DD9" w:rsidRPr="00C424C3" w:rsidRDefault="00230DD9" w:rsidP="00C424C3">
            <w:pPr>
              <w:pStyle w:val="tablecontents"/>
              <w:jc w:val="left"/>
              <w:rPr>
                <w:sz w:val="20"/>
                <w:szCs w:val="20"/>
              </w:rPr>
            </w:pPr>
            <w:r w:rsidRPr="00C424C3">
              <w:rPr>
                <w:sz w:val="20"/>
                <w:szCs w:val="20"/>
              </w:rPr>
              <w:t>30 August 2011</w:t>
            </w:r>
          </w:p>
          <w:p w14:paraId="1D7D4DA6" w14:textId="19B5F04C" w:rsidR="00230DD9" w:rsidRPr="00C424C3" w:rsidRDefault="00230DD9" w:rsidP="00C424C3">
            <w:pPr>
              <w:pStyle w:val="CSHeading"/>
              <w:jc w:val="left"/>
              <w:rPr>
                <w:b w:val="0"/>
                <w:sz w:val="20"/>
                <w:szCs w:val="20"/>
              </w:rPr>
            </w:pPr>
            <w:r w:rsidRPr="00C424C3">
              <w:rPr>
                <w:b w:val="0"/>
                <w:sz w:val="20"/>
                <w:szCs w:val="20"/>
              </w:rPr>
              <w:t>http://www.gsma.com</w:t>
            </w:r>
          </w:p>
        </w:tc>
      </w:tr>
      <w:tr w:rsidR="00230DD9" w:rsidRPr="00F63F33" w14:paraId="6868FB1C" w14:textId="77777777" w:rsidTr="00C424C3">
        <w:tc>
          <w:tcPr>
            <w:tcW w:w="856" w:type="dxa"/>
            <w:vAlign w:val="center"/>
          </w:tcPr>
          <w:p w14:paraId="4CE5AC7C" w14:textId="77777777" w:rsidR="00230DD9" w:rsidRPr="00F63F33" w:rsidRDefault="00230DD9" w:rsidP="005A75D1">
            <w:pPr>
              <w:pStyle w:val="TableReferencenumber"/>
              <w:rPr>
                <w:szCs w:val="20"/>
              </w:rPr>
            </w:pPr>
          </w:p>
        </w:tc>
        <w:tc>
          <w:tcPr>
            <w:tcW w:w="1838" w:type="dxa"/>
            <w:vAlign w:val="center"/>
          </w:tcPr>
          <w:p w14:paraId="2216F946" w14:textId="1994CC47" w:rsidR="00230DD9" w:rsidRPr="00F63F33" w:rsidRDefault="00230DD9" w:rsidP="005A75D1">
            <w:pPr>
              <w:pStyle w:val="TableText"/>
              <w:rPr>
                <w:szCs w:val="20"/>
              </w:rPr>
            </w:pPr>
            <w:r w:rsidRPr="00F63F33">
              <w:rPr>
                <w:szCs w:val="20"/>
              </w:rPr>
              <w:t>[IR.67]</w:t>
            </w:r>
          </w:p>
        </w:tc>
        <w:tc>
          <w:tcPr>
            <w:tcW w:w="6524" w:type="dxa"/>
            <w:vAlign w:val="center"/>
          </w:tcPr>
          <w:p w14:paraId="3C0CEDDF" w14:textId="77777777" w:rsidR="00230DD9" w:rsidRPr="00C424C3" w:rsidRDefault="00230DD9" w:rsidP="00C424C3">
            <w:pPr>
              <w:pStyle w:val="tablecontents"/>
              <w:jc w:val="left"/>
              <w:rPr>
                <w:sz w:val="20"/>
                <w:szCs w:val="20"/>
              </w:rPr>
            </w:pPr>
            <w:r w:rsidRPr="00C424C3">
              <w:rPr>
                <w:sz w:val="20"/>
                <w:szCs w:val="20"/>
              </w:rPr>
              <w:t>GSMA PRD IR.67 – “DNS/ENUM Guidelines for Service Providers &amp; GRX/IPX Providers” Version 6,0</w:t>
            </w:r>
          </w:p>
          <w:p w14:paraId="570E4B31" w14:textId="77777777" w:rsidR="00230DD9" w:rsidRPr="00C424C3" w:rsidRDefault="00230DD9" w:rsidP="00C424C3">
            <w:pPr>
              <w:pStyle w:val="tablecontents"/>
              <w:jc w:val="left"/>
              <w:rPr>
                <w:sz w:val="20"/>
                <w:szCs w:val="20"/>
              </w:rPr>
            </w:pPr>
            <w:r w:rsidRPr="00C424C3">
              <w:rPr>
                <w:sz w:val="20"/>
                <w:szCs w:val="20"/>
              </w:rPr>
              <w:lastRenderedPageBreak/>
              <w:t>1 December 2011</w:t>
            </w:r>
          </w:p>
          <w:p w14:paraId="6665BF4E" w14:textId="5A678611" w:rsidR="00230DD9" w:rsidRPr="00C424C3" w:rsidRDefault="00230DD9" w:rsidP="00C424C3">
            <w:pPr>
              <w:pStyle w:val="CSHeading"/>
              <w:jc w:val="left"/>
              <w:rPr>
                <w:b w:val="0"/>
                <w:sz w:val="20"/>
                <w:szCs w:val="20"/>
              </w:rPr>
            </w:pPr>
            <w:r w:rsidRPr="00C424C3">
              <w:rPr>
                <w:b w:val="0"/>
                <w:sz w:val="20"/>
                <w:szCs w:val="20"/>
              </w:rPr>
              <w:t>http://www.gsma.com/</w:t>
            </w:r>
          </w:p>
        </w:tc>
      </w:tr>
      <w:tr w:rsidR="00230DD9" w:rsidRPr="00F63F33" w14:paraId="21B236DE" w14:textId="77777777" w:rsidTr="00C424C3">
        <w:tc>
          <w:tcPr>
            <w:tcW w:w="856" w:type="dxa"/>
            <w:vAlign w:val="center"/>
          </w:tcPr>
          <w:p w14:paraId="3B49DC1F" w14:textId="77777777" w:rsidR="00230DD9" w:rsidRPr="00F63F33" w:rsidRDefault="00230DD9" w:rsidP="005A75D1">
            <w:pPr>
              <w:pStyle w:val="TableReferencenumber"/>
              <w:rPr>
                <w:szCs w:val="20"/>
              </w:rPr>
            </w:pPr>
          </w:p>
        </w:tc>
        <w:tc>
          <w:tcPr>
            <w:tcW w:w="1838" w:type="dxa"/>
            <w:vAlign w:val="center"/>
          </w:tcPr>
          <w:p w14:paraId="1B8E6C14" w14:textId="1205208A" w:rsidR="00230DD9" w:rsidRPr="00F63F33" w:rsidRDefault="00230DD9" w:rsidP="005A75D1">
            <w:pPr>
              <w:pStyle w:val="TableText"/>
              <w:rPr>
                <w:szCs w:val="20"/>
              </w:rPr>
            </w:pPr>
            <w:r w:rsidRPr="00F63F33">
              <w:rPr>
                <w:szCs w:val="20"/>
              </w:rPr>
              <w:t>[IR.74]</w:t>
            </w:r>
          </w:p>
        </w:tc>
        <w:tc>
          <w:tcPr>
            <w:tcW w:w="6524" w:type="dxa"/>
            <w:vAlign w:val="center"/>
          </w:tcPr>
          <w:p w14:paraId="231C24B9" w14:textId="77777777" w:rsidR="00230DD9" w:rsidRPr="00C424C3" w:rsidRDefault="00230DD9" w:rsidP="00C424C3">
            <w:pPr>
              <w:jc w:val="left"/>
              <w:rPr>
                <w:sz w:val="20"/>
                <w:szCs w:val="20"/>
              </w:rPr>
            </w:pPr>
            <w:r w:rsidRPr="00C424C3">
              <w:rPr>
                <w:sz w:val="20"/>
                <w:szCs w:val="20"/>
              </w:rPr>
              <w:t>GSMA PRD IR.74 - “Video Share Interoperability Specification” Version 1.4</w:t>
            </w:r>
          </w:p>
          <w:p w14:paraId="09B999DD" w14:textId="77777777" w:rsidR="00230DD9" w:rsidRPr="00C424C3" w:rsidRDefault="00230DD9" w:rsidP="00C424C3">
            <w:pPr>
              <w:jc w:val="left"/>
              <w:rPr>
                <w:sz w:val="20"/>
                <w:szCs w:val="20"/>
              </w:rPr>
            </w:pPr>
            <w:r w:rsidRPr="00C424C3">
              <w:rPr>
                <w:sz w:val="20"/>
                <w:szCs w:val="20"/>
              </w:rPr>
              <w:t>20 December 2010</w:t>
            </w:r>
          </w:p>
          <w:p w14:paraId="41D4F470" w14:textId="30505FCB" w:rsidR="00230DD9" w:rsidRPr="00C424C3" w:rsidRDefault="00230DD9" w:rsidP="00C424C3">
            <w:pPr>
              <w:pStyle w:val="CSHeading"/>
              <w:jc w:val="left"/>
              <w:rPr>
                <w:b w:val="0"/>
                <w:sz w:val="20"/>
                <w:szCs w:val="20"/>
              </w:rPr>
            </w:pPr>
            <w:r w:rsidRPr="00C424C3">
              <w:rPr>
                <w:b w:val="0"/>
                <w:sz w:val="20"/>
                <w:szCs w:val="20"/>
              </w:rPr>
              <w:t>http://www.gsma.com/</w:t>
            </w:r>
          </w:p>
        </w:tc>
      </w:tr>
      <w:tr w:rsidR="00230DD9" w:rsidRPr="00F63F33" w14:paraId="780CF68D" w14:textId="77777777" w:rsidTr="00C424C3">
        <w:tc>
          <w:tcPr>
            <w:tcW w:w="856" w:type="dxa"/>
            <w:vAlign w:val="center"/>
          </w:tcPr>
          <w:p w14:paraId="04C26B96" w14:textId="77777777" w:rsidR="00230DD9" w:rsidRPr="00F63F33" w:rsidRDefault="00230DD9" w:rsidP="005A75D1">
            <w:pPr>
              <w:pStyle w:val="TableReferencenumber"/>
              <w:rPr>
                <w:szCs w:val="20"/>
              </w:rPr>
            </w:pPr>
          </w:p>
        </w:tc>
        <w:tc>
          <w:tcPr>
            <w:tcW w:w="1838" w:type="dxa"/>
            <w:vAlign w:val="center"/>
          </w:tcPr>
          <w:p w14:paraId="31A5FD3C" w14:textId="380E9DD4" w:rsidR="00230DD9" w:rsidRPr="00F63F33" w:rsidRDefault="00230DD9" w:rsidP="005A75D1">
            <w:pPr>
              <w:pStyle w:val="TableText"/>
              <w:rPr>
                <w:szCs w:val="20"/>
              </w:rPr>
            </w:pPr>
            <w:r w:rsidRPr="00F63F33">
              <w:rPr>
                <w:szCs w:val="20"/>
              </w:rPr>
              <w:t>[IR.77]</w:t>
            </w:r>
          </w:p>
        </w:tc>
        <w:tc>
          <w:tcPr>
            <w:tcW w:w="6524" w:type="dxa"/>
            <w:vAlign w:val="center"/>
          </w:tcPr>
          <w:p w14:paraId="632C01AD" w14:textId="77777777" w:rsidR="00230DD9" w:rsidRPr="00C424C3" w:rsidRDefault="00230DD9" w:rsidP="00C424C3">
            <w:pPr>
              <w:jc w:val="left"/>
              <w:rPr>
                <w:sz w:val="20"/>
                <w:szCs w:val="20"/>
              </w:rPr>
            </w:pPr>
            <w:r w:rsidRPr="00C424C3">
              <w:rPr>
                <w:sz w:val="20"/>
                <w:szCs w:val="20"/>
              </w:rPr>
              <w:t>GSMA PRD IR.77 – “Inter-Operator IP Backbone Security Requirements For Service Providers and Inter-operator IP backbone Providers” Version 2.1</w:t>
            </w:r>
          </w:p>
          <w:p w14:paraId="2A49343F" w14:textId="77777777" w:rsidR="00230DD9" w:rsidRPr="00C424C3" w:rsidRDefault="00230DD9" w:rsidP="00C424C3">
            <w:pPr>
              <w:jc w:val="left"/>
              <w:rPr>
                <w:sz w:val="20"/>
                <w:szCs w:val="20"/>
              </w:rPr>
            </w:pPr>
            <w:r w:rsidRPr="00C424C3">
              <w:rPr>
                <w:sz w:val="20"/>
                <w:szCs w:val="20"/>
              </w:rPr>
              <w:t>03 December 2009</w:t>
            </w:r>
          </w:p>
          <w:p w14:paraId="47F0B2ED" w14:textId="55662C07" w:rsidR="00230DD9" w:rsidRPr="00C424C3" w:rsidRDefault="00230DD9" w:rsidP="00C424C3">
            <w:pPr>
              <w:jc w:val="left"/>
              <w:rPr>
                <w:sz w:val="20"/>
                <w:szCs w:val="20"/>
              </w:rPr>
            </w:pPr>
            <w:r w:rsidRPr="00C424C3">
              <w:rPr>
                <w:sz w:val="20"/>
                <w:szCs w:val="20"/>
              </w:rPr>
              <w:t>http://www.gsma.com/</w:t>
            </w:r>
          </w:p>
        </w:tc>
      </w:tr>
      <w:tr w:rsidR="00230DD9" w:rsidRPr="00F63F33" w14:paraId="7C89176E" w14:textId="77777777" w:rsidTr="00C424C3">
        <w:tc>
          <w:tcPr>
            <w:tcW w:w="856" w:type="dxa"/>
            <w:vAlign w:val="center"/>
          </w:tcPr>
          <w:p w14:paraId="2B2F0144" w14:textId="77777777" w:rsidR="00230DD9" w:rsidRPr="00F63F33" w:rsidRDefault="00230DD9" w:rsidP="005A75D1">
            <w:pPr>
              <w:pStyle w:val="TableReferencenumber"/>
              <w:rPr>
                <w:szCs w:val="20"/>
              </w:rPr>
            </w:pPr>
          </w:p>
        </w:tc>
        <w:tc>
          <w:tcPr>
            <w:tcW w:w="1838" w:type="dxa"/>
            <w:vAlign w:val="center"/>
          </w:tcPr>
          <w:p w14:paraId="45506691" w14:textId="0A560CF1" w:rsidR="00230DD9" w:rsidRPr="00F63F33" w:rsidRDefault="00230DD9" w:rsidP="005A75D1">
            <w:pPr>
              <w:pStyle w:val="TableText"/>
              <w:rPr>
                <w:szCs w:val="20"/>
              </w:rPr>
            </w:pPr>
            <w:r w:rsidRPr="00F63F33">
              <w:rPr>
                <w:szCs w:val="20"/>
              </w:rPr>
              <w:t>[IR.79]</w:t>
            </w:r>
          </w:p>
        </w:tc>
        <w:tc>
          <w:tcPr>
            <w:tcW w:w="6524" w:type="dxa"/>
            <w:vAlign w:val="center"/>
          </w:tcPr>
          <w:p w14:paraId="7956D474" w14:textId="77777777" w:rsidR="00230DD9" w:rsidRPr="00C424C3" w:rsidRDefault="00230DD9" w:rsidP="00C424C3">
            <w:pPr>
              <w:pStyle w:val="tablecontents"/>
              <w:jc w:val="left"/>
              <w:rPr>
                <w:sz w:val="20"/>
                <w:szCs w:val="20"/>
              </w:rPr>
            </w:pPr>
            <w:r w:rsidRPr="00C424C3">
              <w:rPr>
                <w:sz w:val="20"/>
                <w:szCs w:val="20"/>
              </w:rPr>
              <w:t>GSMA PRD IR.79 - “Image Share Interoperability Specification” Version 1.4</w:t>
            </w:r>
          </w:p>
          <w:p w14:paraId="13215EC7" w14:textId="77777777" w:rsidR="00230DD9" w:rsidRPr="00C424C3" w:rsidRDefault="00230DD9" w:rsidP="00C424C3">
            <w:pPr>
              <w:pStyle w:val="tablecontents"/>
              <w:jc w:val="left"/>
              <w:rPr>
                <w:sz w:val="20"/>
                <w:szCs w:val="20"/>
              </w:rPr>
            </w:pPr>
            <w:r w:rsidRPr="00C424C3">
              <w:rPr>
                <w:sz w:val="20"/>
                <w:szCs w:val="20"/>
              </w:rPr>
              <w:t>29 March 2011</w:t>
            </w:r>
          </w:p>
          <w:p w14:paraId="387BB2DA" w14:textId="023DBCB5" w:rsidR="00230DD9" w:rsidRPr="00C424C3" w:rsidRDefault="00230DD9" w:rsidP="00C424C3">
            <w:pPr>
              <w:jc w:val="left"/>
              <w:rPr>
                <w:sz w:val="20"/>
                <w:szCs w:val="20"/>
              </w:rPr>
            </w:pPr>
            <w:r w:rsidRPr="00C424C3">
              <w:rPr>
                <w:sz w:val="20"/>
                <w:szCs w:val="20"/>
              </w:rPr>
              <w:t>http://www.gsma.com/</w:t>
            </w:r>
          </w:p>
        </w:tc>
      </w:tr>
      <w:tr w:rsidR="00230DD9" w:rsidRPr="00F63F33" w14:paraId="3A864EAC" w14:textId="77777777" w:rsidTr="00C424C3">
        <w:tc>
          <w:tcPr>
            <w:tcW w:w="856" w:type="dxa"/>
            <w:vAlign w:val="center"/>
          </w:tcPr>
          <w:p w14:paraId="755A674B" w14:textId="77777777" w:rsidR="00230DD9" w:rsidRPr="00F63F33" w:rsidRDefault="00230DD9" w:rsidP="005A75D1">
            <w:pPr>
              <w:pStyle w:val="TableReferencenumber"/>
              <w:rPr>
                <w:szCs w:val="20"/>
              </w:rPr>
            </w:pPr>
          </w:p>
        </w:tc>
        <w:tc>
          <w:tcPr>
            <w:tcW w:w="1838" w:type="dxa"/>
            <w:vAlign w:val="center"/>
          </w:tcPr>
          <w:p w14:paraId="2839938C" w14:textId="52BCBCE8" w:rsidR="00230DD9" w:rsidRPr="00F63F33" w:rsidRDefault="00230DD9" w:rsidP="005A75D1">
            <w:pPr>
              <w:pStyle w:val="TableText"/>
              <w:rPr>
                <w:szCs w:val="20"/>
              </w:rPr>
            </w:pPr>
            <w:r w:rsidRPr="00F63F33">
              <w:rPr>
                <w:szCs w:val="20"/>
              </w:rPr>
              <w:t>[IR.83]</w:t>
            </w:r>
          </w:p>
        </w:tc>
        <w:tc>
          <w:tcPr>
            <w:tcW w:w="6524" w:type="dxa"/>
            <w:vAlign w:val="center"/>
          </w:tcPr>
          <w:p w14:paraId="00C261A4" w14:textId="77777777" w:rsidR="00230DD9" w:rsidRPr="00C424C3" w:rsidRDefault="00230DD9" w:rsidP="00C424C3">
            <w:pPr>
              <w:pStyle w:val="tablecontents"/>
              <w:jc w:val="left"/>
              <w:rPr>
                <w:sz w:val="20"/>
                <w:szCs w:val="20"/>
              </w:rPr>
            </w:pPr>
            <w:r w:rsidRPr="00C424C3">
              <w:rPr>
                <w:sz w:val="20"/>
                <w:szCs w:val="20"/>
              </w:rPr>
              <w:t>GSMA PRD IR.83 – “ SIP-I Interworking Description” Version 1.2</w:t>
            </w:r>
          </w:p>
          <w:p w14:paraId="3C287093" w14:textId="77777777" w:rsidR="00230DD9" w:rsidRPr="00C424C3" w:rsidRDefault="00230DD9" w:rsidP="00C424C3">
            <w:pPr>
              <w:pStyle w:val="tablecontents"/>
              <w:jc w:val="left"/>
              <w:rPr>
                <w:sz w:val="20"/>
                <w:szCs w:val="20"/>
              </w:rPr>
            </w:pPr>
            <w:r w:rsidRPr="00C424C3">
              <w:rPr>
                <w:sz w:val="20"/>
                <w:szCs w:val="20"/>
              </w:rPr>
              <w:t>08 June 2009</w:t>
            </w:r>
          </w:p>
          <w:p w14:paraId="43DE1988" w14:textId="76738061" w:rsidR="00230DD9" w:rsidRPr="00C424C3" w:rsidRDefault="00230DD9" w:rsidP="00C424C3">
            <w:pPr>
              <w:pStyle w:val="CSHeading"/>
              <w:jc w:val="left"/>
              <w:rPr>
                <w:b w:val="0"/>
                <w:sz w:val="20"/>
                <w:szCs w:val="20"/>
              </w:rPr>
            </w:pPr>
            <w:r w:rsidRPr="00C424C3">
              <w:rPr>
                <w:b w:val="0"/>
                <w:sz w:val="20"/>
                <w:szCs w:val="20"/>
              </w:rPr>
              <w:t>http://www.gsma.com/</w:t>
            </w:r>
          </w:p>
        </w:tc>
      </w:tr>
      <w:tr w:rsidR="00230DD9" w:rsidRPr="00F63F33" w14:paraId="5EDD156D" w14:textId="77777777" w:rsidTr="00C424C3">
        <w:tc>
          <w:tcPr>
            <w:tcW w:w="856" w:type="dxa"/>
            <w:vAlign w:val="center"/>
          </w:tcPr>
          <w:p w14:paraId="101C7951" w14:textId="77777777" w:rsidR="00230DD9" w:rsidRPr="00F63F33" w:rsidRDefault="00230DD9" w:rsidP="005A75D1">
            <w:pPr>
              <w:pStyle w:val="TableReferencenumber"/>
              <w:rPr>
                <w:szCs w:val="20"/>
              </w:rPr>
            </w:pPr>
          </w:p>
        </w:tc>
        <w:tc>
          <w:tcPr>
            <w:tcW w:w="1838" w:type="dxa"/>
            <w:vAlign w:val="center"/>
          </w:tcPr>
          <w:p w14:paraId="2F66DCE9" w14:textId="1C29CBD1" w:rsidR="00230DD9" w:rsidRPr="00F63F33" w:rsidRDefault="00230DD9" w:rsidP="005A75D1">
            <w:pPr>
              <w:pStyle w:val="TableText"/>
              <w:rPr>
                <w:szCs w:val="20"/>
              </w:rPr>
            </w:pPr>
            <w:r w:rsidRPr="00F63F33">
              <w:rPr>
                <w:szCs w:val="20"/>
              </w:rPr>
              <w:t>[IR.84]</w:t>
            </w:r>
          </w:p>
        </w:tc>
        <w:tc>
          <w:tcPr>
            <w:tcW w:w="6524" w:type="dxa"/>
            <w:vAlign w:val="center"/>
          </w:tcPr>
          <w:p w14:paraId="2849B00D" w14:textId="77777777" w:rsidR="00230DD9" w:rsidRPr="00C424C3" w:rsidRDefault="00230DD9" w:rsidP="00C424C3">
            <w:pPr>
              <w:jc w:val="left"/>
              <w:rPr>
                <w:sz w:val="20"/>
                <w:szCs w:val="20"/>
              </w:rPr>
            </w:pPr>
            <w:r w:rsidRPr="00C424C3">
              <w:rPr>
                <w:sz w:val="20"/>
                <w:szCs w:val="20"/>
              </w:rPr>
              <w:t>GSMA PRD IR.84 - “Video Share Phase 2 Interoperability Specification” Version 2.2</w:t>
            </w:r>
          </w:p>
          <w:p w14:paraId="2DF3B1A0" w14:textId="77777777" w:rsidR="00230DD9" w:rsidRPr="00C424C3" w:rsidRDefault="00230DD9" w:rsidP="00C424C3">
            <w:pPr>
              <w:jc w:val="left"/>
              <w:rPr>
                <w:sz w:val="20"/>
                <w:szCs w:val="20"/>
              </w:rPr>
            </w:pPr>
            <w:r w:rsidRPr="00C424C3">
              <w:rPr>
                <w:sz w:val="20"/>
                <w:szCs w:val="20"/>
              </w:rPr>
              <w:t>30 December 2010</w:t>
            </w:r>
          </w:p>
          <w:p w14:paraId="1835B13C" w14:textId="78F204DD" w:rsidR="00230DD9" w:rsidRPr="00C424C3" w:rsidRDefault="00230DD9" w:rsidP="00C424C3">
            <w:pPr>
              <w:pStyle w:val="CSHeading"/>
              <w:jc w:val="left"/>
              <w:rPr>
                <w:b w:val="0"/>
                <w:sz w:val="20"/>
                <w:szCs w:val="20"/>
              </w:rPr>
            </w:pPr>
            <w:r w:rsidRPr="00C424C3">
              <w:rPr>
                <w:b w:val="0"/>
                <w:sz w:val="20"/>
                <w:szCs w:val="20"/>
              </w:rPr>
              <w:t>http://www.gsma.com/</w:t>
            </w:r>
          </w:p>
        </w:tc>
      </w:tr>
      <w:tr w:rsidR="00230DD9" w:rsidRPr="00F63F33" w14:paraId="66D636FB" w14:textId="77777777" w:rsidTr="00C424C3">
        <w:tc>
          <w:tcPr>
            <w:tcW w:w="856" w:type="dxa"/>
            <w:vAlign w:val="center"/>
          </w:tcPr>
          <w:p w14:paraId="445267D0" w14:textId="77777777" w:rsidR="00230DD9" w:rsidRPr="00F63F33" w:rsidRDefault="00230DD9" w:rsidP="005A75D1">
            <w:pPr>
              <w:pStyle w:val="TableReferencenumber"/>
              <w:rPr>
                <w:szCs w:val="20"/>
              </w:rPr>
            </w:pPr>
          </w:p>
        </w:tc>
        <w:tc>
          <w:tcPr>
            <w:tcW w:w="1838" w:type="dxa"/>
            <w:vAlign w:val="center"/>
          </w:tcPr>
          <w:p w14:paraId="286575B9" w14:textId="43082402" w:rsidR="00230DD9" w:rsidRPr="00F63F33" w:rsidRDefault="00230DD9" w:rsidP="005A75D1">
            <w:pPr>
              <w:pStyle w:val="TableText"/>
              <w:rPr>
                <w:szCs w:val="20"/>
              </w:rPr>
            </w:pPr>
            <w:bookmarkStart w:id="21" w:name="OMA_CPM_SYSD"/>
            <w:r w:rsidRPr="00F63F33">
              <w:rPr>
                <w:szCs w:val="20"/>
              </w:rPr>
              <w:t>[CPM1.0-AD]</w:t>
            </w:r>
            <w:bookmarkEnd w:id="21"/>
          </w:p>
        </w:tc>
        <w:tc>
          <w:tcPr>
            <w:tcW w:w="6524" w:type="dxa"/>
            <w:vAlign w:val="center"/>
          </w:tcPr>
          <w:p w14:paraId="2A5A3EFD" w14:textId="77777777" w:rsidR="00230DD9" w:rsidRPr="00C424C3" w:rsidRDefault="00230DD9" w:rsidP="005A75D1">
            <w:pPr>
              <w:pStyle w:val="TableText"/>
              <w:rPr>
                <w:rFonts w:cs="Arial"/>
                <w:szCs w:val="20"/>
              </w:rPr>
            </w:pPr>
            <w:r w:rsidRPr="00C424C3">
              <w:rPr>
                <w:rFonts w:cs="Arial"/>
                <w:szCs w:val="20"/>
              </w:rPr>
              <w:t>OMA Converged IP Messaging Architecture, Candidate Version 1.0 – 12 Oct 2010</w:t>
            </w:r>
          </w:p>
          <w:p w14:paraId="576207E8" w14:textId="632F36B7" w:rsidR="00230DD9" w:rsidRPr="00C424C3" w:rsidRDefault="00230DD9" w:rsidP="00C424C3">
            <w:pPr>
              <w:jc w:val="left"/>
              <w:rPr>
                <w:sz w:val="20"/>
                <w:szCs w:val="20"/>
              </w:rPr>
            </w:pPr>
            <w:r w:rsidRPr="00C424C3">
              <w:rPr>
                <w:sz w:val="20"/>
                <w:szCs w:val="20"/>
              </w:rPr>
              <w:t>http://www.openmobilealliance.org</w:t>
            </w:r>
          </w:p>
        </w:tc>
      </w:tr>
      <w:tr w:rsidR="00230DD9" w:rsidRPr="00F63F33" w14:paraId="3B05E7C3" w14:textId="77777777" w:rsidTr="00C424C3">
        <w:tc>
          <w:tcPr>
            <w:tcW w:w="856" w:type="dxa"/>
            <w:vAlign w:val="center"/>
          </w:tcPr>
          <w:p w14:paraId="250614BA" w14:textId="77777777" w:rsidR="00230DD9" w:rsidRPr="00F63F33" w:rsidRDefault="00230DD9" w:rsidP="005A75D1">
            <w:pPr>
              <w:pStyle w:val="TableReferencenumber"/>
              <w:rPr>
                <w:szCs w:val="20"/>
              </w:rPr>
            </w:pPr>
          </w:p>
        </w:tc>
        <w:tc>
          <w:tcPr>
            <w:tcW w:w="1838" w:type="dxa"/>
            <w:vAlign w:val="center"/>
          </w:tcPr>
          <w:p w14:paraId="7555D984" w14:textId="6C990578" w:rsidR="00230DD9" w:rsidRPr="00F63F33" w:rsidRDefault="00230DD9" w:rsidP="005A75D1">
            <w:pPr>
              <w:pStyle w:val="TableText"/>
              <w:rPr>
                <w:szCs w:val="20"/>
              </w:rPr>
            </w:pPr>
            <w:r w:rsidRPr="00F63F33">
              <w:rPr>
                <w:szCs w:val="20"/>
              </w:rPr>
              <w:t>[Presence]</w:t>
            </w:r>
          </w:p>
        </w:tc>
        <w:tc>
          <w:tcPr>
            <w:tcW w:w="6524" w:type="dxa"/>
            <w:vAlign w:val="center"/>
          </w:tcPr>
          <w:p w14:paraId="798694C3" w14:textId="4573C06F" w:rsidR="00230DD9" w:rsidRPr="00C424C3" w:rsidRDefault="00230DD9" w:rsidP="005A75D1">
            <w:pPr>
              <w:pStyle w:val="ListContinue3"/>
              <w:ind w:left="0"/>
              <w:rPr>
                <w:rFonts w:cs="Arial"/>
                <w:sz w:val="20"/>
                <w:szCs w:val="20"/>
              </w:rPr>
            </w:pPr>
            <w:r w:rsidRPr="00C424C3">
              <w:rPr>
                <w:sz w:val="20"/>
                <w:szCs w:val="20"/>
              </w:rPr>
              <w:t>OMA Presence SIMPLE Specification, 1.1, http://www.openmobilealliance.org/</w:t>
            </w:r>
          </w:p>
        </w:tc>
      </w:tr>
      <w:tr w:rsidR="00230DD9" w:rsidRPr="00F63F33" w14:paraId="798879D3" w14:textId="77777777" w:rsidTr="00C424C3">
        <w:tc>
          <w:tcPr>
            <w:tcW w:w="856" w:type="dxa"/>
            <w:vAlign w:val="center"/>
          </w:tcPr>
          <w:p w14:paraId="4519C55C" w14:textId="77777777" w:rsidR="00230DD9" w:rsidRPr="00F63F33" w:rsidRDefault="00230DD9" w:rsidP="005A75D1">
            <w:pPr>
              <w:pStyle w:val="TableReferencenumber"/>
              <w:rPr>
                <w:szCs w:val="20"/>
              </w:rPr>
            </w:pPr>
          </w:p>
        </w:tc>
        <w:tc>
          <w:tcPr>
            <w:tcW w:w="1838" w:type="dxa"/>
            <w:vAlign w:val="center"/>
          </w:tcPr>
          <w:p w14:paraId="08B53E4E" w14:textId="03B69415" w:rsidR="00230DD9" w:rsidRPr="00F63F33" w:rsidRDefault="00230DD9" w:rsidP="005A75D1">
            <w:pPr>
              <w:pStyle w:val="TableText"/>
              <w:rPr>
                <w:szCs w:val="20"/>
              </w:rPr>
            </w:pPr>
            <w:bookmarkStart w:id="22" w:name="OMA_Pres20_DDS"/>
            <w:r w:rsidRPr="00C424C3">
              <w:rPr>
                <w:rFonts w:cs="Arial"/>
                <w:szCs w:val="20"/>
              </w:rPr>
              <w:t>[Presence2.0_DDS]</w:t>
            </w:r>
            <w:bookmarkEnd w:id="22"/>
          </w:p>
        </w:tc>
        <w:tc>
          <w:tcPr>
            <w:tcW w:w="6524" w:type="dxa"/>
            <w:vAlign w:val="center"/>
          </w:tcPr>
          <w:p w14:paraId="0E5BA9D9" w14:textId="77777777" w:rsidR="00230DD9" w:rsidRPr="00C424C3" w:rsidRDefault="00230DD9" w:rsidP="005A75D1">
            <w:pPr>
              <w:pStyle w:val="TableText"/>
              <w:rPr>
                <w:rFonts w:cs="Arial"/>
                <w:szCs w:val="20"/>
              </w:rPr>
            </w:pPr>
            <w:r w:rsidRPr="00C424C3">
              <w:rPr>
                <w:rFonts w:cs="Arial"/>
                <w:szCs w:val="20"/>
              </w:rPr>
              <w:t>OMA Presence SIMPLE Data Specification, Approved Version 2.0, 29 September 2009</w:t>
            </w:r>
          </w:p>
          <w:p w14:paraId="2C23EEAF" w14:textId="6D8F907E" w:rsidR="00230DD9" w:rsidRPr="00C424C3" w:rsidRDefault="00230DD9" w:rsidP="005A75D1">
            <w:pPr>
              <w:pStyle w:val="ListContinue3"/>
              <w:spacing w:before="120"/>
              <w:ind w:left="0"/>
              <w:jc w:val="both"/>
              <w:rPr>
                <w:sz w:val="20"/>
                <w:szCs w:val="20"/>
              </w:rPr>
            </w:pPr>
            <w:r w:rsidRPr="00C424C3">
              <w:rPr>
                <w:rFonts w:cs="Arial"/>
                <w:sz w:val="20"/>
                <w:szCs w:val="20"/>
              </w:rPr>
              <w:t xml:space="preserve">http://www.openmobilealliance.org/ </w:t>
            </w:r>
          </w:p>
        </w:tc>
      </w:tr>
      <w:tr w:rsidR="00230DD9" w:rsidRPr="00F63F33" w14:paraId="1BB136F2" w14:textId="77777777" w:rsidTr="00C424C3">
        <w:tc>
          <w:tcPr>
            <w:tcW w:w="856" w:type="dxa"/>
            <w:vAlign w:val="center"/>
          </w:tcPr>
          <w:p w14:paraId="151512FD" w14:textId="77777777" w:rsidR="00230DD9" w:rsidRPr="00F63F33" w:rsidRDefault="00230DD9" w:rsidP="005A75D1">
            <w:pPr>
              <w:pStyle w:val="TableReferencenumber"/>
              <w:rPr>
                <w:szCs w:val="20"/>
              </w:rPr>
            </w:pPr>
          </w:p>
        </w:tc>
        <w:tc>
          <w:tcPr>
            <w:tcW w:w="1838" w:type="dxa"/>
            <w:vAlign w:val="center"/>
          </w:tcPr>
          <w:p w14:paraId="64863A57" w14:textId="78959BD5" w:rsidR="00230DD9" w:rsidRPr="00C424C3" w:rsidRDefault="00230DD9" w:rsidP="005A75D1">
            <w:pPr>
              <w:pStyle w:val="TableText"/>
              <w:rPr>
                <w:rFonts w:cs="Arial"/>
                <w:szCs w:val="20"/>
              </w:rPr>
            </w:pPr>
            <w:bookmarkStart w:id="23" w:name="OMA_Pres21_DDS"/>
            <w:r w:rsidRPr="00C424C3">
              <w:rPr>
                <w:rFonts w:cs="Arial"/>
                <w:szCs w:val="20"/>
              </w:rPr>
              <w:t>[Presence2.1_DDS]</w:t>
            </w:r>
            <w:bookmarkEnd w:id="23"/>
          </w:p>
        </w:tc>
        <w:tc>
          <w:tcPr>
            <w:tcW w:w="6524" w:type="dxa"/>
            <w:vAlign w:val="center"/>
          </w:tcPr>
          <w:p w14:paraId="1E8823E1" w14:textId="77777777" w:rsidR="00230DD9" w:rsidRPr="00C424C3" w:rsidRDefault="00230DD9" w:rsidP="005A75D1">
            <w:pPr>
              <w:pStyle w:val="TableText"/>
              <w:rPr>
                <w:rFonts w:cs="Arial"/>
                <w:szCs w:val="20"/>
              </w:rPr>
            </w:pPr>
            <w:r w:rsidRPr="00C424C3">
              <w:rPr>
                <w:rFonts w:cs="Arial"/>
                <w:szCs w:val="20"/>
              </w:rPr>
              <w:t>OMA Presence SIMPLE Data Specification, Approved Version 2.1, 02 October 2010</w:t>
            </w:r>
          </w:p>
          <w:p w14:paraId="0C7911EC" w14:textId="67D53EFC" w:rsidR="00230DD9" w:rsidRPr="00C424C3" w:rsidRDefault="00230DD9" w:rsidP="005A75D1">
            <w:pPr>
              <w:pStyle w:val="ListContinue3"/>
              <w:spacing w:before="120"/>
              <w:ind w:left="0"/>
              <w:jc w:val="both"/>
              <w:rPr>
                <w:rFonts w:cs="Arial"/>
                <w:sz w:val="20"/>
                <w:szCs w:val="20"/>
              </w:rPr>
            </w:pPr>
            <w:r w:rsidRPr="00C424C3">
              <w:rPr>
                <w:rFonts w:cs="Arial"/>
                <w:sz w:val="20"/>
                <w:szCs w:val="20"/>
              </w:rPr>
              <w:t xml:space="preserve">http://www.openmobilealliance.org/ </w:t>
            </w:r>
          </w:p>
        </w:tc>
      </w:tr>
      <w:tr w:rsidR="00230DD9" w:rsidRPr="00F63F33" w14:paraId="2C9F2EC2" w14:textId="77777777" w:rsidTr="00C424C3">
        <w:tc>
          <w:tcPr>
            <w:tcW w:w="856" w:type="dxa"/>
            <w:vAlign w:val="center"/>
          </w:tcPr>
          <w:p w14:paraId="21BF4C2B" w14:textId="77777777" w:rsidR="00230DD9" w:rsidRPr="00F63F33" w:rsidRDefault="00230DD9" w:rsidP="005A75D1">
            <w:pPr>
              <w:pStyle w:val="TableReferencenumber"/>
              <w:rPr>
                <w:szCs w:val="20"/>
              </w:rPr>
            </w:pPr>
          </w:p>
        </w:tc>
        <w:tc>
          <w:tcPr>
            <w:tcW w:w="1838" w:type="dxa"/>
            <w:vAlign w:val="center"/>
          </w:tcPr>
          <w:p w14:paraId="42D9CBE3" w14:textId="71D1A649" w:rsidR="00230DD9" w:rsidRPr="00C424C3" w:rsidRDefault="00230DD9" w:rsidP="005A75D1">
            <w:pPr>
              <w:pStyle w:val="TableText"/>
              <w:rPr>
                <w:rFonts w:cs="Arial"/>
                <w:szCs w:val="20"/>
              </w:rPr>
            </w:pPr>
            <w:bookmarkStart w:id="24" w:name="OMA_Pres20_TS"/>
            <w:r w:rsidRPr="00C424C3">
              <w:rPr>
                <w:rFonts w:cs="Arial"/>
                <w:szCs w:val="20"/>
              </w:rPr>
              <w:t>[Presence2.0_TS]</w:t>
            </w:r>
            <w:bookmarkEnd w:id="24"/>
          </w:p>
        </w:tc>
        <w:tc>
          <w:tcPr>
            <w:tcW w:w="6524" w:type="dxa"/>
            <w:vAlign w:val="center"/>
          </w:tcPr>
          <w:p w14:paraId="12E5283F" w14:textId="77777777" w:rsidR="00230DD9" w:rsidRPr="00C424C3" w:rsidRDefault="00230DD9" w:rsidP="005A75D1">
            <w:pPr>
              <w:pStyle w:val="TableText"/>
              <w:rPr>
                <w:rFonts w:cs="Arial"/>
                <w:szCs w:val="20"/>
              </w:rPr>
            </w:pPr>
            <w:r w:rsidRPr="00C424C3">
              <w:rPr>
                <w:rFonts w:cs="Arial"/>
                <w:szCs w:val="20"/>
              </w:rPr>
              <w:t>OMA Presence SIMPLE Specification, Candidate Version 2.0, 02 December 2010</w:t>
            </w:r>
          </w:p>
          <w:p w14:paraId="386F9B22" w14:textId="7C45B7C0" w:rsidR="00230DD9" w:rsidRPr="00C424C3" w:rsidRDefault="00230DD9" w:rsidP="005A75D1">
            <w:pPr>
              <w:pStyle w:val="ListContinue3"/>
              <w:spacing w:before="120"/>
              <w:ind w:left="0"/>
              <w:jc w:val="both"/>
              <w:rPr>
                <w:rFonts w:cs="Arial"/>
                <w:sz w:val="20"/>
                <w:szCs w:val="20"/>
              </w:rPr>
            </w:pPr>
            <w:r w:rsidRPr="00C424C3">
              <w:rPr>
                <w:rFonts w:cs="Arial"/>
                <w:sz w:val="20"/>
                <w:szCs w:val="20"/>
              </w:rPr>
              <w:t xml:space="preserve">http://www.openmobilealliance.org/ </w:t>
            </w:r>
            <w:r w:rsidRPr="00C424C3">
              <w:rPr>
                <w:rFonts w:cs="Arial"/>
                <w:sz w:val="20"/>
                <w:szCs w:val="20"/>
              </w:rPr>
              <w:cr/>
              <w:t xml:space="preserve"> </w:t>
            </w:r>
          </w:p>
        </w:tc>
      </w:tr>
      <w:tr w:rsidR="00230DD9" w:rsidRPr="00F63F33" w14:paraId="30A6B059" w14:textId="77777777" w:rsidTr="00C424C3">
        <w:tc>
          <w:tcPr>
            <w:tcW w:w="856" w:type="dxa"/>
            <w:vAlign w:val="center"/>
          </w:tcPr>
          <w:p w14:paraId="7F2F51B5" w14:textId="77777777" w:rsidR="00230DD9" w:rsidRPr="00F63F33" w:rsidRDefault="00230DD9" w:rsidP="005A75D1">
            <w:pPr>
              <w:pStyle w:val="TableReferencenumber"/>
              <w:rPr>
                <w:szCs w:val="20"/>
              </w:rPr>
            </w:pPr>
          </w:p>
        </w:tc>
        <w:tc>
          <w:tcPr>
            <w:tcW w:w="1838" w:type="dxa"/>
            <w:vAlign w:val="center"/>
          </w:tcPr>
          <w:p w14:paraId="555E8CE1" w14:textId="05C81430" w:rsidR="00230DD9" w:rsidRPr="00C424C3" w:rsidRDefault="00230DD9" w:rsidP="005A75D1">
            <w:pPr>
              <w:pStyle w:val="TableText"/>
              <w:rPr>
                <w:rFonts w:cs="Arial"/>
                <w:szCs w:val="20"/>
              </w:rPr>
            </w:pPr>
            <w:bookmarkStart w:id="25" w:name="OMA_Pres20_RLSTS"/>
            <w:r w:rsidRPr="00C424C3">
              <w:rPr>
                <w:rFonts w:cs="Arial"/>
                <w:szCs w:val="20"/>
              </w:rPr>
              <w:t>[Presence2.0_RLS_TS]</w:t>
            </w:r>
            <w:bookmarkEnd w:id="25"/>
          </w:p>
        </w:tc>
        <w:tc>
          <w:tcPr>
            <w:tcW w:w="6524" w:type="dxa"/>
            <w:vAlign w:val="center"/>
          </w:tcPr>
          <w:p w14:paraId="67BB1E59" w14:textId="77777777" w:rsidR="00230DD9" w:rsidRPr="00C424C3" w:rsidRDefault="00230DD9" w:rsidP="005A75D1">
            <w:pPr>
              <w:pStyle w:val="TableText"/>
              <w:rPr>
                <w:rFonts w:cs="Arial"/>
                <w:szCs w:val="20"/>
              </w:rPr>
            </w:pPr>
            <w:r w:rsidRPr="00C424C3">
              <w:rPr>
                <w:rFonts w:cs="Arial"/>
                <w:szCs w:val="20"/>
              </w:rPr>
              <w:t>OMA Resource List Server (RLS) Specification, Candidate version 2.0, 02 December 2010</w:t>
            </w:r>
          </w:p>
          <w:p w14:paraId="274F84CF" w14:textId="10881CEB" w:rsidR="00230DD9" w:rsidRPr="00C424C3" w:rsidRDefault="00230DD9" w:rsidP="005A75D1">
            <w:pPr>
              <w:pStyle w:val="ListContinue3"/>
              <w:spacing w:before="120"/>
              <w:ind w:left="0"/>
              <w:jc w:val="both"/>
              <w:rPr>
                <w:rFonts w:cs="Arial"/>
                <w:sz w:val="20"/>
                <w:szCs w:val="20"/>
              </w:rPr>
            </w:pPr>
            <w:r w:rsidRPr="00C424C3">
              <w:rPr>
                <w:rFonts w:cs="Arial"/>
                <w:sz w:val="20"/>
                <w:szCs w:val="20"/>
              </w:rPr>
              <w:t xml:space="preserve">http://www.openmobilealliance.org/ </w:t>
            </w:r>
          </w:p>
        </w:tc>
      </w:tr>
      <w:tr w:rsidR="00230DD9" w:rsidRPr="00F63F33" w14:paraId="27BAC7FD" w14:textId="77777777" w:rsidTr="00C424C3">
        <w:tc>
          <w:tcPr>
            <w:tcW w:w="856" w:type="dxa"/>
            <w:vAlign w:val="center"/>
          </w:tcPr>
          <w:p w14:paraId="3065D3D5" w14:textId="77777777" w:rsidR="00230DD9" w:rsidRPr="00F63F33" w:rsidRDefault="00230DD9" w:rsidP="005A75D1">
            <w:pPr>
              <w:pStyle w:val="TableReferencenumber"/>
              <w:rPr>
                <w:szCs w:val="20"/>
              </w:rPr>
            </w:pPr>
          </w:p>
        </w:tc>
        <w:tc>
          <w:tcPr>
            <w:tcW w:w="1838" w:type="dxa"/>
            <w:vAlign w:val="center"/>
          </w:tcPr>
          <w:p w14:paraId="4D7C5165" w14:textId="62B191EF" w:rsidR="00230DD9" w:rsidRPr="00C424C3" w:rsidRDefault="00307C88" w:rsidP="005A75D1">
            <w:pPr>
              <w:pStyle w:val="TableText"/>
              <w:rPr>
                <w:rFonts w:cs="Arial"/>
                <w:szCs w:val="20"/>
              </w:rPr>
            </w:pPr>
            <w:r w:rsidRPr="00C424C3">
              <w:rPr>
                <w:rFonts w:cs="Arial"/>
                <w:szCs w:val="20"/>
              </w:rPr>
              <w:t>[RCS5.</w:t>
            </w:r>
            <w:r w:rsidR="00E25767" w:rsidRPr="00C424C3">
              <w:rPr>
                <w:rFonts w:cs="Arial"/>
                <w:szCs w:val="20"/>
              </w:rPr>
              <w:t>2</w:t>
            </w:r>
            <w:r w:rsidR="00230DD9" w:rsidRPr="00C424C3">
              <w:rPr>
                <w:rFonts w:cs="Arial"/>
                <w:szCs w:val="20"/>
              </w:rPr>
              <w:t>]</w:t>
            </w:r>
          </w:p>
        </w:tc>
        <w:tc>
          <w:tcPr>
            <w:tcW w:w="6524" w:type="dxa"/>
            <w:vAlign w:val="center"/>
          </w:tcPr>
          <w:p w14:paraId="0013B459" w14:textId="5F56BE0C" w:rsidR="00230DD9" w:rsidRPr="00C424C3" w:rsidRDefault="00230DD9" w:rsidP="005A75D1">
            <w:pPr>
              <w:pStyle w:val="TableText"/>
              <w:rPr>
                <w:rFonts w:cs="Arial"/>
                <w:szCs w:val="20"/>
              </w:rPr>
            </w:pPr>
            <w:r w:rsidRPr="00C424C3">
              <w:rPr>
                <w:rFonts w:cs="Arial"/>
                <w:szCs w:val="20"/>
              </w:rPr>
              <w:t>GS</w:t>
            </w:r>
            <w:r w:rsidR="00307C88" w:rsidRPr="00C424C3">
              <w:rPr>
                <w:rFonts w:cs="Arial"/>
                <w:szCs w:val="20"/>
              </w:rPr>
              <w:t>MA “</w:t>
            </w:r>
            <w:r w:rsidR="00E25767" w:rsidRPr="00C424C3">
              <w:rPr>
                <w:rFonts w:cs="Arial"/>
                <w:szCs w:val="20"/>
              </w:rPr>
              <w:t>RCC.07 Rich Communication Suite 5.2 Advanced Communications Services and Client Specification v5.0</w:t>
            </w:r>
            <w:r w:rsidRPr="00C424C3">
              <w:rPr>
                <w:rFonts w:cs="Arial"/>
                <w:szCs w:val="20"/>
              </w:rPr>
              <w:t>”</w:t>
            </w:r>
          </w:p>
          <w:p w14:paraId="0EFA626C" w14:textId="453D9D40" w:rsidR="00230DD9" w:rsidRPr="00C424C3" w:rsidRDefault="00E25767" w:rsidP="005A75D1">
            <w:pPr>
              <w:pStyle w:val="TableText"/>
              <w:jc w:val="both"/>
              <w:rPr>
                <w:rFonts w:cs="Arial"/>
                <w:szCs w:val="20"/>
              </w:rPr>
            </w:pPr>
            <w:r w:rsidRPr="00C424C3">
              <w:rPr>
                <w:rFonts w:cs="Arial"/>
                <w:szCs w:val="20"/>
              </w:rPr>
              <w:t>07 May 2014</w:t>
            </w:r>
          </w:p>
          <w:p w14:paraId="354B6051" w14:textId="369E8388" w:rsidR="00230DD9" w:rsidRPr="00C424C3" w:rsidRDefault="00230DD9" w:rsidP="008E62B2">
            <w:pPr>
              <w:pStyle w:val="ListContinue3"/>
              <w:spacing w:before="120"/>
              <w:ind w:left="0"/>
              <w:jc w:val="both"/>
              <w:rPr>
                <w:rFonts w:cs="Arial"/>
                <w:sz w:val="20"/>
                <w:szCs w:val="20"/>
              </w:rPr>
            </w:pPr>
            <w:r w:rsidRPr="00C424C3">
              <w:rPr>
                <w:rFonts w:cs="Arial"/>
                <w:sz w:val="20"/>
                <w:szCs w:val="20"/>
              </w:rPr>
              <w:t>http://www.gsma.com/</w:t>
            </w:r>
          </w:p>
        </w:tc>
      </w:tr>
      <w:tr w:rsidR="00230DD9" w:rsidRPr="00F63F33" w14:paraId="410C1D21" w14:textId="77777777" w:rsidTr="00C424C3">
        <w:tc>
          <w:tcPr>
            <w:tcW w:w="856" w:type="dxa"/>
            <w:vAlign w:val="center"/>
          </w:tcPr>
          <w:p w14:paraId="36574637" w14:textId="77777777" w:rsidR="00230DD9" w:rsidRPr="00F63F33" w:rsidRDefault="00230DD9" w:rsidP="005A75D1">
            <w:pPr>
              <w:pStyle w:val="TableReferencenumber"/>
              <w:rPr>
                <w:szCs w:val="20"/>
              </w:rPr>
            </w:pPr>
          </w:p>
        </w:tc>
        <w:tc>
          <w:tcPr>
            <w:tcW w:w="1838" w:type="dxa"/>
            <w:vAlign w:val="center"/>
          </w:tcPr>
          <w:p w14:paraId="4D2D82D2" w14:textId="08C66098" w:rsidR="00230DD9" w:rsidRPr="00C424C3" w:rsidRDefault="00230DD9" w:rsidP="005A75D1">
            <w:pPr>
              <w:pStyle w:val="TableText"/>
              <w:rPr>
                <w:rFonts w:cs="Arial"/>
                <w:szCs w:val="20"/>
              </w:rPr>
            </w:pPr>
            <w:bookmarkStart w:id="26" w:name="R5_CONVFUNC"/>
            <w:r w:rsidRPr="00C424C3">
              <w:rPr>
                <w:rFonts w:cs="Arial"/>
                <w:szCs w:val="20"/>
              </w:rPr>
              <w:t>[RCS5-CPM-CONVFUNC-ENDORS]</w:t>
            </w:r>
            <w:bookmarkEnd w:id="26"/>
          </w:p>
        </w:tc>
        <w:tc>
          <w:tcPr>
            <w:tcW w:w="6524" w:type="dxa"/>
            <w:vAlign w:val="center"/>
          </w:tcPr>
          <w:p w14:paraId="3D746662" w14:textId="6F8E79FB" w:rsidR="00230DD9" w:rsidRPr="00C424C3" w:rsidRDefault="00230DD9" w:rsidP="005A75D1">
            <w:pPr>
              <w:pStyle w:val="TableText"/>
              <w:rPr>
                <w:rFonts w:cs="Arial"/>
                <w:szCs w:val="20"/>
              </w:rPr>
            </w:pPr>
            <w:r w:rsidRPr="00C424C3">
              <w:rPr>
                <w:rFonts w:cs="Arial"/>
                <w:szCs w:val="20"/>
              </w:rPr>
              <w:t>GSMA RCS 5.</w:t>
            </w:r>
            <w:r w:rsidR="00307C88" w:rsidRPr="00C424C3">
              <w:rPr>
                <w:rFonts w:cs="Arial"/>
                <w:szCs w:val="20"/>
              </w:rPr>
              <w:t>1</w:t>
            </w:r>
            <w:r w:rsidRPr="00C424C3">
              <w:rPr>
                <w:rFonts w:cs="Arial"/>
                <w:szCs w:val="20"/>
              </w:rPr>
              <w:t xml:space="preserve"> Endorsement of OMA CPM 1.0 Conversation Functions, Version 1.0 </w:t>
            </w:r>
          </w:p>
          <w:p w14:paraId="35889C29" w14:textId="47EA893F" w:rsidR="00230DD9" w:rsidRPr="00C424C3" w:rsidRDefault="00307C88" w:rsidP="005A75D1">
            <w:pPr>
              <w:pStyle w:val="TableText"/>
              <w:jc w:val="both"/>
              <w:rPr>
                <w:rFonts w:cs="Arial"/>
                <w:szCs w:val="20"/>
              </w:rPr>
            </w:pPr>
            <w:r w:rsidRPr="00C424C3">
              <w:rPr>
                <w:rFonts w:cs="Arial"/>
                <w:szCs w:val="20"/>
              </w:rPr>
              <w:t>13 August</w:t>
            </w:r>
            <w:r w:rsidR="00230DD9" w:rsidRPr="00C424C3">
              <w:rPr>
                <w:rFonts w:cs="Arial"/>
                <w:szCs w:val="20"/>
              </w:rPr>
              <w:t xml:space="preserve"> 2012</w:t>
            </w:r>
          </w:p>
          <w:p w14:paraId="6600A022" w14:textId="54DBB393" w:rsidR="00230DD9" w:rsidRPr="00C424C3" w:rsidRDefault="00230DD9" w:rsidP="008E62B2">
            <w:pPr>
              <w:pStyle w:val="ListContinue3"/>
              <w:spacing w:before="120"/>
              <w:ind w:left="0"/>
              <w:jc w:val="both"/>
              <w:rPr>
                <w:rFonts w:cs="Arial"/>
                <w:sz w:val="20"/>
                <w:szCs w:val="20"/>
              </w:rPr>
            </w:pPr>
            <w:r w:rsidRPr="00C424C3">
              <w:rPr>
                <w:rFonts w:cs="Arial"/>
                <w:sz w:val="20"/>
                <w:szCs w:val="20"/>
              </w:rPr>
              <w:t>http://www.gsma.com/</w:t>
            </w:r>
          </w:p>
        </w:tc>
      </w:tr>
      <w:tr w:rsidR="00230DD9" w:rsidRPr="00F63F33" w14:paraId="2CDEE7C1" w14:textId="77777777" w:rsidTr="00C424C3">
        <w:tc>
          <w:tcPr>
            <w:tcW w:w="856" w:type="dxa"/>
            <w:vAlign w:val="center"/>
          </w:tcPr>
          <w:p w14:paraId="2CFF9BBA" w14:textId="77777777" w:rsidR="00230DD9" w:rsidRPr="00F63F33" w:rsidRDefault="00230DD9" w:rsidP="005A75D1">
            <w:pPr>
              <w:pStyle w:val="TableReferencenumber"/>
              <w:rPr>
                <w:szCs w:val="20"/>
              </w:rPr>
            </w:pPr>
          </w:p>
        </w:tc>
        <w:tc>
          <w:tcPr>
            <w:tcW w:w="1838" w:type="dxa"/>
            <w:vAlign w:val="center"/>
          </w:tcPr>
          <w:p w14:paraId="6505EC02" w14:textId="7E6DB0CD" w:rsidR="00230DD9" w:rsidRPr="00C424C3" w:rsidRDefault="00230DD9" w:rsidP="005A75D1">
            <w:pPr>
              <w:pStyle w:val="TableText"/>
              <w:rPr>
                <w:rFonts w:cs="Arial"/>
                <w:szCs w:val="20"/>
              </w:rPr>
            </w:pPr>
            <w:r w:rsidRPr="00C424C3">
              <w:rPr>
                <w:rFonts w:cs="Arial"/>
                <w:szCs w:val="20"/>
              </w:rPr>
              <w:t>[RCS5-SIMPLEIM-ENDORS]</w:t>
            </w:r>
          </w:p>
        </w:tc>
        <w:tc>
          <w:tcPr>
            <w:tcW w:w="6524" w:type="dxa"/>
            <w:vAlign w:val="center"/>
          </w:tcPr>
          <w:p w14:paraId="51249292" w14:textId="0BA0017E" w:rsidR="00230DD9" w:rsidRPr="00C424C3" w:rsidRDefault="00230DD9" w:rsidP="005A75D1">
            <w:pPr>
              <w:pStyle w:val="TableText"/>
              <w:rPr>
                <w:rFonts w:cs="Arial"/>
                <w:szCs w:val="20"/>
              </w:rPr>
            </w:pPr>
            <w:r w:rsidRPr="00C424C3">
              <w:rPr>
                <w:rFonts w:cs="Arial"/>
                <w:szCs w:val="20"/>
              </w:rPr>
              <w:t>GSMA RCS 5.</w:t>
            </w:r>
            <w:r w:rsidR="00307C88" w:rsidRPr="00C424C3">
              <w:rPr>
                <w:rFonts w:cs="Arial"/>
                <w:szCs w:val="20"/>
              </w:rPr>
              <w:t>1</w:t>
            </w:r>
            <w:r w:rsidRPr="00C424C3">
              <w:rPr>
                <w:rFonts w:cs="Arial"/>
                <w:szCs w:val="20"/>
              </w:rPr>
              <w:t xml:space="preserve"> Endorsement of OMA SIP/SIMPLE IM 1.0, Version 1.0 </w:t>
            </w:r>
          </w:p>
          <w:p w14:paraId="0317CCAD" w14:textId="1465FCD1" w:rsidR="00230DD9" w:rsidRPr="00C424C3" w:rsidRDefault="00307C88" w:rsidP="005A75D1">
            <w:pPr>
              <w:pStyle w:val="TableText"/>
              <w:jc w:val="both"/>
              <w:rPr>
                <w:rFonts w:cs="Arial"/>
                <w:szCs w:val="20"/>
              </w:rPr>
            </w:pPr>
            <w:r w:rsidRPr="00C424C3">
              <w:rPr>
                <w:rFonts w:cs="Arial"/>
                <w:szCs w:val="20"/>
              </w:rPr>
              <w:t>13 August</w:t>
            </w:r>
            <w:r w:rsidR="00230DD9" w:rsidRPr="00C424C3">
              <w:rPr>
                <w:rFonts w:cs="Arial"/>
                <w:szCs w:val="20"/>
              </w:rPr>
              <w:t xml:space="preserve"> 2012</w:t>
            </w:r>
          </w:p>
          <w:p w14:paraId="2F3C06D5" w14:textId="4313AFF6" w:rsidR="00230DD9" w:rsidRPr="00C424C3" w:rsidRDefault="00230DD9" w:rsidP="008E62B2">
            <w:pPr>
              <w:pStyle w:val="ListContinue3"/>
              <w:spacing w:before="120"/>
              <w:ind w:left="0"/>
              <w:jc w:val="both"/>
              <w:rPr>
                <w:rFonts w:cs="Arial"/>
                <w:sz w:val="20"/>
                <w:szCs w:val="20"/>
              </w:rPr>
            </w:pPr>
            <w:r w:rsidRPr="00C424C3">
              <w:rPr>
                <w:rFonts w:cs="Arial"/>
                <w:sz w:val="20"/>
                <w:szCs w:val="20"/>
              </w:rPr>
              <w:t>http://www.gsma.com/</w:t>
            </w:r>
          </w:p>
        </w:tc>
      </w:tr>
      <w:tr w:rsidR="00230DD9" w:rsidRPr="00F63F33" w14:paraId="57B4052E" w14:textId="77777777" w:rsidTr="00C424C3">
        <w:tc>
          <w:tcPr>
            <w:tcW w:w="856" w:type="dxa"/>
            <w:vAlign w:val="center"/>
          </w:tcPr>
          <w:p w14:paraId="48DCA002" w14:textId="77777777" w:rsidR="00230DD9" w:rsidRPr="00F63F33" w:rsidRDefault="00230DD9" w:rsidP="005A75D1">
            <w:pPr>
              <w:pStyle w:val="TableReferencenumber"/>
              <w:rPr>
                <w:szCs w:val="20"/>
              </w:rPr>
            </w:pPr>
          </w:p>
        </w:tc>
        <w:tc>
          <w:tcPr>
            <w:tcW w:w="1838" w:type="dxa"/>
            <w:vAlign w:val="center"/>
          </w:tcPr>
          <w:p w14:paraId="52F35088" w14:textId="30378F67" w:rsidR="00230DD9" w:rsidRPr="00C424C3" w:rsidRDefault="00230DD9" w:rsidP="005A75D1">
            <w:pPr>
              <w:pStyle w:val="TableText"/>
              <w:rPr>
                <w:rFonts w:cs="Arial"/>
                <w:szCs w:val="20"/>
              </w:rPr>
            </w:pPr>
            <w:bookmarkStart w:id="27" w:name="OMA_XDM2_Core"/>
            <w:r w:rsidRPr="00C424C3">
              <w:rPr>
                <w:rFonts w:cs="Arial"/>
                <w:szCs w:val="20"/>
              </w:rPr>
              <w:t>[XDM2.0_Core]</w:t>
            </w:r>
            <w:bookmarkEnd w:id="27"/>
          </w:p>
        </w:tc>
        <w:tc>
          <w:tcPr>
            <w:tcW w:w="6524" w:type="dxa"/>
            <w:vAlign w:val="center"/>
          </w:tcPr>
          <w:p w14:paraId="5E852627" w14:textId="77777777" w:rsidR="00230DD9" w:rsidRPr="00C424C3" w:rsidRDefault="00230DD9" w:rsidP="005A75D1">
            <w:pPr>
              <w:pStyle w:val="TableText"/>
              <w:rPr>
                <w:rFonts w:cs="Arial"/>
                <w:szCs w:val="20"/>
              </w:rPr>
            </w:pPr>
            <w:r w:rsidRPr="00C424C3">
              <w:rPr>
                <w:rFonts w:cs="Arial"/>
                <w:szCs w:val="20"/>
              </w:rPr>
              <w:t>OMA XML Document Management (XDM) Specification, Candidate Version 2.0, 16 September 2008</w:t>
            </w:r>
          </w:p>
          <w:p w14:paraId="5B654925" w14:textId="351587CD" w:rsidR="00230DD9" w:rsidRPr="00C424C3" w:rsidRDefault="00230DD9" w:rsidP="005A75D1">
            <w:pPr>
              <w:pStyle w:val="ListContinue3"/>
              <w:spacing w:before="120"/>
              <w:ind w:left="0"/>
              <w:jc w:val="both"/>
              <w:rPr>
                <w:rFonts w:cs="Arial"/>
                <w:sz w:val="20"/>
                <w:szCs w:val="20"/>
              </w:rPr>
            </w:pPr>
            <w:r w:rsidRPr="00C424C3">
              <w:rPr>
                <w:rFonts w:cs="Arial"/>
                <w:sz w:val="20"/>
                <w:szCs w:val="20"/>
              </w:rPr>
              <w:t xml:space="preserve">http://www.openmobilealliance.org/ </w:t>
            </w:r>
          </w:p>
        </w:tc>
      </w:tr>
    </w:tbl>
    <w:p w14:paraId="137D6802" w14:textId="35674969" w:rsidR="00944378" w:rsidRPr="00F63F33" w:rsidRDefault="003958CB" w:rsidP="00F14715">
      <w:pPr>
        <w:pStyle w:val="Heading1"/>
      </w:pPr>
      <w:bookmarkStart w:id="28" w:name="_Toc393810786"/>
      <w:bookmarkEnd w:id="1"/>
      <w:bookmarkEnd w:id="16"/>
      <w:bookmarkEnd w:id="17"/>
      <w:r w:rsidRPr="00F63F33">
        <w:t>Overall IMS NNI Architecture</w:t>
      </w:r>
      <w:bookmarkEnd w:id="28"/>
    </w:p>
    <w:p w14:paraId="5FEA2E65" w14:textId="7E342635" w:rsidR="00315E6F" w:rsidRPr="00F63F33" w:rsidRDefault="00315E6F" w:rsidP="00C424C3">
      <w:pPr>
        <w:pStyle w:val="NormalParagraph"/>
      </w:pPr>
      <w:bookmarkStart w:id="29" w:name="_Toc327548010"/>
      <w:bookmarkStart w:id="30" w:name="_Toc327548210"/>
      <w:bookmarkStart w:id="31" w:name="_Ref329687081"/>
      <w:bookmarkStart w:id="32" w:name="_Toc268093867"/>
      <w:bookmarkEnd w:id="2"/>
      <w:r w:rsidRPr="00F63F33">
        <w:t xml:space="preserve">The IMS NNI architecture forms an important part of RCS NNI since RCS heavily utilizes IMS core system as specified by 3rd Generation Partnership Project (3GPP) to perform a number of key functions such as handling of SIP signalling, authentication, authorization, charging and routing support.  </w:t>
      </w:r>
    </w:p>
    <w:p w14:paraId="237EBAF0" w14:textId="7DA26721" w:rsidR="00315E6F" w:rsidRPr="00F63F33" w:rsidRDefault="00315E6F" w:rsidP="00C424C3">
      <w:pPr>
        <w:pStyle w:val="NormalParagraph"/>
      </w:pPr>
      <w:r w:rsidRPr="00F63F33">
        <w:t>It should be noted that both main alternatives for IMS NNI, either using Mw/</w:t>
      </w:r>
      <w:proofErr w:type="spellStart"/>
      <w:r w:rsidRPr="00F63F33">
        <w:t>Gi</w:t>
      </w:r>
      <w:proofErr w:type="spellEnd"/>
      <w:r w:rsidRPr="00F63F33">
        <w:t>/</w:t>
      </w:r>
      <w:proofErr w:type="spellStart"/>
      <w:r w:rsidRPr="00F63F33">
        <w:t>SGi</w:t>
      </w:r>
      <w:proofErr w:type="spellEnd"/>
      <w:r w:rsidRPr="00F63F33">
        <w:t xml:space="preserve"> interfaces, or using </w:t>
      </w:r>
      <w:proofErr w:type="spellStart"/>
      <w:r w:rsidRPr="00F63F33">
        <w:t>Ici</w:t>
      </w:r>
      <w:proofErr w:type="spellEnd"/>
      <w:r w:rsidRPr="00F63F33">
        <w:t>/</w:t>
      </w:r>
      <w:proofErr w:type="spellStart"/>
      <w:r w:rsidRPr="00F63F33">
        <w:t>Izi</w:t>
      </w:r>
      <w:proofErr w:type="spellEnd"/>
      <w:r w:rsidRPr="00F63F33">
        <w:t xml:space="preserve"> interfaces are possible in RCS NNI. In other words, individual Service Providers can select the most optimal solution suitable. These two options are fully interoperable, </w:t>
      </w:r>
      <w:r w:rsidR="00272C7F" w:rsidRPr="00F63F33">
        <w:t>therefore</w:t>
      </w:r>
      <w:r w:rsidRPr="00F63F33">
        <w:t xml:space="preserve"> a Service Provider using Mw/</w:t>
      </w:r>
      <w:proofErr w:type="spellStart"/>
      <w:r w:rsidRPr="00F63F33">
        <w:t>Gi</w:t>
      </w:r>
      <w:proofErr w:type="spellEnd"/>
      <w:r w:rsidRPr="00F63F33">
        <w:t>/</w:t>
      </w:r>
      <w:proofErr w:type="spellStart"/>
      <w:r w:rsidRPr="00F63F33">
        <w:t>SGi</w:t>
      </w:r>
      <w:proofErr w:type="spellEnd"/>
      <w:r w:rsidRPr="00F63F33">
        <w:t xml:space="preserve"> can interwork with a Service Provider using </w:t>
      </w:r>
      <w:proofErr w:type="spellStart"/>
      <w:r w:rsidRPr="00F63F33">
        <w:t>Ici</w:t>
      </w:r>
      <w:proofErr w:type="spellEnd"/>
      <w:r w:rsidRPr="00F63F33">
        <w:t>/</w:t>
      </w:r>
      <w:proofErr w:type="spellStart"/>
      <w:r w:rsidRPr="00F63F33">
        <w:t>Izi</w:t>
      </w:r>
      <w:proofErr w:type="spellEnd"/>
      <w:r w:rsidRPr="00F63F33">
        <w:t xml:space="preserve"> without any modifications needed.  </w:t>
      </w:r>
    </w:p>
    <w:p w14:paraId="4FD654CA" w14:textId="1DAAD6E6" w:rsidR="00315E6F" w:rsidRPr="00F63F33" w:rsidRDefault="00315E6F" w:rsidP="00C424C3">
      <w:pPr>
        <w:pStyle w:val="NormalParagraph"/>
      </w:pPr>
      <w:r w:rsidRPr="00F63F33">
        <w:lastRenderedPageBreak/>
        <w:t>For further details of IMS NNI architecture, see Section 3 “Interworking Guidelines” in [</w:t>
      </w:r>
      <w:hyperlink r:id="rId19" w:history="1">
        <w:r w:rsidRPr="007F0AE8">
          <w:rPr>
            <w:rStyle w:val="Hyperlink"/>
          </w:rPr>
          <w:t>IR.65</w:t>
        </w:r>
      </w:hyperlink>
      <w:r w:rsidRPr="00F63F33">
        <w:t>], which illustrates the general service interoperability between IMS networks. For inter-Service Provider guidelines applicable for IMS based services including RCS, see Section 5 “Service Related Guidelines” in [</w:t>
      </w:r>
      <w:hyperlink r:id="rId20" w:history="1">
        <w:r w:rsidRPr="007F0AE8">
          <w:rPr>
            <w:rStyle w:val="Hyperlink"/>
          </w:rPr>
          <w:t>IR.65</w:t>
        </w:r>
      </w:hyperlink>
      <w:r w:rsidRPr="00F63F33">
        <w:t xml:space="preserve">]. </w:t>
      </w:r>
    </w:p>
    <w:p w14:paraId="793AE124" w14:textId="77777777" w:rsidR="00315E6F" w:rsidRPr="00F63F33" w:rsidRDefault="00315E6F" w:rsidP="00C424C3">
      <w:pPr>
        <w:pStyle w:val="NormalParagraph"/>
      </w:pPr>
      <w:r w:rsidRPr="00F63F33">
        <w:t>Detailed inter-Service Provider guidelines associated with RCS services are indicated in later Sections of this document.</w:t>
      </w:r>
    </w:p>
    <w:p w14:paraId="2AB9A5C2" w14:textId="1947C609" w:rsidR="003958CB" w:rsidRPr="00F63F33" w:rsidRDefault="003958CB" w:rsidP="003958CB">
      <w:pPr>
        <w:pStyle w:val="Heading1"/>
      </w:pPr>
      <w:bookmarkStart w:id="33" w:name="_Toc393810787"/>
      <w:r w:rsidRPr="00F63F33">
        <w:t>Capability Discovery</w:t>
      </w:r>
      <w:bookmarkEnd w:id="33"/>
    </w:p>
    <w:p w14:paraId="598F60B1" w14:textId="2C5333D6" w:rsidR="003958CB" w:rsidRPr="00F63F33" w:rsidRDefault="003958CB" w:rsidP="003958CB">
      <w:pPr>
        <w:pStyle w:val="Heading2"/>
      </w:pPr>
      <w:bookmarkStart w:id="34" w:name="_Toc393810788"/>
      <w:r w:rsidRPr="00F63F33">
        <w:t>SIP OPTIONS Based</w:t>
      </w:r>
      <w:bookmarkEnd w:id="34"/>
    </w:p>
    <w:p w14:paraId="470780AD" w14:textId="67C66A34" w:rsidR="00315E6F" w:rsidRPr="00F63F33" w:rsidRDefault="00315E6F" w:rsidP="00D37234">
      <w:pPr>
        <w:pStyle w:val="NormalParagraph"/>
      </w:pPr>
      <w:r w:rsidRPr="00F63F33">
        <w:t>The present Section focuses on the interworking between two networks supporting the capability and new user discovery mechanism based on SIP OPTIONS as described in [RCS</w:t>
      </w:r>
      <w:r w:rsidR="00E25767" w:rsidRPr="00F63F33">
        <w:t>5.2</w:t>
      </w:r>
      <w:r w:rsidRPr="00F63F33">
        <w:t>] Section 2.6 “Capability and new user discovery mechanisms”. As a general principle the capability discovery based on SIP OPTIONS interworking between two IMS networks (IMS-NNI) is handled shall follow [IR.65].</w:t>
      </w:r>
    </w:p>
    <w:p w14:paraId="05E0463E" w14:textId="41E53172" w:rsidR="00315E6F" w:rsidRPr="00F63F33" w:rsidRDefault="00315E6F" w:rsidP="00D37234">
      <w:pPr>
        <w:pStyle w:val="NormalParagraph"/>
      </w:pPr>
      <w:r w:rsidRPr="00F63F33">
        <w:t xml:space="preserve">In addition to general guidelines, the SIP OPTIONS NNI shall comply to the rule that the only feature tags which are allowed </w:t>
      </w:r>
      <w:r w:rsidRPr="00F63F33">
        <w:lastRenderedPageBreak/>
        <w:t>in either the contact or the accept-contact-header are those described in the [RCS</w:t>
      </w:r>
      <w:r w:rsidR="00E25767" w:rsidRPr="00F63F33">
        <w:t>5.2</w:t>
      </w:r>
      <w:r w:rsidRPr="00F63F33">
        <w:t xml:space="preserve">] Section 2.6 “Capability and new user discovery mechanisms” in addition to any service or capability tags which have been registered against the relevant standardization or regulation bodies (for example OMA, GSMA).  </w:t>
      </w:r>
    </w:p>
    <w:p w14:paraId="07F36064" w14:textId="66322B10" w:rsidR="00315E6F" w:rsidRPr="00F63F33" w:rsidRDefault="00315E6F" w:rsidP="00D37234">
      <w:pPr>
        <w:pStyle w:val="NormalParagraph"/>
      </w:pPr>
      <w:r w:rsidRPr="00F63F33">
        <w:t>Finally, and as a general principle, those capability tags associated to specific RCS</w:t>
      </w:r>
      <w:r w:rsidR="00E25767" w:rsidRPr="00F63F33">
        <w:t>5.2</w:t>
      </w:r>
      <w:r w:rsidRPr="00F63F33">
        <w:t xml:space="preserve"> services where no interworking agreement exists between the service providers shall not be included on the NNI interface. For example, two Service Providers who support [IR.84] based Video Share, but who do not have an interworking agreement covering that service. If that capability is then allowed to cross the NNI, the users get the impression that the service can be used between them even though that will likely not be possible.</w:t>
      </w:r>
      <w:r w:rsidR="004F3B69" w:rsidRPr="00F63F33">
        <w:t xml:space="preserve"> For the particular case of RCS IP Video Call, this may also result in the addition of the +</w:t>
      </w:r>
      <w:proofErr w:type="spellStart"/>
      <w:r w:rsidR="004F3B69" w:rsidRPr="00F63F33">
        <w:t>g.gsma.rcs.ipvideocallonly</w:t>
      </w:r>
      <w:proofErr w:type="spellEnd"/>
      <w:r w:rsidR="004F3B69" w:rsidRPr="00F63F33">
        <w:t xml:space="preserve"> tag defined in RCS</w:t>
      </w:r>
      <w:r w:rsidR="00E25767" w:rsidRPr="00F63F33">
        <w:t>5.2</w:t>
      </w:r>
      <w:r w:rsidR="004F3B69" w:rsidRPr="00F63F33">
        <w:t xml:space="preserve"> if based on the interworking agreements RCS IP Video Call is supported on the NNI, but RCS IP Voice Call is not.</w:t>
      </w:r>
    </w:p>
    <w:p w14:paraId="2BFAAC33" w14:textId="1C32742A" w:rsidR="003958CB" w:rsidRPr="00F63F33" w:rsidRDefault="003958CB" w:rsidP="003958CB">
      <w:pPr>
        <w:pStyle w:val="Heading2"/>
      </w:pPr>
      <w:bookmarkStart w:id="35" w:name="_Toc393810789"/>
      <w:r w:rsidRPr="00F63F33">
        <w:lastRenderedPageBreak/>
        <w:t>Presence Based</w:t>
      </w:r>
      <w:bookmarkEnd w:id="35"/>
    </w:p>
    <w:p w14:paraId="1A0E3BD3" w14:textId="7F914145" w:rsidR="00315E6F" w:rsidRPr="00F63F33" w:rsidRDefault="00315E6F" w:rsidP="00D37234">
      <w:pPr>
        <w:pStyle w:val="NormalParagraph"/>
      </w:pPr>
      <w:r w:rsidRPr="00F63F33">
        <w:t>The present section focuses on the interworking between two networks supporting the capability and new user discovery mechanism based on Presence as described in [RCS</w:t>
      </w:r>
      <w:r w:rsidR="00E25767" w:rsidRPr="00F63F33">
        <w:t>5.2</w:t>
      </w:r>
      <w:r w:rsidRPr="00F63F33">
        <w:t>] Section 2.6, “Capability and new user discovery mechanisms</w:t>
      </w:r>
      <w:r w:rsidR="00F63F33" w:rsidRPr="00F63F33">
        <w:t>.”</w:t>
      </w:r>
      <w:r w:rsidRPr="00F63F33">
        <w:t xml:space="preserve"> This uses the presence architecture as defined in [RCS</w:t>
      </w:r>
      <w:r w:rsidR="00E25767" w:rsidRPr="00F63F33">
        <w:t>5.2</w:t>
      </w:r>
      <w:r w:rsidRPr="00F63F33">
        <w:t>] Section 3.7 “Social Presence Information” (see sub Section “Network architecture of Presence Enabler in RCS</w:t>
      </w:r>
      <w:r w:rsidR="00E25767" w:rsidRPr="00F63F33">
        <w:t>5.2</w:t>
      </w:r>
      <w:r w:rsidRPr="00F63F33">
        <w:t>”).  As a general principle the capability discovery based on presence interworking between two IMS networks (IMS NNI) shall follow [IR.65].</w:t>
      </w:r>
    </w:p>
    <w:p w14:paraId="2F19C82C" w14:textId="77777777" w:rsidR="00315E6F" w:rsidRPr="00F63F33" w:rsidRDefault="00315E6F" w:rsidP="00D37234">
      <w:pPr>
        <w:pStyle w:val="NormalParagraph"/>
      </w:pPr>
      <w:r w:rsidRPr="00F63F33">
        <w:t xml:space="preserve">The presence based capability discovery mechanism should follow the same general presence service NNI considerations as defined in Section 5 of this document. To support capability exchange, XDM interworking is not required. </w:t>
      </w:r>
    </w:p>
    <w:p w14:paraId="0B211482" w14:textId="36F1A7C0" w:rsidR="00315E6F" w:rsidRPr="00F63F33" w:rsidRDefault="00315E6F" w:rsidP="00D37234">
      <w:pPr>
        <w:pStyle w:val="NormalParagraph"/>
      </w:pPr>
      <w:r w:rsidRPr="00F63F33">
        <w:t>In addition to these guidelines, the Presence NNI shall comply to the rule that the only service descriptions allowed in the presence document are those described in [RCS</w:t>
      </w:r>
      <w:r w:rsidR="00E25767" w:rsidRPr="00F63F33">
        <w:t>5.2</w:t>
      </w:r>
      <w:r w:rsidRPr="00F63F33">
        <w:t xml:space="preserve">] Section 2.6 “Capability and new user discovery mechanisms”, and Table “Complete SIP OPTIONS tag and Presence Service ID usage for RCS </w:t>
      </w:r>
      <w:r w:rsidR="00E25767" w:rsidRPr="00F63F33">
        <w:t>5.2</w:t>
      </w:r>
      <w:r w:rsidRPr="00F63F33">
        <w:t xml:space="preserve">” in addition to any service description which has </w:t>
      </w:r>
      <w:r w:rsidRPr="00F63F33">
        <w:lastRenderedPageBreak/>
        <w:t xml:space="preserve">been registered against the relevant standardization or regulation bodies (for example OMA, GSMA). </w:t>
      </w:r>
    </w:p>
    <w:p w14:paraId="0F1C6E82" w14:textId="6FBD451E" w:rsidR="00315E6F" w:rsidRPr="00F63F33" w:rsidRDefault="00315E6F" w:rsidP="00C424C3">
      <w:pPr>
        <w:pStyle w:val="NormalParagraph"/>
      </w:pPr>
      <w:r w:rsidRPr="00F63F33">
        <w:t>Finally, and as a general principle, those service descriptions associated to specific RCS</w:t>
      </w:r>
      <w:r w:rsidR="00E25767" w:rsidRPr="00F63F33">
        <w:t>5.2</w:t>
      </w:r>
      <w:r w:rsidRPr="00F63F33">
        <w:t xml:space="preserve"> services where no interworking agreement exists between the Service Providers shall not be included in the NNI service descriptions. For example, two Service Providers who support [IR.84] based Video Share, but have no interworking agreement covering that service. If that capability is then allowed to cross the NNI, the users get the impression that the service can be used between them even though that will likely not be possible.</w:t>
      </w:r>
    </w:p>
    <w:p w14:paraId="35AA8DF0" w14:textId="1EEAB92F" w:rsidR="003958CB" w:rsidRPr="00F63F33" w:rsidRDefault="003958CB" w:rsidP="003958CB">
      <w:pPr>
        <w:pStyle w:val="Heading2"/>
      </w:pPr>
      <w:bookmarkStart w:id="36" w:name="_Toc393810790"/>
      <w:r w:rsidRPr="00F63F33">
        <w:t>Interworking between Capability Discovery</w:t>
      </w:r>
      <w:bookmarkEnd w:id="36"/>
    </w:p>
    <w:p w14:paraId="2CBE5654" w14:textId="77777777" w:rsidR="00315E6F" w:rsidRPr="00F63F33" w:rsidRDefault="00315E6F" w:rsidP="00C424C3">
      <w:pPr>
        <w:pStyle w:val="NormalParagraph"/>
      </w:pPr>
      <w:r w:rsidRPr="00F63F33">
        <w:t xml:space="preserve">Network Interworking for Capability Discovery is only required between Service Providers that do not support SIP OPTIONS exchange (as the default method or as a </w:t>
      </w:r>
      <w:proofErr w:type="spellStart"/>
      <w:r w:rsidRPr="00F63F33">
        <w:t>fallback</w:t>
      </w:r>
      <w:proofErr w:type="spellEnd"/>
      <w:r w:rsidRPr="00F63F33">
        <w:t xml:space="preserve"> mechanism) and those Service Providers that use SIP OPTIONS as the default discovery mechanism.</w:t>
      </w:r>
    </w:p>
    <w:p w14:paraId="060542FE" w14:textId="0281E8CF" w:rsidR="00315E6F" w:rsidRPr="00F63F33" w:rsidRDefault="00315E6F" w:rsidP="00C424C3">
      <w:pPr>
        <w:pStyle w:val="NormalParagraph"/>
      </w:pPr>
      <w:r w:rsidRPr="00F63F33">
        <w:t>A summary of the specific conditions, under which capability discovery interworking is required, is defined in the [RCS</w:t>
      </w:r>
      <w:r w:rsidR="00E25767" w:rsidRPr="00F63F33">
        <w:t>5.2</w:t>
      </w:r>
      <w:r w:rsidRPr="00F63F33">
        <w:t xml:space="preserve">] </w:t>
      </w:r>
      <w:r w:rsidRPr="00F63F33">
        <w:lastRenderedPageBreak/>
        <w:t>specification, Table “Service Discovery network-based Interworking summary</w:t>
      </w:r>
      <w:r w:rsidR="00F63F33" w:rsidRPr="00F63F33">
        <w:t>.”</w:t>
      </w:r>
      <w:r w:rsidRPr="00F63F33">
        <w:t xml:space="preserve"> </w:t>
      </w:r>
    </w:p>
    <w:p w14:paraId="5DC6732C" w14:textId="77777777" w:rsidR="00315E6F" w:rsidRPr="00F63F33" w:rsidRDefault="00315E6F" w:rsidP="00C424C3">
      <w:pPr>
        <w:pStyle w:val="NormalParagraph"/>
      </w:pPr>
      <w:r w:rsidRPr="00F63F33">
        <w:t xml:space="preserve">In cases where such an Interworking Function (IWF) is necessary, the IWF architecture is negotiated and agreed between interconnecting operators. The architecture must ensure that all messages that require interworking treatment are routed to the appropriate IWF. </w:t>
      </w:r>
    </w:p>
    <w:p w14:paraId="47F882F3" w14:textId="77777777" w:rsidR="00315E6F" w:rsidRPr="00F63F33" w:rsidRDefault="00315E6F" w:rsidP="00C424C3">
      <w:pPr>
        <w:pStyle w:val="NormalParagraph"/>
      </w:pPr>
      <w:r w:rsidRPr="00F63F33">
        <w:t xml:space="preserve">An IWF may be required to perform one or both of the following functions: </w:t>
      </w:r>
    </w:p>
    <w:p w14:paraId="23C47BF2" w14:textId="791A667C" w:rsidR="00315E6F" w:rsidRPr="00F63F33" w:rsidRDefault="00315E6F" w:rsidP="00C424C3">
      <w:pPr>
        <w:pStyle w:val="ListBullet1"/>
      </w:pPr>
      <w:r w:rsidRPr="00F63F33">
        <w:t>Respond to SIP OPTIONS RCS capability exchange requests based on information obtained from a Presence Server ([RCS</w:t>
      </w:r>
      <w:r w:rsidR="00E25767" w:rsidRPr="00F63F33">
        <w:t>5.2</w:t>
      </w:r>
      <w:r w:rsidRPr="00F63F33">
        <w:t xml:space="preserve">] Figure “Capability interworking via network: Options request”). </w:t>
      </w:r>
    </w:p>
    <w:p w14:paraId="43D3BA52" w14:textId="04DAA99F" w:rsidR="00315E6F" w:rsidRPr="00F63F33" w:rsidRDefault="00315E6F" w:rsidP="00C424C3">
      <w:pPr>
        <w:pStyle w:val="ListBullet1"/>
      </w:pPr>
      <w:r w:rsidRPr="00F63F33">
        <w:t>Respond to SIP SUBSCRIBE requests based on information obtained using SIP OPTIONS requests ([RCS</w:t>
      </w:r>
      <w:r w:rsidR="00E25767" w:rsidRPr="00F63F33">
        <w:t>5.2</w:t>
      </w:r>
      <w:r w:rsidRPr="00F63F33">
        <w:t xml:space="preserve">] Figure “Capability interworking via network: Presence request”). </w:t>
      </w:r>
    </w:p>
    <w:p w14:paraId="06A00C4F" w14:textId="53A9F4EE" w:rsidR="00315E6F" w:rsidRPr="00F63F33" w:rsidRDefault="00315E6F" w:rsidP="00C424C3">
      <w:pPr>
        <w:pStyle w:val="NormalParagraph"/>
      </w:pPr>
      <w:r w:rsidRPr="00F63F33">
        <w:t>The IWF architecture may be required to support bidirectional or unidirectional interworking ([RCS</w:t>
      </w:r>
      <w:r w:rsidR="00E25767" w:rsidRPr="00F63F33">
        <w:t>5.2</w:t>
      </w:r>
      <w:r w:rsidRPr="00F63F33">
        <w:t xml:space="preserve">] Table “Service Discovery network-based Interworking summary“):  </w:t>
      </w:r>
    </w:p>
    <w:p w14:paraId="4504F17D" w14:textId="77777777" w:rsidR="00315E6F" w:rsidRPr="00F63F33" w:rsidRDefault="00315E6F" w:rsidP="00C424C3">
      <w:pPr>
        <w:pStyle w:val="ListBullet1"/>
      </w:pPr>
      <w:r w:rsidRPr="00F63F33">
        <w:lastRenderedPageBreak/>
        <w:t xml:space="preserve">Bidirectional: </w:t>
      </w:r>
    </w:p>
    <w:p w14:paraId="69B12A7D" w14:textId="77777777" w:rsidR="00315E6F" w:rsidRPr="00F63F33" w:rsidRDefault="00315E6F" w:rsidP="00C424C3">
      <w:pPr>
        <w:pStyle w:val="ListBulletsub"/>
      </w:pPr>
      <w:r w:rsidRPr="00F63F33">
        <w:t xml:space="preserve">One Service Provider uses SIP OPTIONS as the default Capability discovery mechanism and does not support Social Presence Information (SPI) (no presence server is deployed that could provide capability information). </w:t>
      </w:r>
    </w:p>
    <w:p w14:paraId="4CB7F4B2" w14:textId="77777777" w:rsidR="00315E6F" w:rsidRPr="00F63F33" w:rsidRDefault="00315E6F" w:rsidP="00C424C3">
      <w:pPr>
        <w:pStyle w:val="ListBulletsub"/>
      </w:pPr>
      <w:r w:rsidRPr="00F63F33">
        <w:t xml:space="preserve">One Service Provider uses Presence as the default Capability discovery mechanism and does not support a client based dual-stack or other fall-back solution. </w:t>
      </w:r>
    </w:p>
    <w:p w14:paraId="48333119" w14:textId="77777777" w:rsidR="00315E6F" w:rsidRPr="00F63F33" w:rsidRDefault="00315E6F" w:rsidP="00C424C3">
      <w:pPr>
        <w:pStyle w:val="ListBulletsub"/>
      </w:pPr>
      <w:r w:rsidRPr="00F63F33">
        <w:t xml:space="preserve">Interworking treatment is required for all capability exchange related messages in both directions. </w:t>
      </w:r>
    </w:p>
    <w:p w14:paraId="6EEF5D27" w14:textId="77777777" w:rsidR="00315E6F" w:rsidRPr="00F63F33" w:rsidRDefault="00315E6F" w:rsidP="00C424C3">
      <w:pPr>
        <w:pStyle w:val="ListBullet1"/>
      </w:pPr>
      <w:r w:rsidRPr="00F63F33">
        <w:t xml:space="preserve">Unidirectional: Unidirectional interworking would be sufficient under the following conditions:  </w:t>
      </w:r>
    </w:p>
    <w:p w14:paraId="6FD58F89" w14:textId="77777777" w:rsidR="00315E6F" w:rsidRPr="00F63F33" w:rsidRDefault="00315E6F" w:rsidP="00C424C3">
      <w:pPr>
        <w:pStyle w:val="ListBulletsub"/>
      </w:pPr>
      <w:r w:rsidRPr="00F63F33">
        <w:t xml:space="preserve">One Service Provider uses SIP OPTIONS as the default Capability discovery mechanism. The Service Provider supports SPI (presence server is deployed) and all endpoints supporting capabilities exchange publish capabilities information into the presence server. The Service Provider supports </w:t>
      </w:r>
      <w:r w:rsidRPr="00F63F33">
        <w:lastRenderedPageBreak/>
        <w:t xml:space="preserve">SIP SUBSCRIBE anonymous fetch at the Presence Server.    </w:t>
      </w:r>
    </w:p>
    <w:p w14:paraId="6EF06A09" w14:textId="77777777" w:rsidR="00315E6F" w:rsidRPr="00F63F33" w:rsidRDefault="00315E6F" w:rsidP="00C424C3">
      <w:pPr>
        <w:pStyle w:val="ListBulletsub"/>
      </w:pPr>
      <w:r w:rsidRPr="00F63F33">
        <w:t xml:space="preserve">One operator uses Presence as the default Capability discovery mechanism and does not support a client based dual-stack or other fall-back solution. </w:t>
      </w:r>
    </w:p>
    <w:p w14:paraId="1820D16F" w14:textId="77777777" w:rsidR="00315E6F" w:rsidRPr="00F63F33" w:rsidRDefault="00315E6F" w:rsidP="00C424C3">
      <w:pPr>
        <w:pStyle w:val="ListBulletsub"/>
      </w:pPr>
      <w:r w:rsidRPr="00F63F33">
        <w:t xml:space="preserve">In this case interworking treatment is required in one direction only. </w:t>
      </w:r>
    </w:p>
    <w:p w14:paraId="3E0F5409" w14:textId="77777777" w:rsidR="00315E6F" w:rsidRPr="00F63F33" w:rsidRDefault="00315E6F" w:rsidP="00C424C3">
      <w:pPr>
        <w:pStyle w:val="ListBullet3"/>
      </w:pPr>
      <w:r w:rsidRPr="00F63F33">
        <w:t xml:space="preserve">Interworking is required to respond to all incoming SIP OPTIONS capability exchange related requests. </w:t>
      </w:r>
    </w:p>
    <w:p w14:paraId="6D17A666" w14:textId="77777777" w:rsidR="00315E6F" w:rsidRPr="00F63F33" w:rsidRDefault="00315E6F" w:rsidP="00C424C3">
      <w:pPr>
        <w:pStyle w:val="ListBullet3"/>
      </w:pPr>
      <w:r w:rsidRPr="00F63F33">
        <w:t xml:space="preserve">Since the SIP OPTIONS default operator supports presence based anonymous fetch, interworking is not required for incoming SIP SUBSCRIBE anonymous fetch requests.   </w:t>
      </w:r>
    </w:p>
    <w:p w14:paraId="1A30C051" w14:textId="77777777" w:rsidR="00315E6F" w:rsidRPr="00F63F33" w:rsidRDefault="00315E6F" w:rsidP="00D37234">
      <w:pPr>
        <w:pStyle w:val="NormalParagraph"/>
      </w:pPr>
      <w:r w:rsidRPr="00F63F33">
        <w:t>Figure 1 below provides high level examples of Bidirectional and Unidirectional interworking. The diagram illustrates logical functions and is not meant to specify the physical location of any interworking function elements:</w:t>
      </w:r>
    </w:p>
    <w:p w14:paraId="7507DF29" w14:textId="2EA3C1D5" w:rsidR="00315E6F" w:rsidRPr="00F63F33" w:rsidRDefault="00D37234" w:rsidP="00C424C3">
      <w:pPr>
        <w:jc w:val="center"/>
      </w:pPr>
      <w:r w:rsidRPr="00F63F33">
        <w:object w:dxaOrig="14744" w:dyaOrig="12872" w14:anchorId="5AA3653F">
          <v:shape id="_x0000_i1026" type="#_x0000_t75" style="width:375.75pt;height:329.25pt" o:ole="">
            <v:imagedata r:id="rId21" o:title=""/>
          </v:shape>
          <o:OLEObject Type="Embed" ProgID="Visio.Drawing.11" ShapeID="_x0000_i1026" DrawAspect="Content" ObjectID="_1467616566" r:id="rId22"/>
        </w:object>
      </w:r>
    </w:p>
    <w:p w14:paraId="4A0911FE" w14:textId="6F99FEC7" w:rsidR="00315E6F" w:rsidRPr="00F63F33" w:rsidRDefault="00315E6F" w:rsidP="00C424C3">
      <w:pPr>
        <w:pStyle w:val="Figurecaption"/>
        <w:rPr>
          <w:lang w:val="en-GB" w:eastAsia="zh-CN" w:bidi="bn-BD"/>
        </w:rPr>
      </w:pPr>
      <w:r w:rsidRPr="00F63F33">
        <w:rPr>
          <w:lang w:val="en-GB" w:eastAsia="zh-CN" w:bidi="bn-BD"/>
        </w:rPr>
        <w:t>: High Level Illustration of Bidirectional and Unidirectional Interworking</w:t>
      </w:r>
    </w:p>
    <w:p w14:paraId="2F18469F" w14:textId="77777777" w:rsidR="00087325" w:rsidRPr="00F63F33" w:rsidRDefault="00315E6F" w:rsidP="00C424C3">
      <w:pPr>
        <w:pStyle w:val="NormalParagraph"/>
      </w:pPr>
      <w:r w:rsidRPr="00F63F33">
        <w:t xml:space="preserve">A properly deployed and functioning IWF should have no impact at the NNI level. </w:t>
      </w:r>
    </w:p>
    <w:p w14:paraId="0E2277C3" w14:textId="515A0592" w:rsidR="00315E6F" w:rsidRPr="00F63F33" w:rsidRDefault="00315E6F" w:rsidP="00C424C3">
      <w:pPr>
        <w:pStyle w:val="NormalParagraph"/>
      </w:pPr>
      <w:r w:rsidRPr="00F63F33">
        <w:lastRenderedPageBreak/>
        <w:t>Specifically:</w:t>
      </w:r>
    </w:p>
    <w:p w14:paraId="5B592045" w14:textId="77777777" w:rsidR="00315E6F" w:rsidRPr="00F63F33" w:rsidRDefault="00315E6F" w:rsidP="00C424C3">
      <w:pPr>
        <w:pStyle w:val="NormalParagraph"/>
      </w:pPr>
      <w:r w:rsidRPr="00F63F33">
        <w:t xml:space="preserve">The SIP OPTIONS exchange at the NNI must conform </w:t>
      </w:r>
      <w:proofErr w:type="gramStart"/>
      <w:r w:rsidRPr="00F63F33">
        <w:t>with</w:t>
      </w:r>
      <w:proofErr w:type="gramEnd"/>
      <w:r w:rsidRPr="00F63F33">
        <w:t xml:space="preserve"> the SIP OPTIONS based specifications as defined in </w:t>
      </w:r>
      <w:hyperlink w:anchor="_SIP_OPTIONS_Based" w:history="1">
        <w:r w:rsidRPr="00F63F33">
          <w:rPr>
            <w:rStyle w:val="Hyperlink"/>
          </w:rPr>
          <w:t xml:space="preserve">Section 3.1  </w:t>
        </w:r>
      </w:hyperlink>
      <w:r w:rsidRPr="00F63F33">
        <w:t xml:space="preserve"> </w:t>
      </w:r>
    </w:p>
    <w:p w14:paraId="0537EC42" w14:textId="77777777" w:rsidR="00315E6F" w:rsidRPr="00F63F33" w:rsidRDefault="00315E6F" w:rsidP="00C424C3">
      <w:pPr>
        <w:pStyle w:val="NormalParagraph"/>
      </w:pPr>
      <w:r w:rsidRPr="00F63F33">
        <w:t xml:space="preserve">The Presence interface at the NNI must conform to the Presence specifications as defined in </w:t>
      </w:r>
      <w:hyperlink w:anchor="_Presence_Based" w:history="1">
        <w:r w:rsidRPr="00F63F33">
          <w:rPr>
            <w:rStyle w:val="Hyperlink"/>
          </w:rPr>
          <w:t>Sections 3.2</w:t>
        </w:r>
      </w:hyperlink>
      <w:r w:rsidRPr="00F63F33">
        <w:t xml:space="preserve"> and</w:t>
      </w:r>
      <w:hyperlink w:anchor="_Presence" w:history="1">
        <w:r w:rsidRPr="00F63F33">
          <w:rPr>
            <w:rStyle w:val="Hyperlink"/>
          </w:rPr>
          <w:t xml:space="preserve"> 5</w:t>
        </w:r>
      </w:hyperlink>
      <w:r w:rsidRPr="00F63F33">
        <w:t xml:space="preserve">.       </w:t>
      </w:r>
    </w:p>
    <w:p w14:paraId="765E0571" w14:textId="358024CF" w:rsidR="003958CB" w:rsidRPr="00F63F33" w:rsidRDefault="003958CB" w:rsidP="003958CB">
      <w:pPr>
        <w:pStyle w:val="Heading3"/>
      </w:pPr>
      <w:bookmarkStart w:id="37" w:name="_Toc393810791"/>
      <w:r w:rsidRPr="00F63F33">
        <w:t>Interworking: Incoming SIP OPTIONS</w:t>
      </w:r>
      <w:bookmarkEnd w:id="37"/>
    </w:p>
    <w:p w14:paraId="4E7FEA24" w14:textId="3A2622D5" w:rsidR="00315E6F" w:rsidRPr="00F63F33" w:rsidRDefault="00315E6F" w:rsidP="00C424C3">
      <w:pPr>
        <w:pStyle w:val="NormalParagraph"/>
      </w:pPr>
      <w:r w:rsidRPr="00F63F33">
        <w:t>See [RCS</w:t>
      </w:r>
      <w:r w:rsidR="00E25767" w:rsidRPr="00F63F33">
        <w:t>5.2</w:t>
      </w:r>
      <w:r w:rsidRPr="00F63F33">
        <w:t xml:space="preserve">] Figure “Capability interworking via network: Options request“: When the IWF receives a SIP OPTIONS capabilities request that requires interworking, the IWF shall form and send an anonymous fetch SIP SUBSCRIBE addressed to the targeted </w:t>
      </w:r>
      <w:proofErr w:type="spellStart"/>
      <w:r w:rsidRPr="00F63F33">
        <w:t>presentity</w:t>
      </w:r>
      <w:proofErr w:type="spellEnd"/>
      <w:r w:rsidRPr="00F63F33">
        <w:t xml:space="preserve"> and send it to the network for routing to the appropriate Presence Server.</w:t>
      </w:r>
    </w:p>
    <w:p w14:paraId="4EF020A3" w14:textId="77777777" w:rsidR="00315E6F" w:rsidRPr="00F63F33" w:rsidRDefault="00315E6F" w:rsidP="00C424C3">
      <w:pPr>
        <w:pStyle w:val="NormalParagraph"/>
      </w:pPr>
      <w:r w:rsidRPr="00F63F33">
        <w:t>Since a SIP OPTIONS is targeted for one UE/</w:t>
      </w:r>
      <w:proofErr w:type="spellStart"/>
      <w:r w:rsidRPr="00F63F33">
        <w:t>presentity</w:t>
      </w:r>
      <w:proofErr w:type="spellEnd"/>
      <w:r w:rsidRPr="00F63F33">
        <w:t>, the anonymous fetch SIP SUBSCRIBE is always a single/individual SIP SUBSCRIBE.</w:t>
      </w:r>
    </w:p>
    <w:p w14:paraId="2255755F" w14:textId="49E9D850" w:rsidR="00315E6F" w:rsidRPr="00F63F33" w:rsidRDefault="00315E6F" w:rsidP="00C424C3">
      <w:pPr>
        <w:pStyle w:val="NormalParagraph"/>
        <w:rPr>
          <w:highlight w:val="yellow"/>
        </w:rPr>
      </w:pPr>
      <w:r w:rsidRPr="00F63F33">
        <w:t>If the IWF receives a SIP NOTIFY in response to the SIP SUBSCRIBE, and the SIP NOTIFY contains a presence document, the IWF shall check the received presence doc for service descriptions that correspond to RCS services as defined [RCS</w:t>
      </w:r>
      <w:r w:rsidR="00E25767" w:rsidRPr="00F63F33">
        <w:t>5.2</w:t>
      </w:r>
      <w:r w:rsidRPr="00F63F33">
        <w:t xml:space="preserve">] </w:t>
      </w:r>
      <w:r w:rsidRPr="00F63F33">
        <w:lastRenderedPageBreak/>
        <w:t xml:space="preserve">specification Table “Complete SIP OPTIONS tag and Presence Service ID usage for RCS </w:t>
      </w:r>
      <w:r w:rsidR="00E25767" w:rsidRPr="00F63F33">
        <w:t>5.2</w:t>
      </w:r>
      <w:r w:rsidRPr="00F63F33">
        <w:t>”. Default IWF policy is that all RCS service descriptions which are present and “OPEN” in the presence document will cause the IWF to form a response to the SIP OPTIONS with the corresponding Service Tag.</w:t>
      </w:r>
    </w:p>
    <w:p w14:paraId="4EC67F5A" w14:textId="77777777" w:rsidR="00315E6F" w:rsidRPr="00F63F33" w:rsidRDefault="00315E6F" w:rsidP="00C424C3">
      <w:pPr>
        <w:pStyle w:val="NormalParagraph"/>
      </w:pPr>
      <w:r w:rsidRPr="00F63F33">
        <w:t xml:space="preserve">In the event the presence document does not define any open RCS services the IWF should respond to the SIP OPTIONS with a 480 Temporarily Unavailable response. </w:t>
      </w:r>
    </w:p>
    <w:p w14:paraId="04833DE4" w14:textId="77777777" w:rsidR="00315E6F" w:rsidRPr="00F63F33" w:rsidRDefault="00315E6F" w:rsidP="00C424C3">
      <w:pPr>
        <w:pStyle w:val="NormalParagraph"/>
      </w:pPr>
      <w:r w:rsidRPr="00F63F33">
        <w:t xml:space="preserve">In the event the targeted User is not provisioned in the IMS network, the SIP SUBSCRIBE generated by the IWF should return a 404 Not Found response. In this case, the IWF should respond to the SIP OPTIONS with a 404 Not Found response.       </w:t>
      </w:r>
    </w:p>
    <w:p w14:paraId="6385BD3A" w14:textId="01D010EE" w:rsidR="00315E6F" w:rsidRPr="00F63F33" w:rsidRDefault="00315E6F" w:rsidP="00C424C3">
      <w:pPr>
        <w:pStyle w:val="NormalParagraph"/>
      </w:pPr>
      <w:r w:rsidRPr="00F63F33">
        <w:t>In all other response cases, including timeout and error cases, the IWF should respond to the SIP OPTIONS request with the appropriate response selected from those defined in [RCS</w:t>
      </w:r>
      <w:r w:rsidR="00E25767" w:rsidRPr="00F63F33">
        <w:t>5.2</w:t>
      </w:r>
      <w:r w:rsidRPr="00F63F33">
        <w:t>] Section 2.6.1.1 “Capability discovery process through SIP OPTIONS message</w:t>
      </w:r>
      <w:r w:rsidR="00F63F33" w:rsidRPr="00F63F33">
        <w:t>.”</w:t>
      </w:r>
      <w:r w:rsidRPr="00F63F33">
        <w:t xml:space="preserve">    </w:t>
      </w:r>
    </w:p>
    <w:p w14:paraId="0098F16B" w14:textId="12AD1017" w:rsidR="003958CB" w:rsidRPr="00F63F33" w:rsidRDefault="003958CB" w:rsidP="003958CB">
      <w:pPr>
        <w:pStyle w:val="Heading3"/>
      </w:pPr>
      <w:bookmarkStart w:id="38" w:name="_Toc393810792"/>
      <w:r w:rsidRPr="00F63F33">
        <w:lastRenderedPageBreak/>
        <w:t>Interworking: Incoming SIP SUBSCRIBE</w:t>
      </w:r>
      <w:bookmarkEnd w:id="38"/>
    </w:p>
    <w:p w14:paraId="1ABB4A66" w14:textId="77F4C69F" w:rsidR="00315E6F" w:rsidRPr="00F63F33" w:rsidRDefault="00315E6F" w:rsidP="00C424C3">
      <w:pPr>
        <w:pStyle w:val="NormalParagraph"/>
      </w:pPr>
      <w:r w:rsidRPr="00F63F33">
        <w:t>See [RCS</w:t>
      </w:r>
      <w:r w:rsidR="00E25767" w:rsidRPr="00F63F33">
        <w:t>5.2</w:t>
      </w:r>
      <w:r w:rsidRPr="00F63F33">
        <w:t xml:space="preserve">] Figure “Capability interworking via network: Presence request”: When the IWF receives an individual SIP SUBSCRIBE the IWF shall treat the SIP SUBSCRIBE as anonymous fetch: </w:t>
      </w:r>
    </w:p>
    <w:p w14:paraId="1E21E2CE" w14:textId="77777777" w:rsidR="00315E6F" w:rsidRPr="00F63F33" w:rsidRDefault="00315E6F" w:rsidP="00C424C3">
      <w:pPr>
        <w:pStyle w:val="ListBullet1"/>
      </w:pPr>
      <w:r w:rsidRPr="00F63F33">
        <w:t xml:space="preserve">Send a SIP OPTIONS request to the targeted </w:t>
      </w:r>
      <w:proofErr w:type="spellStart"/>
      <w:r w:rsidRPr="00F63F33">
        <w:t>presentity</w:t>
      </w:r>
      <w:proofErr w:type="spellEnd"/>
      <w:r w:rsidRPr="00F63F33">
        <w:t>. The service tags defined in the SIP OPTIONS request are a function of the policy defined at the IWF for the relevant domain. A  SIP SUBSCRIBE request does not contain service capabilities information and thus does not provide the IWF with information to populate service tags in the SIP OPTIONS request. There must be at least one RCS service tag defined in the SIP OPTIONS query to prevent the receiving RCS user from incorrectly deciding the originator is not an RCS capable subscriber. Two approaches can be used to populate the service tags in the SIP OPTIONS query:</w:t>
      </w:r>
    </w:p>
    <w:p w14:paraId="1506B1B6" w14:textId="77777777" w:rsidR="00315E6F" w:rsidRPr="00F63F33" w:rsidRDefault="00315E6F" w:rsidP="00C424C3">
      <w:pPr>
        <w:pStyle w:val="ListBulletsub"/>
      </w:pPr>
      <w:r w:rsidRPr="00F63F33">
        <w:t xml:space="preserve">Using static mapping rules: The SIP OPTIONS request is populated with one or more service tags based on a Service Provider policy defined at the IWF. For example, the capability discovery via </w:t>
      </w:r>
      <w:r w:rsidRPr="00F63F33">
        <w:lastRenderedPageBreak/>
        <w:t xml:space="preserve">presence service tag could be provided in all SIP OPTIONS requests. </w:t>
      </w:r>
    </w:p>
    <w:p w14:paraId="3CDC416C" w14:textId="26263EDF" w:rsidR="00315E6F" w:rsidRPr="00F63F33" w:rsidRDefault="00315E6F" w:rsidP="00C424C3">
      <w:pPr>
        <w:pStyle w:val="ListBulletsub"/>
      </w:pPr>
      <w:r w:rsidRPr="00F63F33">
        <w:t>Through discovery: The SIP OPTIONS request is populated with one or more service tags based on IWF service discovery. For example, subsequent to receiving a SIP SUBSCRIBE request, the IWF issues a SIP SUBSCRIBE request targeted to the originator of the initial SUBSCRIBE. The IWF uses the RCS service description information provided in the resulting NOTIFY to form the SIP OPTIONS request using the corresponding RCS Service Tags as defined in the [RCS</w:t>
      </w:r>
      <w:r w:rsidR="00E25767" w:rsidRPr="00F63F33">
        <w:t>5.2</w:t>
      </w:r>
      <w:r w:rsidRPr="00F63F33">
        <w:t>] Table “Complete SIP OPTIONS tag and Presence Service ID usage for RCS</w:t>
      </w:r>
      <w:r w:rsidR="00E25767" w:rsidRPr="00F63F33">
        <w:t>5.2</w:t>
      </w:r>
      <w:r w:rsidR="00F63F33" w:rsidRPr="00F63F33">
        <w:t>.”</w:t>
      </w:r>
      <w:r w:rsidRPr="00F63F33">
        <w:t xml:space="preserve">      </w:t>
      </w:r>
    </w:p>
    <w:p w14:paraId="68C6AFD0" w14:textId="77777777" w:rsidR="00315E6F" w:rsidRPr="00F63F33" w:rsidRDefault="00315E6F" w:rsidP="00C424C3">
      <w:pPr>
        <w:pStyle w:val="ListBullet1"/>
      </w:pPr>
      <w:r w:rsidRPr="00F63F33">
        <w:t xml:space="preserve">Respond to the SIP SUBSCRIBE request. The response the IWF provides to the SIP SUBSCRIBE depends on the response received to the IWF generated SIP OPTIONS request.  </w:t>
      </w:r>
    </w:p>
    <w:p w14:paraId="2953A7C3" w14:textId="2446C4A3" w:rsidR="00315E6F" w:rsidRPr="00F63F33" w:rsidRDefault="00315E6F" w:rsidP="00C424C3">
      <w:pPr>
        <w:pStyle w:val="ListBulletsub"/>
      </w:pPr>
      <w:r w:rsidRPr="00F63F33">
        <w:t xml:space="preserve">If the IWF receives 200 OK response for a SIP OPTIONS request with RCS service tags, the IWF shall then respond to the original SUBSCRIBE </w:t>
      </w:r>
      <w:r w:rsidRPr="00F63F33">
        <w:lastRenderedPageBreak/>
        <w:t>message with a 200 OK. The IWF will compose a presence document that defines a service description that corresponds to each RCS services service tag that was defined in the SIP OPTIONS response based on [RCS</w:t>
      </w:r>
      <w:r w:rsidR="00E25767" w:rsidRPr="00F63F33">
        <w:t>5.2</w:t>
      </w:r>
      <w:r w:rsidRPr="00F63F33">
        <w:t>] Table “Complete SIP OPTIONS tag and Presence Service ID usage for RCS</w:t>
      </w:r>
      <w:r w:rsidR="00E25767" w:rsidRPr="00F63F33">
        <w:t>5.2</w:t>
      </w:r>
      <w:r w:rsidR="00F63F33" w:rsidRPr="00F63F33">
        <w:t>.”</w:t>
      </w:r>
      <w:r w:rsidRPr="00F63F33">
        <w:t xml:space="preserve"> The resulting presence document is sent to the SIP SUBSCRIBE originator in a NOTIFY message. Default IWF policy is that all RCS service tags which are present in the SIP OPTIONS response will cause the IWF to define a corresponding “OPEN” service description in the presence document. </w:t>
      </w:r>
    </w:p>
    <w:p w14:paraId="0957BE95" w14:textId="77777777" w:rsidR="00315E6F" w:rsidRPr="00F63F33" w:rsidRDefault="00315E6F" w:rsidP="00C424C3">
      <w:pPr>
        <w:pStyle w:val="ListBulletsub"/>
      </w:pPr>
      <w:r w:rsidRPr="00F63F33">
        <w:t xml:space="preserve">In the event there is a 200 OK response to the SIP OPTIONS request, but it contains no RCS service tags for which a mapping is defined, the IWF should respond to the SIP SUBSCRIBE request with a 480 Temporarily Unavailable response.  </w:t>
      </w:r>
    </w:p>
    <w:p w14:paraId="06370C56" w14:textId="77777777" w:rsidR="00315E6F" w:rsidRPr="00F63F33" w:rsidRDefault="00315E6F" w:rsidP="00C424C3">
      <w:pPr>
        <w:pStyle w:val="ListBulletsub"/>
      </w:pPr>
      <w:r w:rsidRPr="00F63F33">
        <w:t xml:space="preserve">In the event the targeted </w:t>
      </w:r>
      <w:proofErr w:type="spellStart"/>
      <w:r w:rsidRPr="00F63F33">
        <w:t>presentities</w:t>
      </w:r>
      <w:proofErr w:type="spellEnd"/>
      <w:r w:rsidRPr="00F63F33">
        <w:t xml:space="preserve"> not provisioned in the IMS network, the SIP OPTIONS request generated by the IWF should elicit a 404 Not </w:t>
      </w:r>
      <w:r w:rsidRPr="00F63F33">
        <w:lastRenderedPageBreak/>
        <w:t xml:space="preserve">Found response. In this case, the IWF should respond to the SIP SUBSCRIBE request with a 404 Not Found response.       </w:t>
      </w:r>
    </w:p>
    <w:p w14:paraId="08E0E72F" w14:textId="77777777" w:rsidR="00315E6F" w:rsidRPr="00F63F33" w:rsidRDefault="00315E6F" w:rsidP="00C424C3">
      <w:pPr>
        <w:pStyle w:val="NormalParagraph"/>
      </w:pPr>
      <w:r w:rsidRPr="00F63F33">
        <w:t xml:space="preserve">For all other responses to IWF generated SIP OPTIONS requests, including timeout and error cases, the IWF should respond to the SIP SUBSCRIBE request with the most appropriate error response.    </w:t>
      </w:r>
    </w:p>
    <w:p w14:paraId="3CFB1BBB" w14:textId="38ACDDA0" w:rsidR="003958CB" w:rsidRPr="00F63F33" w:rsidRDefault="003958CB" w:rsidP="003958CB">
      <w:pPr>
        <w:pStyle w:val="Heading3"/>
      </w:pPr>
      <w:bookmarkStart w:id="39" w:name="_Toc393810793"/>
      <w:r w:rsidRPr="00F63F33">
        <w:t>IWF Policy Considerations</w:t>
      </w:r>
      <w:bookmarkEnd w:id="39"/>
    </w:p>
    <w:p w14:paraId="71F179F7" w14:textId="77777777" w:rsidR="00315E6F" w:rsidRPr="00F63F33" w:rsidRDefault="00315E6F" w:rsidP="00C424C3">
      <w:pPr>
        <w:pStyle w:val="NormalParagraph"/>
      </w:pPr>
      <w:r w:rsidRPr="00F63F33">
        <w:t xml:space="preserve">Multiple aspects of IWF functionality will be impacted by or controlled by policies defined in each Service Provider network as well as policies defined at the IWF itself. </w:t>
      </w:r>
    </w:p>
    <w:p w14:paraId="57E0F017" w14:textId="77777777" w:rsidR="00315E6F" w:rsidRPr="00F63F33" w:rsidRDefault="00315E6F" w:rsidP="00C424C3">
      <w:pPr>
        <w:pStyle w:val="NormalParagraph"/>
      </w:pPr>
      <w:r w:rsidRPr="00F63F33">
        <w:t xml:space="preserve">User level policy: Responses with capability information across the IWF requires that the user on each side of the IWF has opted in to capability exchange. Thus, in the case where a SIP OPTIONS request is transformed into an SIP SUBSCRIBE anonymous fetch request for a presence user, and the presence user has not opted into sharing RCS service capabilities anonymously, it is expected that the SIP OPTIONS response will provide no service information even if such information had </w:t>
      </w:r>
      <w:r w:rsidRPr="00F63F33">
        <w:lastRenderedPageBreak/>
        <w:t>been published into the presence server and was being shared with SPI contacts</w:t>
      </w:r>
    </w:p>
    <w:p w14:paraId="6B6789D4" w14:textId="77777777" w:rsidR="00315E6F" w:rsidRPr="00F63F33" w:rsidRDefault="00315E6F" w:rsidP="00C424C3">
      <w:pPr>
        <w:pStyle w:val="ListBullet1"/>
      </w:pPr>
      <w:r w:rsidRPr="00F63F33">
        <w:t>IWF policies: It is possible for the Service Providers to jointly or singly define policies that are enforced at the IWF. Examples of such policies include:</w:t>
      </w:r>
    </w:p>
    <w:p w14:paraId="7E1F844C" w14:textId="77777777" w:rsidR="00315E6F" w:rsidRPr="00F63F33" w:rsidRDefault="00315E6F" w:rsidP="00C424C3">
      <w:pPr>
        <w:pStyle w:val="ListBulletsub"/>
      </w:pPr>
      <w:r w:rsidRPr="00F63F33">
        <w:t>Domain level policies: Policies to define unique service mapping and filtering polices based on domain or some other criteria. This includes service mapping details such as rules on handling or mapping open/closed services as well as consideration of additional service details that are defined in service descriptions.</w:t>
      </w:r>
    </w:p>
    <w:p w14:paraId="1A23423C" w14:textId="77777777" w:rsidR="00315E6F" w:rsidRPr="00F63F33" w:rsidRDefault="00315E6F" w:rsidP="00C424C3">
      <w:pPr>
        <w:pStyle w:val="ListBulletsub"/>
      </w:pPr>
      <w:r w:rsidRPr="00F63F33">
        <w:t>Service level Policies: Policies to filter selected proprietary or other services from exposure across the IWF and thus the NNI across all domains and users.</w:t>
      </w:r>
    </w:p>
    <w:p w14:paraId="44DE7243" w14:textId="4875E2FE" w:rsidR="00133C82" w:rsidRPr="00F63F33" w:rsidRDefault="00133C82" w:rsidP="00133C82">
      <w:pPr>
        <w:pStyle w:val="Heading1"/>
      </w:pPr>
      <w:bookmarkStart w:id="40" w:name="_Toc393810794"/>
      <w:bookmarkStart w:id="41" w:name="_Toc331420288"/>
      <w:r w:rsidRPr="00F63F33">
        <w:lastRenderedPageBreak/>
        <w:t>IP Interconnection</w:t>
      </w:r>
      <w:bookmarkEnd w:id="40"/>
    </w:p>
    <w:p w14:paraId="161379F1" w14:textId="67538270" w:rsidR="00133C82" w:rsidRPr="00F63F33" w:rsidRDefault="00133C82" w:rsidP="00133C82">
      <w:pPr>
        <w:pStyle w:val="Heading2"/>
      </w:pPr>
      <w:bookmarkStart w:id="42" w:name="_Toc393810795"/>
      <w:bookmarkEnd w:id="41"/>
      <w:r w:rsidRPr="00F63F33">
        <w:t>Overview</w:t>
      </w:r>
      <w:bookmarkEnd w:id="42"/>
    </w:p>
    <w:p w14:paraId="4E54A228" w14:textId="77777777" w:rsidR="00315E6F" w:rsidRPr="00F63F33" w:rsidRDefault="00315E6F" w:rsidP="00C424C3">
      <w:pPr>
        <w:pStyle w:val="NormalParagraph"/>
      </w:pPr>
      <w:r w:rsidRPr="00F63F33">
        <w:t xml:space="preserve">There is a clear need for an IP based inter-Service Provider connection in RCS, simply because RCS is largely an IP based service. That is, existing CS/ Time-Division Multiplexing (TDM) based networks used for transporting voice between the Service Providers are not enough for the needs of RCS since they cannot be used for transporting SIP signalling or MSRP media. </w:t>
      </w:r>
    </w:p>
    <w:p w14:paraId="178972C1" w14:textId="12436C67" w:rsidR="00315E6F" w:rsidRPr="00F63F33" w:rsidRDefault="00315E6F" w:rsidP="00C424C3">
      <w:pPr>
        <w:pStyle w:val="NormalParagraph"/>
      </w:pPr>
      <w:r w:rsidRPr="00F63F33">
        <w:t xml:space="preserve">IPX (IP eXchange) </w:t>
      </w:r>
      <w:r w:rsidRPr="00F63F33">
        <w:rPr>
          <w:noProof/>
        </w:rPr>
        <w:t>as defined in [</w:t>
      </w:r>
      <w:hyperlink r:id="rId23" w:history="1">
        <w:r w:rsidRPr="00AE563F">
          <w:rPr>
            <w:rStyle w:val="Hyperlink"/>
            <w:noProof/>
          </w:rPr>
          <w:t>IR.34</w:t>
        </w:r>
      </w:hyperlink>
      <w:r w:rsidRPr="00F63F33">
        <w:rPr>
          <w:noProof/>
        </w:rPr>
        <w:t xml:space="preserve">] </w:t>
      </w:r>
      <w:r w:rsidRPr="00F63F33">
        <w:t xml:space="preserve">is an evolved version of GSMA GRX (GPRS Roaming eXchange) private inter-Service Provider IP backbone which has been commercially used since 2000 for all PS roaming traffic between GSMA Service Providers. IPX has been selected by GSMA as the preferred mechanism for the general IP roaming and interconnection, including </w:t>
      </w:r>
      <w:r w:rsidRPr="00F63F33">
        <w:rPr>
          <w:noProof/>
        </w:rPr>
        <w:t>also RCS.</w:t>
      </w:r>
      <w:r w:rsidRPr="00F63F33">
        <w:t xml:space="preserve"> Therefore this document also concentrates on the model where IPX is utilized. This is in line with the existing IMS interworking recommendation given in </w:t>
      </w:r>
      <w:r w:rsidR="00087325" w:rsidRPr="00F63F33">
        <w:t xml:space="preserve">the GSMA PRD </w:t>
      </w:r>
      <w:r w:rsidRPr="00F63F33">
        <w:t>[</w:t>
      </w:r>
      <w:hyperlink r:id="rId24" w:history="1">
        <w:r w:rsidRPr="00AE563F">
          <w:rPr>
            <w:rStyle w:val="Hyperlink"/>
          </w:rPr>
          <w:t>IR.65</w:t>
        </w:r>
      </w:hyperlink>
      <w:r w:rsidRPr="00F63F33">
        <w:t>].</w:t>
      </w:r>
    </w:p>
    <w:p w14:paraId="2BAE17F9" w14:textId="77777777" w:rsidR="00315E6F" w:rsidRPr="00F63F33" w:rsidRDefault="00315E6F" w:rsidP="00C424C3">
      <w:pPr>
        <w:pStyle w:val="NormalParagraph"/>
      </w:pPr>
      <w:r w:rsidRPr="00F63F33">
        <w:t xml:space="preserve">IPX is seen as the most optimal solution for providing the necessary global reach with low and predictable delay in a secure </w:t>
      </w:r>
      <w:r w:rsidRPr="00F63F33">
        <w:lastRenderedPageBreak/>
        <w:t xml:space="preserve">environment, that is something that is impossible to reach for example by internet based RCS NNI. </w:t>
      </w:r>
    </w:p>
    <w:p w14:paraId="68F0D506" w14:textId="77777777" w:rsidR="00315E6F" w:rsidRPr="00F63F33" w:rsidRDefault="00315E6F" w:rsidP="00C424C3">
      <w:pPr>
        <w:pStyle w:val="NormalParagraph"/>
      </w:pPr>
      <w:r w:rsidRPr="00F63F33">
        <w:t xml:space="preserve">For the avoidance of doubt, this does not exclude usage of other alternatives, such as bilateral leased line, for RCS interworking purposes when seen fit by the participating Service Providers. </w:t>
      </w:r>
    </w:p>
    <w:p w14:paraId="183D7EF9" w14:textId="4DF80AF4" w:rsidR="00315E6F" w:rsidRPr="00F63F33" w:rsidRDefault="00315E6F" w:rsidP="00C424C3">
      <w:pPr>
        <w:pStyle w:val="NormalParagraph"/>
        <w:rPr>
          <w:noProof/>
        </w:rPr>
      </w:pPr>
      <w:r w:rsidRPr="00F63F33">
        <w:t xml:space="preserve">Further details on IPX, including the </w:t>
      </w:r>
      <w:r w:rsidRPr="00F63F33">
        <w:rPr>
          <w:noProof/>
        </w:rPr>
        <w:t xml:space="preserve">usage of </w:t>
      </w:r>
      <w:r w:rsidRPr="00F63F33">
        <w:t>different connectivity options</w:t>
      </w:r>
      <w:r w:rsidRPr="00F63F33">
        <w:rPr>
          <w:noProof/>
        </w:rPr>
        <w:t xml:space="preserve"> and IPX Proxy</w:t>
      </w:r>
      <w:r w:rsidRPr="00F63F33">
        <w:t xml:space="preserve">, </w:t>
      </w:r>
      <w:r w:rsidRPr="00F63F33">
        <w:rPr>
          <w:noProof/>
        </w:rPr>
        <w:t>can be found in [IR.34] and [AA.80].</w:t>
      </w:r>
    </w:p>
    <w:p w14:paraId="59AB6107" w14:textId="1E5BBBD9" w:rsidR="00315E6F" w:rsidRPr="00F63F33" w:rsidRDefault="00315E6F" w:rsidP="00C424C3">
      <w:pPr>
        <w:pStyle w:val="NormalParagraph"/>
        <w:rPr>
          <w:noProof/>
        </w:rPr>
      </w:pPr>
      <w:r w:rsidRPr="00F63F33">
        <w:rPr>
          <w:noProof/>
        </w:rPr>
        <w:t>Application and transport layer protocols utilized by RCS services as documented in the [RCS</w:t>
      </w:r>
      <w:r w:rsidR="00E25767" w:rsidRPr="00F63F33">
        <w:rPr>
          <w:noProof/>
        </w:rPr>
        <w:t>5.2</w:t>
      </w:r>
      <w:r w:rsidRPr="00F63F33">
        <w:rPr>
          <w:noProof/>
        </w:rPr>
        <w:t xml:space="preserve">] Table  “RCS protocols” of Section 2.8 “RCS Protocols” are valid also for NNI.  </w:t>
      </w:r>
    </w:p>
    <w:p w14:paraId="39A1E0BB" w14:textId="7CCC6BFE" w:rsidR="00133C82" w:rsidRPr="00F63F33" w:rsidRDefault="00133C82" w:rsidP="00133C82">
      <w:pPr>
        <w:pStyle w:val="Heading2"/>
      </w:pPr>
      <w:bookmarkStart w:id="43" w:name="_Toc393810796"/>
      <w:r w:rsidRPr="00F63F33">
        <w:t>IPX</w:t>
      </w:r>
      <w:bookmarkEnd w:id="43"/>
    </w:p>
    <w:p w14:paraId="59FE6444" w14:textId="77777777" w:rsidR="00315E6F" w:rsidRPr="00F63F33" w:rsidRDefault="00315E6F" w:rsidP="00C424C3">
      <w:pPr>
        <w:pStyle w:val="NormalParagraph"/>
      </w:pPr>
      <w:r w:rsidRPr="00F63F33">
        <w:t xml:space="preserve">IPX is a global, private, IP network which supports end-to-end quality of service and the principle of cascading interconnect payments. IPX is completely separated from the public Internet. The IPX architecture consists of different IPX Providers connecting together via an IPX peering point for traffic exchange. Both signalling (such as SIP) and media (such as Real-time </w:t>
      </w:r>
      <w:r w:rsidRPr="00F63F33">
        <w:lastRenderedPageBreak/>
        <w:t xml:space="preserve">Transport Protocol (RTP) is transported within the IPX network. In IPX all parties are bound by the end-to-end SLA. IPX can be used to transport any IP based service between Service Providers, both in roaming and interworking scenarios. </w:t>
      </w:r>
    </w:p>
    <w:p w14:paraId="770D784E" w14:textId="77777777" w:rsidR="00315E6F" w:rsidRPr="00F63F33" w:rsidRDefault="00315E6F" w:rsidP="00C424C3">
      <w:pPr>
        <w:pStyle w:val="NormalParagraph"/>
      </w:pPr>
      <w:r w:rsidRPr="00F63F33">
        <w:t>Figure 2 shows a high-level point of view of IPX network connecting three Service Providers with two IPX providers.</w:t>
      </w:r>
    </w:p>
    <w:p w14:paraId="5ACD452A" w14:textId="77777777" w:rsidR="00315E6F" w:rsidRPr="00F63F33" w:rsidRDefault="00315E6F" w:rsidP="00315E6F">
      <w:pPr>
        <w:ind w:left="360"/>
        <w:rPr>
          <w:i/>
        </w:rPr>
      </w:pPr>
    </w:p>
    <w:p w14:paraId="0FE34DA1" w14:textId="7AABC926" w:rsidR="00315E6F" w:rsidRPr="00F63F33" w:rsidRDefault="00315E6F" w:rsidP="00315E6F">
      <w:pPr>
        <w:ind w:left="360"/>
        <w:rPr>
          <w:i/>
        </w:rPr>
      </w:pPr>
      <w:r w:rsidRPr="00F63F33">
        <w:rPr>
          <w:i/>
          <w:noProof/>
        </w:rPr>
        <w:drawing>
          <wp:inline distT="0" distB="0" distL="0" distR="0" wp14:anchorId="49700A1D" wp14:editId="43284354">
            <wp:extent cx="5143500" cy="2590800"/>
            <wp:effectExtent l="0" t="0" r="0" b="0"/>
            <wp:docPr id="4" name="Picture 4" descr="Present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ntation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0" cy="2590800"/>
                    </a:xfrm>
                    <a:prstGeom prst="rect">
                      <a:avLst/>
                    </a:prstGeom>
                    <a:noFill/>
                    <a:ln>
                      <a:noFill/>
                    </a:ln>
                  </pic:spPr>
                </pic:pic>
              </a:graphicData>
            </a:graphic>
          </wp:inline>
        </w:drawing>
      </w:r>
    </w:p>
    <w:p w14:paraId="1E25C626" w14:textId="77777777" w:rsidR="00315E6F" w:rsidRPr="00F63F33" w:rsidRDefault="00315E6F" w:rsidP="00315E6F">
      <w:pPr>
        <w:ind w:left="360"/>
      </w:pPr>
    </w:p>
    <w:p w14:paraId="2A2F5D2C" w14:textId="49F2609B" w:rsidR="00315E6F" w:rsidRPr="00F63F33" w:rsidRDefault="00315E6F" w:rsidP="00C424C3">
      <w:pPr>
        <w:pStyle w:val="Figurecaption"/>
      </w:pPr>
      <w:r w:rsidRPr="00F63F33">
        <w:rPr>
          <w:lang w:val="en-GB"/>
        </w:rPr>
        <w:t>: High-Level View of IPX (from IR.34)</w:t>
      </w:r>
    </w:p>
    <w:p w14:paraId="4C7FB1F9" w14:textId="77777777" w:rsidR="00315E6F" w:rsidRPr="00F63F33" w:rsidRDefault="00315E6F" w:rsidP="00C424C3">
      <w:pPr>
        <w:pStyle w:val="NormalParagraph"/>
      </w:pPr>
      <w:r w:rsidRPr="00F63F33">
        <w:lastRenderedPageBreak/>
        <w:t xml:space="preserve">IPX has three connectivity options: </w:t>
      </w:r>
    </w:p>
    <w:p w14:paraId="0BA1D756" w14:textId="77777777" w:rsidR="00133C82" w:rsidRPr="00A25D0D" w:rsidRDefault="00315E6F" w:rsidP="00C424C3">
      <w:pPr>
        <w:pStyle w:val="ListBullet1"/>
      </w:pPr>
      <w:r w:rsidRPr="00A25D0D">
        <w:t>Transport-Only Connectivity Option</w:t>
      </w:r>
    </w:p>
    <w:p w14:paraId="59DB76D8" w14:textId="48A6D8F2" w:rsidR="00315E6F" w:rsidRPr="00A25D0D" w:rsidRDefault="00315E6F" w:rsidP="00C424C3">
      <w:pPr>
        <w:pStyle w:val="NormalParagraph"/>
        <w:ind w:left="340"/>
      </w:pPr>
      <w:r w:rsidRPr="00A25D0D">
        <w:t>A bilateral agreement between two Service Providers using the IPX transport layer with guaranteed QoS end-to-end. This model is not service aware</w:t>
      </w:r>
    </w:p>
    <w:p w14:paraId="43DD8592" w14:textId="77777777" w:rsidR="00133C82" w:rsidRPr="00A25D0D" w:rsidRDefault="00315E6F" w:rsidP="00C424C3">
      <w:pPr>
        <w:pStyle w:val="ListBullet1"/>
      </w:pPr>
      <w:r w:rsidRPr="00A25D0D">
        <w:t>Bilateral Service Transit Connectivity Option</w:t>
      </w:r>
    </w:p>
    <w:p w14:paraId="536B310E" w14:textId="2AF44607" w:rsidR="00315E6F" w:rsidRPr="00A25D0D" w:rsidRDefault="00315E6F" w:rsidP="00C424C3">
      <w:pPr>
        <w:pStyle w:val="NormalParagraph"/>
        <w:ind w:left="340"/>
      </w:pPr>
      <w:r w:rsidRPr="00A25D0D">
        <w:t>A bilateral agreement between two Service Providers using the IPX Proxy functions and the IPX transport layer with guaranteed QoS end-to-end. This model provides the opportunity to include service-based interconnect charging in addition to the transport charging of the transport-only model</w:t>
      </w:r>
    </w:p>
    <w:p w14:paraId="782F4492" w14:textId="77777777" w:rsidR="00133C82" w:rsidRPr="00A25D0D" w:rsidRDefault="00315E6F" w:rsidP="00C424C3">
      <w:pPr>
        <w:pStyle w:val="ListBullet1"/>
      </w:pPr>
      <w:r w:rsidRPr="00A25D0D">
        <w:t>Multilateral Service Hub Connectivity Option</w:t>
      </w:r>
    </w:p>
    <w:p w14:paraId="5245D833" w14:textId="1F5EE0F7" w:rsidR="00315E6F" w:rsidRPr="00A25D0D" w:rsidRDefault="00315E6F" w:rsidP="00C424C3">
      <w:pPr>
        <w:pStyle w:val="NormalParagraph"/>
        <w:ind w:left="340"/>
      </w:pPr>
      <w:r w:rsidRPr="00A25D0D">
        <w:t>A model providing multilateral interconnect with guaranteed end-to-end QoS and including service-based interconnect charging. Hubbing/multilateral connectivity is where traffic is routed from one Service Provider to many destinations or interworking partners via a single agreement with the IPX Provider. The hub functionality is provided by IPX Proxies</w:t>
      </w:r>
    </w:p>
    <w:p w14:paraId="6867A4EC" w14:textId="1E5713A7" w:rsidR="00315E6F" w:rsidRPr="00F63F33" w:rsidRDefault="00315E6F" w:rsidP="00C424C3">
      <w:pPr>
        <w:pStyle w:val="NormalParagraph"/>
      </w:pPr>
      <w:r w:rsidRPr="00F63F33">
        <w:lastRenderedPageBreak/>
        <w:t xml:space="preserve">It should be noted that an IPX Proxy is not necessarily needed for RCS interworking as an IPX using the Transport-Only Option can handle the basic transportation of RCS traffic from one Service Provider to another. </w:t>
      </w:r>
    </w:p>
    <w:p w14:paraId="6B2EEDBD" w14:textId="77777777" w:rsidR="00315E6F" w:rsidRPr="00F63F33" w:rsidRDefault="00315E6F" w:rsidP="00C424C3">
      <w:pPr>
        <w:pStyle w:val="NormalParagraph"/>
      </w:pPr>
      <w:r w:rsidRPr="00F63F33">
        <w:t xml:space="preserve">In practice IPX offers the support of the necessary carrier-grade QoS features, security and global reach for any IP based service used between different Service Providers, including RCS. RCS uses the IMS NNI without change since from the IMS core system point of view IPX is just an IP network. There is no need for modifications of either 3GPP IMS specifications or IMS node implementations due to inclusion of IPX. </w:t>
      </w:r>
    </w:p>
    <w:p w14:paraId="68DC8C4D" w14:textId="7B6310DB" w:rsidR="00133C82" w:rsidRPr="00F63F33" w:rsidRDefault="00133C82" w:rsidP="00133C82">
      <w:pPr>
        <w:pStyle w:val="Heading1"/>
      </w:pPr>
      <w:bookmarkStart w:id="44" w:name="_Toc393810797"/>
      <w:r w:rsidRPr="00F63F33">
        <w:t>Presence</w:t>
      </w:r>
      <w:bookmarkEnd w:id="44"/>
    </w:p>
    <w:p w14:paraId="0B39E9F0" w14:textId="4BEDEB8D" w:rsidR="00315E6F" w:rsidRPr="00F63F33" w:rsidRDefault="00133C82" w:rsidP="00133C82">
      <w:pPr>
        <w:pStyle w:val="Heading2"/>
      </w:pPr>
      <w:bookmarkStart w:id="45" w:name="_Toc393810798"/>
      <w:r w:rsidRPr="00F63F33">
        <w:t>Overview</w:t>
      </w:r>
      <w:bookmarkEnd w:id="45"/>
      <w:r w:rsidR="00315E6F" w:rsidRPr="00F63F33">
        <w:t xml:space="preserve"> </w:t>
      </w:r>
    </w:p>
    <w:p w14:paraId="47D05DF9" w14:textId="77777777" w:rsidR="00315E6F" w:rsidRPr="00F63F33" w:rsidRDefault="00315E6F" w:rsidP="00315E6F">
      <w:pPr>
        <w:pStyle w:val="11BodyText"/>
        <w:spacing w:after="0"/>
        <w:ind w:left="0"/>
        <w:rPr>
          <w:b/>
          <w:sz w:val="22"/>
          <w:lang w:val="en-GB"/>
        </w:rPr>
      </w:pPr>
      <w:r w:rsidRPr="00F63F33">
        <w:rPr>
          <w:b/>
          <w:sz w:val="22"/>
          <w:lang w:val="en-GB"/>
        </w:rPr>
        <w:t>Presence:</w:t>
      </w:r>
    </w:p>
    <w:p w14:paraId="6E89CBA0" w14:textId="487FCA1E" w:rsidR="00307C88" w:rsidRPr="00F63F33" w:rsidRDefault="00307C88" w:rsidP="00307C88">
      <w:pPr>
        <w:pStyle w:val="NormalParagraph"/>
      </w:pPr>
      <w:r w:rsidRPr="00F63F33">
        <w:t>Presence at NNI conforms to [Presence], [Presence2.0_TS] and [Presence2.0_RLS_TS] with details provided in the sub Section 2.14.2.2 “Authorizing XCAP Request” in the Section 2.14 “XDM Handling and Shared XDMS” of [RCS</w:t>
      </w:r>
      <w:r w:rsidR="00E25767" w:rsidRPr="00F63F33">
        <w:t>5.2</w:t>
      </w:r>
      <w:r w:rsidRPr="00F63F33">
        <w:t>].</w:t>
      </w:r>
    </w:p>
    <w:p w14:paraId="128970A7" w14:textId="7C62A8D2" w:rsidR="00315E6F" w:rsidRPr="00F63F33" w:rsidRDefault="00315E6F" w:rsidP="00C424C3">
      <w:pPr>
        <w:pStyle w:val="NormalParagraph"/>
      </w:pPr>
      <w:r w:rsidRPr="00F63F33">
        <w:t>The Presence data model at NNI is defined in [RCS</w:t>
      </w:r>
      <w:r w:rsidR="00E25767" w:rsidRPr="00F63F33">
        <w:t>5.2</w:t>
      </w:r>
      <w:r w:rsidRPr="00F63F33">
        <w:t>]:</w:t>
      </w:r>
    </w:p>
    <w:p w14:paraId="3DB36DF7" w14:textId="77777777" w:rsidR="00315E6F" w:rsidRPr="00F63F33" w:rsidRDefault="00315E6F" w:rsidP="00C424C3">
      <w:pPr>
        <w:pStyle w:val="ListBullet1"/>
      </w:pPr>
      <w:r w:rsidRPr="00F63F33">
        <w:lastRenderedPageBreak/>
        <w:t>Section 3.7 “Social Presence Information”, sub Section 3.7.4.2 “Presence data model” for the &lt;person&gt; element,</w:t>
      </w:r>
    </w:p>
    <w:p w14:paraId="278E7885" w14:textId="77777777" w:rsidR="00315E6F" w:rsidRPr="00F63F33" w:rsidRDefault="00315E6F" w:rsidP="00C424C3">
      <w:pPr>
        <w:pStyle w:val="ListBullet1"/>
      </w:pPr>
      <w:r w:rsidRPr="00F63F33">
        <w:t>And Section 2.6 “Capability and new discovery mechanisms” sub Section 2.6.1.2.5 “Service part of the Presence data model</w:t>
      </w:r>
      <w:proofErr w:type="gramStart"/>
      <w:r w:rsidRPr="00F63F33">
        <w:t>“ for</w:t>
      </w:r>
      <w:proofErr w:type="gramEnd"/>
      <w:r w:rsidRPr="00F63F33">
        <w:t xml:space="preserve"> the &lt;service&gt; element.</w:t>
      </w:r>
    </w:p>
    <w:p w14:paraId="164E30AB" w14:textId="6D97BC4B" w:rsidR="00315E6F" w:rsidRPr="00F63F33" w:rsidRDefault="00315E6F" w:rsidP="00C424C3">
      <w:pPr>
        <w:pStyle w:val="NormalParagraph"/>
      </w:pPr>
      <w:r w:rsidRPr="00F63F33">
        <w:t>The Presence data model defined in [RCS</w:t>
      </w:r>
      <w:r w:rsidR="00E25767" w:rsidRPr="00F63F33">
        <w:t>5.2</w:t>
      </w:r>
      <w:r w:rsidRPr="00F63F33">
        <w:t>] is based on [Presence], [Presence2.0_DDS] and [Presence2.1 DDS] and RFCs referred in these documents.</w:t>
      </w:r>
    </w:p>
    <w:p w14:paraId="34EDB97D" w14:textId="77777777" w:rsidR="00315E6F" w:rsidRPr="00F63F33" w:rsidRDefault="00315E6F" w:rsidP="00315E6F">
      <w:pPr>
        <w:pStyle w:val="11BodyText"/>
        <w:spacing w:after="0"/>
        <w:ind w:left="0"/>
        <w:rPr>
          <w:b/>
          <w:sz w:val="22"/>
          <w:lang w:val="en-GB"/>
        </w:rPr>
      </w:pPr>
      <w:r w:rsidRPr="00F63F33">
        <w:rPr>
          <w:b/>
          <w:sz w:val="22"/>
          <w:lang w:val="en-GB"/>
        </w:rPr>
        <w:t>XDM:</w:t>
      </w:r>
    </w:p>
    <w:p w14:paraId="1EF1BDBD" w14:textId="608A224D" w:rsidR="00315E6F" w:rsidRPr="00F63F33" w:rsidRDefault="00315E6F" w:rsidP="00C424C3">
      <w:pPr>
        <w:pStyle w:val="NormalParagraph"/>
      </w:pPr>
      <w:r w:rsidRPr="00F63F33">
        <w:t>XDM protocol at NNI (XCAP) conforms to [XDM2.0_Core] as defined in the Section 3.7 “Social Presence Information” Section of [RCS</w:t>
      </w:r>
      <w:r w:rsidR="00E25767" w:rsidRPr="00F63F33">
        <w:t>5.2</w:t>
      </w:r>
      <w:r w:rsidRPr="00F63F33">
        <w:t>].</w:t>
      </w:r>
    </w:p>
    <w:p w14:paraId="57B98FFF" w14:textId="42C9B58B" w:rsidR="00B005BC" w:rsidRPr="00F63F33" w:rsidRDefault="00133C82" w:rsidP="00B005BC">
      <w:pPr>
        <w:pStyle w:val="Heading1"/>
      </w:pPr>
      <w:bookmarkStart w:id="46" w:name="_Toc393810799"/>
      <w:r w:rsidRPr="00F63F33">
        <w:t>Messaging &amp; File Transfer</w:t>
      </w:r>
      <w:bookmarkEnd w:id="46"/>
    </w:p>
    <w:p w14:paraId="76066696" w14:textId="01ADA93D" w:rsidR="00B005BC" w:rsidRPr="00F63F33" w:rsidRDefault="00B005BC" w:rsidP="00C424C3">
      <w:pPr>
        <w:pStyle w:val="NormalParagraph"/>
      </w:pPr>
      <w:r w:rsidRPr="00F63F33">
        <w:t xml:space="preserve">Standalone messaging, Chat/Group Chat and File Transfer may use one or more of the SIP header fields defined by OMA CPM, which need special handling over NNI. Chat and File Transfer features in </w:t>
      </w:r>
      <w:r w:rsidRPr="00C424C3">
        <w:t>OMA</w:t>
      </w:r>
      <w:r w:rsidRPr="00F63F33">
        <w:t xml:space="preserve"> SIMPLE IM realization reuse two of these SIP header fields. </w:t>
      </w:r>
    </w:p>
    <w:p w14:paraId="3564957D" w14:textId="42C07198" w:rsidR="00A018AF" w:rsidRDefault="00B005BC" w:rsidP="00C424C3">
      <w:pPr>
        <w:pStyle w:val="NormalParagraph"/>
      </w:pPr>
      <w:r w:rsidRPr="00F63F33">
        <w:lastRenderedPageBreak/>
        <w:t>The following Table 1 contains the list of SIP header fields that are endorsed by RCS from OMA CPM and OMA SIMPLE IM, and which shall be passed over IMS NNI unaltered, whenever they are present in a SIP request (for example SIP MESSAGE, or SIP INVITE).</w:t>
      </w:r>
    </w:p>
    <w:p w14:paraId="6BD29B53" w14:textId="77777777" w:rsidR="00A018AF" w:rsidRDefault="00A018AF">
      <w:pPr>
        <w:spacing w:before="0"/>
        <w:jc w:val="left"/>
        <w:rPr>
          <w:rFonts w:eastAsia="SimSun"/>
        </w:rPr>
      </w:pPr>
      <w:r>
        <w:br w:type="page"/>
      </w:r>
    </w:p>
    <w:p w14:paraId="1E692516" w14:textId="77777777" w:rsidR="00B005BC" w:rsidRPr="00F63F33" w:rsidRDefault="00B005BC" w:rsidP="00C424C3">
      <w:pPr>
        <w:pStyle w:val="NormalParagraph"/>
      </w:pPr>
    </w:p>
    <w:p w14:paraId="0191D2BC" w14:textId="77777777" w:rsidR="00BD4B2A" w:rsidRPr="00F63F33" w:rsidRDefault="00BD4B2A" w:rsidP="00BD4B2A">
      <w:pPr>
        <w:pStyle w:val="NormalParagraph"/>
        <w:spacing w:after="0"/>
        <w:jc w:val="both"/>
      </w:pPr>
    </w:p>
    <w:tbl>
      <w:tblPr>
        <w:tblW w:w="9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402"/>
        <w:gridCol w:w="1746"/>
        <w:gridCol w:w="1574"/>
        <w:gridCol w:w="1574"/>
        <w:gridCol w:w="1574"/>
      </w:tblGrid>
      <w:tr w:rsidR="00B005BC" w:rsidRPr="00F63F33" w14:paraId="31FDC38E" w14:textId="77777777" w:rsidTr="00217D13">
        <w:trPr>
          <w:cantSplit/>
          <w:trHeight w:val="20"/>
          <w:tblHeader/>
        </w:trPr>
        <w:tc>
          <w:tcPr>
            <w:tcW w:w="1575" w:type="dxa"/>
            <w:vMerge w:val="restart"/>
            <w:shd w:val="clear" w:color="auto" w:fill="DE002B"/>
          </w:tcPr>
          <w:p w14:paraId="6EC79A60" w14:textId="77777777" w:rsidR="00B005BC" w:rsidRPr="00F63F33" w:rsidRDefault="00B005BC" w:rsidP="00B005BC">
            <w:pPr>
              <w:pStyle w:val="TableHeader"/>
              <w:rPr>
                <w:lang w:val="en-GB"/>
              </w:rPr>
            </w:pPr>
            <w:r w:rsidRPr="00F63F33">
              <w:rPr>
                <w:lang w:val="en-GB"/>
              </w:rPr>
              <w:t>Item</w:t>
            </w:r>
          </w:p>
        </w:tc>
        <w:tc>
          <w:tcPr>
            <w:tcW w:w="1402" w:type="dxa"/>
            <w:vMerge w:val="restart"/>
            <w:shd w:val="clear" w:color="auto" w:fill="DE002B"/>
          </w:tcPr>
          <w:p w14:paraId="7A7A3707" w14:textId="77777777" w:rsidR="00B005BC" w:rsidRPr="00F63F33" w:rsidRDefault="00B005BC" w:rsidP="00B005BC">
            <w:pPr>
              <w:pStyle w:val="TableHeader"/>
              <w:rPr>
                <w:lang w:val="en-GB"/>
              </w:rPr>
            </w:pPr>
            <w:r w:rsidRPr="00F63F33">
              <w:rPr>
                <w:lang w:val="en-GB"/>
              </w:rPr>
              <w:t>Header field</w:t>
            </w:r>
          </w:p>
        </w:tc>
        <w:tc>
          <w:tcPr>
            <w:tcW w:w="1746" w:type="dxa"/>
            <w:vMerge w:val="restart"/>
            <w:shd w:val="clear" w:color="auto" w:fill="DE002B"/>
          </w:tcPr>
          <w:p w14:paraId="3D9E05CC" w14:textId="77777777" w:rsidR="00B005BC" w:rsidRPr="00F63F33" w:rsidRDefault="00B005BC" w:rsidP="00B005BC">
            <w:pPr>
              <w:pStyle w:val="TableHeader"/>
              <w:rPr>
                <w:lang w:val="en-GB"/>
              </w:rPr>
            </w:pPr>
            <w:r w:rsidRPr="00F63F33">
              <w:rPr>
                <w:lang w:val="en-GB"/>
              </w:rPr>
              <w:t>Ref.  Specification</w:t>
            </w:r>
          </w:p>
        </w:tc>
        <w:tc>
          <w:tcPr>
            <w:tcW w:w="4722" w:type="dxa"/>
            <w:gridSpan w:val="3"/>
            <w:shd w:val="clear" w:color="auto" w:fill="DE002B"/>
          </w:tcPr>
          <w:p w14:paraId="72513F7E" w14:textId="77777777" w:rsidR="00B005BC" w:rsidRPr="00F63F33" w:rsidRDefault="00B005BC" w:rsidP="00B005BC">
            <w:pPr>
              <w:pStyle w:val="TableHeader"/>
              <w:rPr>
                <w:lang w:val="en-GB"/>
              </w:rPr>
            </w:pPr>
            <w:r w:rsidRPr="00F63F33">
              <w:rPr>
                <w:lang w:val="en-GB"/>
              </w:rPr>
              <w:t>IMS Interconnect-NNI</w:t>
            </w:r>
          </w:p>
        </w:tc>
      </w:tr>
      <w:tr w:rsidR="00B005BC" w:rsidRPr="00F63F33" w14:paraId="3860A660" w14:textId="77777777" w:rsidTr="00217D13">
        <w:trPr>
          <w:cantSplit/>
          <w:trHeight w:val="20"/>
          <w:tblHeader/>
        </w:trPr>
        <w:tc>
          <w:tcPr>
            <w:tcW w:w="1575" w:type="dxa"/>
            <w:vMerge/>
            <w:shd w:val="clear" w:color="auto" w:fill="DE002B"/>
          </w:tcPr>
          <w:p w14:paraId="6F43DEF2" w14:textId="77777777" w:rsidR="00B005BC" w:rsidRPr="00F63F33" w:rsidRDefault="00B005BC" w:rsidP="00B005BC">
            <w:pPr>
              <w:pStyle w:val="TableHeader"/>
              <w:rPr>
                <w:lang w:val="en-GB" w:eastAsia="ko-KR"/>
              </w:rPr>
            </w:pPr>
          </w:p>
        </w:tc>
        <w:tc>
          <w:tcPr>
            <w:tcW w:w="1402" w:type="dxa"/>
            <w:vMerge/>
            <w:shd w:val="clear" w:color="auto" w:fill="DE002B"/>
          </w:tcPr>
          <w:p w14:paraId="19CCEB3E" w14:textId="77777777" w:rsidR="00B005BC" w:rsidRPr="00F63F33" w:rsidRDefault="00B005BC" w:rsidP="00B005BC">
            <w:pPr>
              <w:pStyle w:val="TableHeader"/>
              <w:rPr>
                <w:lang w:val="en-GB"/>
              </w:rPr>
            </w:pPr>
          </w:p>
        </w:tc>
        <w:tc>
          <w:tcPr>
            <w:tcW w:w="1746" w:type="dxa"/>
            <w:vMerge/>
            <w:shd w:val="clear" w:color="auto" w:fill="DE002B"/>
          </w:tcPr>
          <w:p w14:paraId="656970A1" w14:textId="77777777" w:rsidR="00B005BC" w:rsidRPr="00F63F33" w:rsidRDefault="00B005BC" w:rsidP="00B005BC">
            <w:pPr>
              <w:pStyle w:val="TableHeader"/>
              <w:rPr>
                <w:lang w:val="en-GB"/>
              </w:rPr>
            </w:pPr>
          </w:p>
        </w:tc>
        <w:tc>
          <w:tcPr>
            <w:tcW w:w="1574" w:type="dxa"/>
            <w:shd w:val="clear" w:color="auto" w:fill="DE002B"/>
          </w:tcPr>
          <w:p w14:paraId="1912B8CB" w14:textId="77777777" w:rsidR="00B005BC" w:rsidRPr="00F63F33" w:rsidRDefault="00B005BC" w:rsidP="00B005BC">
            <w:pPr>
              <w:pStyle w:val="TableHeader"/>
              <w:rPr>
                <w:szCs w:val="25"/>
                <w:lang w:val="en-GB"/>
              </w:rPr>
            </w:pPr>
            <w:r w:rsidRPr="00F63F33">
              <w:rPr>
                <w:lang w:val="en-GB"/>
              </w:rPr>
              <w:t xml:space="preserve">OMA CPM realization </w:t>
            </w:r>
          </w:p>
        </w:tc>
        <w:tc>
          <w:tcPr>
            <w:tcW w:w="1574" w:type="dxa"/>
            <w:shd w:val="clear" w:color="auto" w:fill="DE002B"/>
          </w:tcPr>
          <w:p w14:paraId="7E47F139" w14:textId="77777777" w:rsidR="00B005BC" w:rsidRPr="00F63F33" w:rsidRDefault="00B005BC" w:rsidP="00B005BC">
            <w:pPr>
              <w:pStyle w:val="TableHeader"/>
              <w:rPr>
                <w:szCs w:val="25"/>
                <w:lang w:val="en-GB"/>
              </w:rPr>
            </w:pPr>
            <w:r w:rsidRPr="00F63F33">
              <w:rPr>
                <w:lang w:val="en-GB"/>
              </w:rPr>
              <w:t>OMA SIMPLE IM realization</w:t>
            </w:r>
          </w:p>
        </w:tc>
        <w:tc>
          <w:tcPr>
            <w:tcW w:w="1574" w:type="dxa"/>
            <w:shd w:val="clear" w:color="auto" w:fill="DE002B"/>
          </w:tcPr>
          <w:p w14:paraId="28FE21BA" w14:textId="77777777" w:rsidR="00B005BC" w:rsidRPr="00F63F33" w:rsidRDefault="00B005BC" w:rsidP="00B005BC">
            <w:pPr>
              <w:pStyle w:val="TableHeader"/>
              <w:rPr>
                <w:lang w:val="en-GB"/>
              </w:rPr>
            </w:pPr>
            <w:r w:rsidRPr="00F63F33">
              <w:rPr>
                <w:lang w:val="en-GB"/>
              </w:rPr>
              <w:t>Description</w:t>
            </w:r>
          </w:p>
        </w:tc>
      </w:tr>
      <w:tr w:rsidR="00B005BC" w:rsidRPr="00F63F33" w14:paraId="2433F143" w14:textId="77777777" w:rsidTr="00217D13">
        <w:trPr>
          <w:trHeight w:val="20"/>
          <w:tblHeader/>
        </w:trPr>
        <w:tc>
          <w:tcPr>
            <w:tcW w:w="1575" w:type="dxa"/>
          </w:tcPr>
          <w:p w14:paraId="6EDB877D" w14:textId="77777777" w:rsidR="00B005BC" w:rsidRPr="00F63F33" w:rsidRDefault="00B005BC" w:rsidP="00B005BC">
            <w:pPr>
              <w:pStyle w:val="TableText"/>
            </w:pPr>
            <w:r w:rsidRPr="00F63F33">
              <w:t>1</w:t>
            </w:r>
          </w:p>
        </w:tc>
        <w:tc>
          <w:tcPr>
            <w:tcW w:w="1402" w:type="dxa"/>
          </w:tcPr>
          <w:p w14:paraId="76E9C5B6" w14:textId="77777777" w:rsidR="00B005BC" w:rsidRPr="00F63F33" w:rsidRDefault="00B005BC" w:rsidP="00B005BC">
            <w:pPr>
              <w:pStyle w:val="TableText"/>
              <w:rPr>
                <w:szCs w:val="25"/>
              </w:rPr>
            </w:pPr>
            <w:r w:rsidRPr="00F63F33">
              <w:t>Conversation-ID</w:t>
            </w:r>
          </w:p>
        </w:tc>
        <w:tc>
          <w:tcPr>
            <w:tcW w:w="1746" w:type="dxa"/>
          </w:tcPr>
          <w:p w14:paraId="0152C857" w14:textId="26E80E22" w:rsidR="00A018AF" w:rsidRDefault="00B005BC" w:rsidP="00B005BC">
            <w:pPr>
              <w:pStyle w:val="TableText"/>
              <w:rPr>
                <w:szCs w:val="25"/>
              </w:rPr>
            </w:pPr>
            <w:r w:rsidRPr="00F63F33">
              <w:t xml:space="preserve">RCS </w:t>
            </w:r>
            <w:r w:rsidR="00E25767" w:rsidRPr="00F63F33">
              <w:t>5.2</w:t>
            </w:r>
            <w:r w:rsidRPr="00F63F33">
              <w:t xml:space="preserve"> (endorsed from OMA CPM V1.0)</w:t>
            </w:r>
          </w:p>
          <w:p w14:paraId="2F72F05D" w14:textId="677BFA99" w:rsidR="00A018AF" w:rsidRDefault="00A018AF" w:rsidP="00A018AF">
            <w:pPr>
              <w:pStyle w:val="NormalParagraph"/>
              <w:rPr>
                <w:lang w:eastAsia="de-DE"/>
              </w:rPr>
            </w:pPr>
          </w:p>
          <w:p w14:paraId="1A499F1E" w14:textId="77777777" w:rsidR="00B005BC" w:rsidRPr="00A018AF" w:rsidRDefault="00B005BC" w:rsidP="00A018AF">
            <w:pPr>
              <w:pStyle w:val="NormalParagraph"/>
              <w:jc w:val="center"/>
              <w:rPr>
                <w:lang w:eastAsia="de-DE"/>
              </w:rPr>
            </w:pPr>
          </w:p>
        </w:tc>
        <w:tc>
          <w:tcPr>
            <w:tcW w:w="1574" w:type="dxa"/>
          </w:tcPr>
          <w:p w14:paraId="5FDC5066" w14:textId="77777777" w:rsidR="00B005BC" w:rsidRPr="00F63F33" w:rsidRDefault="00B005BC" w:rsidP="00B005BC">
            <w:pPr>
              <w:pStyle w:val="TableText"/>
              <w:rPr>
                <w:szCs w:val="25"/>
              </w:rPr>
            </w:pPr>
            <w:r w:rsidRPr="00F63F33">
              <w:t>Mandatory</w:t>
            </w:r>
          </w:p>
        </w:tc>
        <w:tc>
          <w:tcPr>
            <w:tcW w:w="1574" w:type="dxa"/>
          </w:tcPr>
          <w:p w14:paraId="22054BFF" w14:textId="77777777" w:rsidR="00B005BC" w:rsidRPr="00F63F33" w:rsidRDefault="00B005BC" w:rsidP="00B005BC">
            <w:pPr>
              <w:pStyle w:val="TableText"/>
              <w:rPr>
                <w:szCs w:val="25"/>
              </w:rPr>
            </w:pPr>
            <w:r w:rsidRPr="00F63F33">
              <w:t>N/A</w:t>
            </w:r>
          </w:p>
        </w:tc>
        <w:tc>
          <w:tcPr>
            <w:tcW w:w="1574" w:type="dxa"/>
          </w:tcPr>
          <w:p w14:paraId="40414D01" w14:textId="6A7FA3A0" w:rsidR="00B005BC" w:rsidRPr="00F63F33" w:rsidRDefault="00B005BC" w:rsidP="00B005BC">
            <w:pPr>
              <w:pStyle w:val="TableText"/>
              <w:rPr>
                <w:szCs w:val="25"/>
              </w:rPr>
            </w:pPr>
            <w:r w:rsidRPr="00F63F33">
              <w:t>Identifies a CPM conversation, which can include standalone message(s), chat session(s), and file transfer(s).</w:t>
            </w:r>
          </w:p>
        </w:tc>
      </w:tr>
      <w:tr w:rsidR="00B005BC" w:rsidRPr="00F63F33" w14:paraId="3C40C810" w14:textId="77777777" w:rsidTr="00217D13">
        <w:trPr>
          <w:trHeight w:val="20"/>
          <w:tblHeader/>
        </w:trPr>
        <w:tc>
          <w:tcPr>
            <w:tcW w:w="1575" w:type="dxa"/>
          </w:tcPr>
          <w:p w14:paraId="77BB5F45" w14:textId="77777777" w:rsidR="00B005BC" w:rsidRPr="00F63F33" w:rsidRDefault="00B005BC" w:rsidP="00B005BC">
            <w:pPr>
              <w:pStyle w:val="TableText"/>
              <w:rPr>
                <w:szCs w:val="25"/>
              </w:rPr>
            </w:pPr>
            <w:r w:rsidRPr="00F63F33">
              <w:t>2</w:t>
            </w:r>
          </w:p>
        </w:tc>
        <w:tc>
          <w:tcPr>
            <w:tcW w:w="1402" w:type="dxa"/>
          </w:tcPr>
          <w:p w14:paraId="6A42C24A" w14:textId="77777777" w:rsidR="00B005BC" w:rsidRPr="00F63F33" w:rsidRDefault="00B005BC" w:rsidP="00B005BC">
            <w:pPr>
              <w:pStyle w:val="TableText"/>
              <w:rPr>
                <w:szCs w:val="25"/>
              </w:rPr>
            </w:pPr>
            <w:r w:rsidRPr="00F63F33">
              <w:t>Contribution-ID</w:t>
            </w:r>
          </w:p>
        </w:tc>
        <w:tc>
          <w:tcPr>
            <w:tcW w:w="1746" w:type="dxa"/>
          </w:tcPr>
          <w:p w14:paraId="1E248433" w14:textId="38E0D3DF" w:rsidR="00B005BC" w:rsidRPr="00F63F33" w:rsidRDefault="00B005BC" w:rsidP="00B005BC">
            <w:pPr>
              <w:pStyle w:val="TableText"/>
              <w:rPr>
                <w:szCs w:val="25"/>
              </w:rPr>
            </w:pPr>
            <w:r w:rsidRPr="00F63F33">
              <w:t xml:space="preserve">RCS </w:t>
            </w:r>
            <w:r w:rsidR="00E25767" w:rsidRPr="00F63F33">
              <w:t>5.2</w:t>
            </w:r>
            <w:r w:rsidRPr="00F63F33">
              <w:t xml:space="preserve"> (endorsed from OMA CPM V1.0)</w:t>
            </w:r>
          </w:p>
        </w:tc>
        <w:tc>
          <w:tcPr>
            <w:tcW w:w="1574" w:type="dxa"/>
          </w:tcPr>
          <w:p w14:paraId="79F060E8" w14:textId="77777777" w:rsidR="00B005BC" w:rsidRPr="00F63F33" w:rsidRDefault="00B005BC" w:rsidP="00B005BC">
            <w:pPr>
              <w:pStyle w:val="TableText"/>
              <w:rPr>
                <w:b/>
                <w:szCs w:val="25"/>
              </w:rPr>
            </w:pPr>
            <w:r w:rsidRPr="00F63F33">
              <w:t>Mandatory</w:t>
            </w:r>
          </w:p>
        </w:tc>
        <w:tc>
          <w:tcPr>
            <w:tcW w:w="1574" w:type="dxa"/>
          </w:tcPr>
          <w:p w14:paraId="15C28FF5" w14:textId="77777777" w:rsidR="00B005BC" w:rsidRPr="00F63F33" w:rsidRDefault="00B005BC" w:rsidP="00B005BC">
            <w:pPr>
              <w:pStyle w:val="TableText"/>
              <w:rPr>
                <w:b/>
                <w:szCs w:val="25"/>
              </w:rPr>
            </w:pPr>
            <w:r w:rsidRPr="00F63F33">
              <w:t>Mandatory</w:t>
            </w:r>
          </w:p>
        </w:tc>
        <w:tc>
          <w:tcPr>
            <w:tcW w:w="1574" w:type="dxa"/>
          </w:tcPr>
          <w:p w14:paraId="456DC9AF" w14:textId="77777777" w:rsidR="005A75D1" w:rsidRPr="00F63F33" w:rsidRDefault="00B005BC" w:rsidP="00B005BC">
            <w:pPr>
              <w:pStyle w:val="TableText"/>
            </w:pPr>
            <w:r w:rsidRPr="00F63F33">
              <w:t xml:space="preserve">Identifies a specific messaging request, such as </w:t>
            </w:r>
          </w:p>
          <w:p w14:paraId="64195E3A" w14:textId="1FDF235B" w:rsidR="00B005BC" w:rsidRPr="00F63F33" w:rsidRDefault="00B005BC" w:rsidP="00B005BC">
            <w:pPr>
              <w:pStyle w:val="TableText"/>
              <w:rPr>
                <w:b/>
                <w:szCs w:val="25"/>
              </w:rPr>
            </w:pPr>
            <w:proofErr w:type="gramStart"/>
            <w:r w:rsidRPr="00F63F33">
              <w:t>a</w:t>
            </w:r>
            <w:proofErr w:type="gramEnd"/>
            <w:r w:rsidRPr="00F63F33">
              <w:t xml:space="preserve"> standalone message, a chat session, a file transfer request or a disposition notification.</w:t>
            </w:r>
          </w:p>
        </w:tc>
      </w:tr>
      <w:tr w:rsidR="00B005BC" w:rsidRPr="00F63F33" w14:paraId="0820FE7E" w14:textId="77777777" w:rsidTr="00217D13">
        <w:trPr>
          <w:trHeight w:val="20"/>
          <w:tblHeader/>
        </w:trPr>
        <w:tc>
          <w:tcPr>
            <w:tcW w:w="1575" w:type="dxa"/>
          </w:tcPr>
          <w:p w14:paraId="1C47E45B" w14:textId="77777777" w:rsidR="00B005BC" w:rsidRPr="00F63F33" w:rsidRDefault="00B005BC" w:rsidP="00B005BC">
            <w:pPr>
              <w:pStyle w:val="TableText"/>
              <w:rPr>
                <w:szCs w:val="25"/>
              </w:rPr>
            </w:pPr>
            <w:r w:rsidRPr="00F63F33">
              <w:t>3</w:t>
            </w:r>
          </w:p>
        </w:tc>
        <w:tc>
          <w:tcPr>
            <w:tcW w:w="1402" w:type="dxa"/>
          </w:tcPr>
          <w:p w14:paraId="0D104909" w14:textId="77777777" w:rsidR="00B005BC" w:rsidRPr="00F63F33" w:rsidRDefault="00B005BC" w:rsidP="00B005BC">
            <w:pPr>
              <w:pStyle w:val="TableText"/>
              <w:rPr>
                <w:szCs w:val="25"/>
              </w:rPr>
            </w:pPr>
            <w:proofErr w:type="spellStart"/>
            <w:r w:rsidRPr="00F63F33">
              <w:t>InReplyTo</w:t>
            </w:r>
            <w:proofErr w:type="spellEnd"/>
            <w:r w:rsidRPr="00F63F33">
              <w:t>-Contribution-ID</w:t>
            </w:r>
          </w:p>
        </w:tc>
        <w:tc>
          <w:tcPr>
            <w:tcW w:w="1746" w:type="dxa"/>
          </w:tcPr>
          <w:p w14:paraId="44CE86CE" w14:textId="242CE1AA" w:rsidR="00B005BC" w:rsidRPr="00F63F33" w:rsidRDefault="00B005BC" w:rsidP="00B005BC">
            <w:pPr>
              <w:pStyle w:val="TableText"/>
              <w:rPr>
                <w:szCs w:val="25"/>
              </w:rPr>
            </w:pPr>
            <w:r w:rsidRPr="00F63F33">
              <w:t xml:space="preserve">RCS </w:t>
            </w:r>
            <w:r w:rsidR="00E25767" w:rsidRPr="00F63F33">
              <w:t>5.2</w:t>
            </w:r>
            <w:r w:rsidRPr="00F63F33">
              <w:t xml:space="preserve"> (endorsed from OMA CPM V1.0)</w:t>
            </w:r>
          </w:p>
        </w:tc>
        <w:tc>
          <w:tcPr>
            <w:tcW w:w="1574" w:type="dxa"/>
          </w:tcPr>
          <w:p w14:paraId="421670F1" w14:textId="77777777" w:rsidR="00B005BC" w:rsidRPr="00F63F33" w:rsidRDefault="00B005BC" w:rsidP="00B005BC">
            <w:pPr>
              <w:pStyle w:val="TableText"/>
              <w:rPr>
                <w:b/>
                <w:szCs w:val="25"/>
              </w:rPr>
            </w:pPr>
            <w:r w:rsidRPr="00F63F33">
              <w:t>Optional</w:t>
            </w:r>
          </w:p>
        </w:tc>
        <w:tc>
          <w:tcPr>
            <w:tcW w:w="1574" w:type="dxa"/>
          </w:tcPr>
          <w:p w14:paraId="71F79ACD" w14:textId="77777777" w:rsidR="00B005BC" w:rsidRPr="00F63F33" w:rsidRDefault="00B005BC" w:rsidP="00B005BC">
            <w:pPr>
              <w:pStyle w:val="TableText"/>
              <w:rPr>
                <w:b/>
                <w:szCs w:val="25"/>
              </w:rPr>
            </w:pPr>
            <w:r w:rsidRPr="00F63F33">
              <w:t>N/A</w:t>
            </w:r>
          </w:p>
        </w:tc>
        <w:tc>
          <w:tcPr>
            <w:tcW w:w="1574" w:type="dxa"/>
          </w:tcPr>
          <w:p w14:paraId="42FA8EBA" w14:textId="3DB5239E" w:rsidR="00B005BC" w:rsidRPr="00F63F33" w:rsidRDefault="00B005BC" w:rsidP="00B005BC">
            <w:pPr>
              <w:pStyle w:val="TableText"/>
              <w:rPr>
                <w:szCs w:val="25"/>
              </w:rPr>
            </w:pPr>
            <w:r w:rsidRPr="00F63F33">
              <w:t>Identifies a CPM or SIMPLE IM request to which the current request replies to (for example standalone message(s), or chat session(s).</w:t>
            </w:r>
          </w:p>
          <w:p w14:paraId="214250C3" w14:textId="77777777" w:rsidR="00B005BC" w:rsidRPr="00F63F33" w:rsidRDefault="00B005BC" w:rsidP="00B005BC">
            <w:pPr>
              <w:pStyle w:val="TableText"/>
              <w:rPr>
                <w:b/>
              </w:rPr>
            </w:pPr>
            <w:r w:rsidRPr="00F63F33">
              <w:rPr>
                <w:lang w:eastAsia="zh-CN"/>
              </w:rPr>
              <w:t>Header field is mandatory in replies in CPM realization.</w:t>
            </w:r>
          </w:p>
        </w:tc>
      </w:tr>
    </w:tbl>
    <w:p w14:paraId="745C66BE" w14:textId="77777777" w:rsidR="00217D13" w:rsidRDefault="00217D13">
      <w:r>
        <w:br w:type="page"/>
      </w:r>
    </w:p>
    <w:tbl>
      <w:tblPr>
        <w:tblW w:w="9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544"/>
        <w:gridCol w:w="1604"/>
        <w:gridCol w:w="1574"/>
        <w:gridCol w:w="1574"/>
        <w:gridCol w:w="1574"/>
      </w:tblGrid>
      <w:tr w:rsidR="00217D13" w:rsidRPr="00F63F33" w14:paraId="4C958F7A" w14:textId="77777777" w:rsidTr="00217D13">
        <w:trPr>
          <w:trHeight w:val="558"/>
          <w:tblHeader/>
        </w:trPr>
        <w:tc>
          <w:tcPr>
            <w:tcW w:w="1575" w:type="dxa"/>
            <w:vMerge w:val="restart"/>
            <w:shd w:val="clear" w:color="auto" w:fill="DE002B"/>
          </w:tcPr>
          <w:p w14:paraId="67F08C62" w14:textId="77777777" w:rsidR="00217D13" w:rsidRPr="00F63F33" w:rsidRDefault="00217D13" w:rsidP="00217D13">
            <w:pPr>
              <w:pStyle w:val="TableHeader"/>
            </w:pPr>
            <w:r w:rsidRPr="00F63F33">
              <w:t>Item</w:t>
            </w:r>
          </w:p>
          <w:p w14:paraId="0EF70346" w14:textId="681DF09E" w:rsidR="00217D13" w:rsidRPr="00F63F33" w:rsidRDefault="00217D13" w:rsidP="00217D13">
            <w:pPr>
              <w:pStyle w:val="TableHeader"/>
            </w:pPr>
          </w:p>
        </w:tc>
        <w:tc>
          <w:tcPr>
            <w:tcW w:w="1544" w:type="dxa"/>
            <w:vMerge w:val="restart"/>
            <w:shd w:val="clear" w:color="auto" w:fill="DE002B"/>
          </w:tcPr>
          <w:p w14:paraId="6C3BF20D" w14:textId="77777777" w:rsidR="00217D13" w:rsidRPr="00F63F33" w:rsidRDefault="00217D13" w:rsidP="00217D13">
            <w:pPr>
              <w:pStyle w:val="TableHeader"/>
            </w:pPr>
            <w:r w:rsidRPr="00F63F33">
              <w:t>Header field</w:t>
            </w:r>
          </w:p>
          <w:p w14:paraId="354548F5" w14:textId="4D885EEC" w:rsidR="00217D13" w:rsidRPr="00F63F33" w:rsidRDefault="00217D13" w:rsidP="00217D13">
            <w:pPr>
              <w:pStyle w:val="TableHeader"/>
            </w:pPr>
          </w:p>
        </w:tc>
        <w:tc>
          <w:tcPr>
            <w:tcW w:w="1604" w:type="dxa"/>
            <w:vMerge w:val="restart"/>
            <w:shd w:val="clear" w:color="auto" w:fill="DE002B"/>
          </w:tcPr>
          <w:p w14:paraId="7E0234BB" w14:textId="77777777" w:rsidR="00217D13" w:rsidRPr="00F63F33" w:rsidRDefault="00217D13" w:rsidP="00217D13">
            <w:pPr>
              <w:pStyle w:val="TableHeader"/>
            </w:pPr>
            <w:r w:rsidRPr="00F63F33">
              <w:t>Ref.  Specification</w:t>
            </w:r>
          </w:p>
          <w:p w14:paraId="3E0C9F25" w14:textId="28B442F7" w:rsidR="00217D13" w:rsidRPr="00F63F33" w:rsidRDefault="00217D13" w:rsidP="00217D13">
            <w:pPr>
              <w:pStyle w:val="TableHeader"/>
            </w:pPr>
          </w:p>
        </w:tc>
        <w:tc>
          <w:tcPr>
            <w:tcW w:w="4722" w:type="dxa"/>
            <w:gridSpan w:val="3"/>
            <w:shd w:val="clear" w:color="auto" w:fill="DE002B"/>
          </w:tcPr>
          <w:p w14:paraId="3DA77472" w14:textId="77777777" w:rsidR="00217D13" w:rsidRPr="00F63F33" w:rsidRDefault="00217D13" w:rsidP="00217D13">
            <w:pPr>
              <w:pStyle w:val="TableHeader"/>
            </w:pPr>
            <w:r w:rsidRPr="00F63F33">
              <w:t>IMS Interconnect-NNI</w:t>
            </w:r>
          </w:p>
          <w:p w14:paraId="0B9E2246" w14:textId="58D938B1" w:rsidR="00217D13" w:rsidRPr="00F63F33" w:rsidRDefault="00217D13" w:rsidP="00217D13">
            <w:pPr>
              <w:pStyle w:val="TableHeader"/>
            </w:pPr>
          </w:p>
        </w:tc>
      </w:tr>
      <w:tr w:rsidR="00217D13" w:rsidRPr="00F63F33" w14:paraId="67E8C784" w14:textId="77777777" w:rsidTr="00217D13">
        <w:trPr>
          <w:trHeight w:val="20"/>
          <w:tblHeader/>
        </w:trPr>
        <w:tc>
          <w:tcPr>
            <w:tcW w:w="1575" w:type="dxa"/>
            <w:vMerge/>
            <w:shd w:val="clear" w:color="auto" w:fill="DE002B"/>
          </w:tcPr>
          <w:p w14:paraId="18136A46" w14:textId="77F71968" w:rsidR="00217D13" w:rsidRDefault="00217D13" w:rsidP="00217D13">
            <w:pPr>
              <w:pStyle w:val="TableHeader"/>
            </w:pPr>
          </w:p>
        </w:tc>
        <w:tc>
          <w:tcPr>
            <w:tcW w:w="1544" w:type="dxa"/>
            <w:vMerge/>
            <w:shd w:val="clear" w:color="auto" w:fill="DE002B"/>
          </w:tcPr>
          <w:p w14:paraId="3BE0AB1D" w14:textId="50CB148C" w:rsidR="00217D13" w:rsidRPr="00F63F33" w:rsidRDefault="00217D13" w:rsidP="00217D13">
            <w:pPr>
              <w:pStyle w:val="TableHeader"/>
            </w:pPr>
          </w:p>
        </w:tc>
        <w:tc>
          <w:tcPr>
            <w:tcW w:w="1604" w:type="dxa"/>
            <w:vMerge/>
            <w:shd w:val="clear" w:color="auto" w:fill="DE002B"/>
          </w:tcPr>
          <w:p w14:paraId="35114D67" w14:textId="69C7C9FE" w:rsidR="00217D13" w:rsidRPr="00F63F33" w:rsidRDefault="00217D13" w:rsidP="00217D13">
            <w:pPr>
              <w:pStyle w:val="TableHeader"/>
            </w:pPr>
          </w:p>
        </w:tc>
        <w:tc>
          <w:tcPr>
            <w:tcW w:w="1574" w:type="dxa"/>
            <w:shd w:val="clear" w:color="auto" w:fill="DE002B"/>
          </w:tcPr>
          <w:p w14:paraId="73D34866" w14:textId="04C485BE" w:rsidR="00217D13" w:rsidRPr="00F63F33" w:rsidRDefault="00217D13" w:rsidP="00217D13">
            <w:pPr>
              <w:pStyle w:val="TableHeader"/>
            </w:pPr>
            <w:r w:rsidRPr="00F63F33">
              <w:t xml:space="preserve">OMA CPM realization </w:t>
            </w:r>
          </w:p>
        </w:tc>
        <w:tc>
          <w:tcPr>
            <w:tcW w:w="1574" w:type="dxa"/>
            <w:shd w:val="clear" w:color="auto" w:fill="DE002B"/>
          </w:tcPr>
          <w:p w14:paraId="0B8D650C" w14:textId="024B7AA8" w:rsidR="00217D13" w:rsidRPr="00F63F33" w:rsidRDefault="00217D13" w:rsidP="00217D13">
            <w:pPr>
              <w:pStyle w:val="TableHeader"/>
            </w:pPr>
            <w:r w:rsidRPr="00F63F33">
              <w:t>OMA SIMPLE IM realization</w:t>
            </w:r>
          </w:p>
        </w:tc>
        <w:tc>
          <w:tcPr>
            <w:tcW w:w="1574" w:type="dxa"/>
            <w:shd w:val="clear" w:color="auto" w:fill="DE002B"/>
          </w:tcPr>
          <w:p w14:paraId="4A6A37BA" w14:textId="4B5388D2" w:rsidR="00217D13" w:rsidRDefault="00217D13" w:rsidP="00217D13">
            <w:pPr>
              <w:pStyle w:val="TableHeader"/>
            </w:pPr>
            <w:r w:rsidRPr="00F63F33">
              <w:t>Description</w:t>
            </w:r>
          </w:p>
        </w:tc>
      </w:tr>
      <w:tr w:rsidR="00217D13" w:rsidRPr="00F63F33" w14:paraId="295CD381" w14:textId="77777777" w:rsidTr="00217D13">
        <w:trPr>
          <w:trHeight w:val="20"/>
          <w:tblHeader/>
        </w:trPr>
        <w:tc>
          <w:tcPr>
            <w:tcW w:w="1575" w:type="dxa"/>
          </w:tcPr>
          <w:p w14:paraId="74CFDD58" w14:textId="77777777" w:rsidR="00217D13" w:rsidRPr="00F63F33" w:rsidRDefault="00217D13" w:rsidP="00217D13">
            <w:pPr>
              <w:pStyle w:val="TableText"/>
              <w:rPr>
                <w:szCs w:val="25"/>
              </w:rPr>
            </w:pPr>
            <w:r w:rsidRPr="00F63F33">
              <w:t>4</w:t>
            </w:r>
          </w:p>
        </w:tc>
        <w:tc>
          <w:tcPr>
            <w:tcW w:w="1544" w:type="dxa"/>
          </w:tcPr>
          <w:p w14:paraId="656B744C" w14:textId="77777777" w:rsidR="00217D13" w:rsidRPr="00F63F33" w:rsidRDefault="00217D13" w:rsidP="00217D13">
            <w:pPr>
              <w:pStyle w:val="TableText"/>
              <w:rPr>
                <w:szCs w:val="25"/>
              </w:rPr>
            </w:pPr>
            <w:r w:rsidRPr="00F63F33">
              <w:t>Session-Replaces</w:t>
            </w:r>
          </w:p>
        </w:tc>
        <w:tc>
          <w:tcPr>
            <w:tcW w:w="1604" w:type="dxa"/>
          </w:tcPr>
          <w:p w14:paraId="6659870F" w14:textId="68D9ED74" w:rsidR="00217D13" w:rsidRPr="00F63F33" w:rsidRDefault="00217D13" w:rsidP="00217D13">
            <w:pPr>
              <w:pStyle w:val="TableText"/>
              <w:rPr>
                <w:szCs w:val="25"/>
              </w:rPr>
            </w:pPr>
            <w:r w:rsidRPr="00F63F33">
              <w:t>RCS 5.2 (endorsed from OMA CPM V1.0)</w:t>
            </w:r>
          </w:p>
        </w:tc>
        <w:tc>
          <w:tcPr>
            <w:tcW w:w="1574" w:type="dxa"/>
          </w:tcPr>
          <w:p w14:paraId="139F4988" w14:textId="77777777" w:rsidR="00217D13" w:rsidRPr="00F63F33" w:rsidRDefault="00217D13" w:rsidP="00217D13">
            <w:pPr>
              <w:pStyle w:val="TableText"/>
              <w:rPr>
                <w:szCs w:val="25"/>
              </w:rPr>
            </w:pPr>
            <w:r w:rsidRPr="00F63F33">
              <w:t>Optional</w:t>
            </w:r>
          </w:p>
        </w:tc>
        <w:tc>
          <w:tcPr>
            <w:tcW w:w="1574" w:type="dxa"/>
          </w:tcPr>
          <w:p w14:paraId="60D49C47" w14:textId="77777777" w:rsidR="00217D13" w:rsidRPr="00F63F33" w:rsidRDefault="00217D13" w:rsidP="00217D13">
            <w:pPr>
              <w:pStyle w:val="TableText"/>
              <w:rPr>
                <w:szCs w:val="25"/>
              </w:rPr>
            </w:pPr>
            <w:r w:rsidRPr="00F63F33">
              <w:t>Optional</w:t>
            </w:r>
          </w:p>
        </w:tc>
        <w:tc>
          <w:tcPr>
            <w:tcW w:w="1574" w:type="dxa"/>
          </w:tcPr>
          <w:p w14:paraId="577C40A2" w14:textId="77777777" w:rsidR="00217D13" w:rsidRPr="00F63F33" w:rsidRDefault="00217D13" w:rsidP="00217D13">
            <w:pPr>
              <w:pStyle w:val="TableText"/>
              <w:rPr>
                <w:szCs w:val="25"/>
                <w:lang w:eastAsia="zh-CN"/>
              </w:rPr>
            </w:pPr>
            <w:r w:rsidRPr="00F63F33">
              <w:t>It</w:t>
            </w:r>
            <w:r w:rsidRPr="00F63F33">
              <w:rPr>
                <w:lang w:eastAsia="zh-CN"/>
              </w:rPr>
              <w:t xml:space="preserve"> carries the value of the CPM or SIMPLE IM Contribution-ID of the 1-to-1 session being replaced with the current group session. </w:t>
            </w:r>
          </w:p>
          <w:p w14:paraId="54C875D2" w14:textId="77777777" w:rsidR="00217D13" w:rsidRPr="00F63F33" w:rsidRDefault="00217D13" w:rsidP="00217D13">
            <w:pPr>
              <w:pStyle w:val="TableText"/>
              <w:rPr>
                <w:szCs w:val="25"/>
              </w:rPr>
            </w:pPr>
            <w:r w:rsidRPr="00F63F33">
              <w:rPr>
                <w:lang w:eastAsia="zh-CN"/>
              </w:rPr>
              <w:t>It is mandatory in SIP INVITE sent to the original participant in 1-1 session being extended.</w:t>
            </w:r>
          </w:p>
        </w:tc>
      </w:tr>
      <w:tr w:rsidR="00217D13" w:rsidRPr="00F63F33" w14:paraId="3485EE9A" w14:textId="77777777" w:rsidTr="00217D13">
        <w:trPr>
          <w:trHeight w:val="20"/>
          <w:tblHeader/>
        </w:trPr>
        <w:tc>
          <w:tcPr>
            <w:tcW w:w="1575" w:type="dxa"/>
          </w:tcPr>
          <w:p w14:paraId="692ACA03" w14:textId="77777777" w:rsidR="00217D13" w:rsidRPr="00F63F33" w:rsidRDefault="00217D13" w:rsidP="00217D13">
            <w:pPr>
              <w:pStyle w:val="TableText"/>
              <w:rPr>
                <w:szCs w:val="25"/>
              </w:rPr>
            </w:pPr>
            <w:r w:rsidRPr="00F63F33">
              <w:t>5</w:t>
            </w:r>
          </w:p>
        </w:tc>
        <w:tc>
          <w:tcPr>
            <w:tcW w:w="1544" w:type="dxa"/>
          </w:tcPr>
          <w:p w14:paraId="2994C03D" w14:textId="77777777" w:rsidR="00217D13" w:rsidRPr="00F63F33" w:rsidRDefault="00217D13" w:rsidP="00217D13">
            <w:pPr>
              <w:pStyle w:val="TableText"/>
              <w:rPr>
                <w:szCs w:val="25"/>
              </w:rPr>
            </w:pPr>
            <w:r w:rsidRPr="00F63F33">
              <w:t>Message-Expires</w:t>
            </w:r>
          </w:p>
        </w:tc>
        <w:tc>
          <w:tcPr>
            <w:tcW w:w="1604" w:type="dxa"/>
          </w:tcPr>
          <w:p w14:paraId="4A9FB442" w14:textId="0B776BE9" w:rsidR="00217D13" w:rsidRPr="00F63F33" w:rsidRDefault="00217D13" w:rsidP="00217D13">
            <w:pPr>
              <w:pStyle w:val="TableText"/>
              <w:rPr>
                <w:szCs w:val="25"/>
              </w:rPr>
            </w:pPr>
            <w:r w:rsidRPr="00F63F33">
              <w:t>RCS 5.2 (endorsed from OMA CPM V1.0)</w:t>
            </w:r>
          </w:p>
        </w:tc>
        <w:tc>
          <w:tcPr>
            <w:tcW w:w="1574" w:type="dxa"/>
          </w:tcPr>
          <w:p w14:paraId="6BD3287B" w14:textId="77777777" w:rsidR="00217D13" w:rsidRPr="00F63F33" w:rsidRDefault="00217D13" w:rsidP="00217D13">
            <w:pPr>
              <w:pStyle w:val="TableText"/>
              <w:rPr>
                <w:b/>
                <w:szCs w:val="25"/>
              </w:rPr>
            </w:pPr>
            <w:r w:rsidRPr="00F63F33">
              <w:t>Optional</w:t>
            </w:r>
          </w:p>
        </w:tc>
        <w:tc>
          <w:tcPr>
            <w:tcW w:w="1574" w:type="dxa"/>
          </w:tcPr>
          <w:p w14:paraId="1EC4F517" w14:textId="77777777" w:rsidR="00217D13" w:rsidRPr="00F63F33" w:rsidRDefault="00217D13" w:rsidP="00217D13">
            <w:pPr>
              <w:pStyle w:val="TableText"/>
              <w:rPr>
                <w:b/>
                <w:szCs w:val="25"/>
              </w:rPr>
            </w:pPr>
            <w:r w:rsidRPr="00F63F33">
              <w:t>N/A</w:t>
            </w:r>
          </w:p>
        </w:tc>
        <w:tc>
          <w:tcPr>
            <w:tcW w:w="1574" w:type="dxa"/>
          </w:tcPr>
          <w:p w14:paraId="04FB3752" w14:textId="77777777" w:rsidR="00217D13" w:rsidRPr="00F63F33" w:rsidRDefault="00217D13" w:rsidP="00217D13">
            <w:pPr>
              <w:pStyle w:val="TableText"/>
              <w:rPr>
                <w:b/>
                <w:szCs w:val="25"/>
              </w:rPr>
            </w:pPr>
            <w:r w:rsidRPr="00F63F33">
              <w:rPr>
                <w:lang w:eastAsia="zh-CN"/>
              </w:rPr>
              <w:t>It carries the expiry time associated with the Large Message Mode CPM Standalone Message set by the user for content validity.</w:t>
            </w:r>
          </w:p>
        </w:tc>
      </w:tr>
    </w:tbl>
    <w:p w14:paraId="2D57CAC6" w14:textId="7270E768" w:rsidR="00B005BC" w:rsidRPr="00F63F33" w:rsidRDefault="00B005BC" w:rsidP="00C424C3">
      <w:pPr>
        <w:pStyle w:val="TableCaption"/>
      </w:pPr>
      <w:r w:rsidRPr="00F63F33">
        <w:t>: RCS specific SIP header fields</w:t>
      </w:r>
    </w:p>
    <w:p w14:paraId="31B12D80" w14:textId="1783E392" w:rsidR="00673AC4" w:rsidRPr="00F63F33" w:rsidRDefault="00B005BC" w:rsidP="00C424C3">
      <w:pPr>
        <w:pStyle w:val="NormalParagraph"/>
      </w:pPr>
      <w:r w:rsidRPr="00F63F33">
        <w:t xml:space="preserve">Any mapping </w:t>
      </w:r>
      <w:r w:rsidRPr="00C424C3">
        <w:t>applicable</w:t>
      </w:r>
      <w:r w:rsidRPr="00F63F33">
        <w:t xml:space="preserve"> over NNI between these SIP header fields, in the various inter-operability combinations between messaging realizations is detailed in the following sub-sections.</w:t>
      </w:r>
    </w:p>
    <w:p w14:paraId="6AA51BCE" w14:textId="2ED23D92" w:rsidR="00133C82" w:rsidRPr="00F63F33" w:rsidRDefault="00133C82" w:rsidP="00133C82">
      <w:pPr>
        <w:pStyle w:val="Heading2"/>
      </w:pPr>
      <w:bookmarkStart w:id="47" w:name="_Toc393810800"/>
      <w:r w:rsidRPr="00F63F33">
        <w:t>OMA IM NNI</w:t>
      </w:r>
      <w:bookmarkEnd w:id="47"/>
    </w:p>
    <w:p w14:paraId="16A93848" w14:textId="5650DB67" w:rsidR="00133C82" w:rsidRPr="00F63F33" w:rsidRDefault="00133C82" w:rsidP="00133C82">
      <w:pPr>
        <w:pStyle w:val="Heading3"/>
      </w:pPr>
      <w:bookmarkStart w:id="48" w:name="_Toc393810801"/>
      <w:r w:rsidRPr="00F63F33">
        <w:t>OMA IM to OMA IM NNI</w:t>
      </w:r>
      <w:bookmarkEnd w:id="48"/>
    </w:p>
    <w:p w14:paraId="10858CE2" w14:textId="4CCCEA4F" w:rsidR="00C61AD7" w:rsidRDefault="00315E6F" w:rsidP="00C424C3">
      <w:pPr>
        <w:pStyle w:val="NormalParagraph"/>
      </w:pPr>
      <w:r w:rsidRPr="00F63F33">
        <w:t>OMA SIMPLE Instant Messaging (IM) (SIP based Instant Messaging) may be used for chat (see [RCS</w:t>
      </w:r>
      <w:r w:rsidR="00E25767" w:rsidRPr="00F63F33">
        <w:t>5.2</w:t>
      </w:r>
      <w:r w:rsidRPr="00F63F33">
        <w:t>] Sections 3.3 “1-to-1 Chat” and 3.4 “Group Chat”). File Transfer (see [RCS</w:t>
      </w:r>
      <w:r w:rsidR="00E25767" w:rsidRPr="00F63F33">
        <w:t>5.2</w:t>
      </w:r>
      <w:r w:rsidRPr="00F63F33">
        <w:t xml:space="preserve">] </w:t>
      </w:r>
      <w:r w:rsidRPr="00F63F33">
        <w:lastRenderedPageBreak/>
        <w:t xml:space="preserve">Section 3.5 “File Transfer”) can also be handled via SIMPLE IM using the MSRP protocol. </w:t>
      </w:r>
    </w:p>
    <w:p w14:paraId="6C45A98B" w14:textId="77777777" w:rsidR="00C61AD7" w:rsidRDefault="00C61AD7">
      <w:pPr>
        <w:spacing w:before="0"/>
        <w:jc w:val="left"/>
        <w:rPr>
          <w:rFonts w:eastAsia="SimSun"/>
        </w:rPr>
      </w:pPr>
      <w:r>
        <w:br w:type="page"/>
      </w:r>
    </w:p>
    <w:p w14:paraId="49B20093" w14:textId="77777777" w:rsidR="00315E6F" w:rsidRPr="00F63F33" w:rsidRDefault="00315E6F" w:rsidP="00C424C3">
      <w:pPr>
        <w:pStyle w:val="NormalParagraph"/>
      </w:pPr>
      <w:bookmarkStart w:id="49" w:name="_GoBack"/>
      <w:bookmarkEnd w:id="49"/>
    </w:p>
    <w:p w14:paraId="69F5B67F" w14:textId="706A7D76" w:rsidR="00315E6F" w:rsidRPr="00F63F33" w:rsidRDefault="00315E6F" w:rsidP="00A25D0D">
      <w:pPr>
        <w:pStyle w:val="NOTE"/>
      </w:pPr>
      <w:r w:rsidRPr="00F63F33">
        <w:rPr>
          <w:b/>
        </w:rPr>
        <w:t>Note</w:t>
      </w:r>
      <w:r w:rsidRPr="00F63F33">
        <w:t xml:space="preserve">: The RCS feature set is reduced compared to the full set of features offered by </w:t>
      </w:r>
      <w:proofErr w:type="spellStart"/>
      <w:r w:rsidRPr="00F63F33">
        <w:t>theOMA</w:t>
      </w:r>
      <w:proofErr w:type="spellEnd"/>
      <w:r w:rsidRPr="00F63F33">
        <w:t xml:space="preserve"> SIMPLE IM specifications. For example Large Message Mode and Group Messages are not supported in RCS and Pager Mode Messages are used only for Chat Disposition Notifications. For further information see [RCS5-SIMPLEIM-ENDORS]. </w:t>
      </w:r>
    </w:p>
    <w:p w14:paraId="16A49268" w14:textId="20BF6789" w:rsidR="00315E6F" w:rsidRPr="00F63F33" w:rsidRDefault="00315E6F" w:rsidP="00C424C3">
      <w:pPr>
        <w:pStyle w:val="NormalParagraph"/>
        <w:rPr>
          <w:b/>
        </w:rPr>
      </w:pPr>
      <w:r w:rsidRPr="00F63F33">
        <w:t>The SIMPLE IM NNI follows [IR.65] and consists of IM-8 between IM Servers (MSRP) and IP-1 between IMS core systems (SIP) (IP-1 is the same as used by XDM and Presence, that is 3GPP Mw interface). In addition IM-2 is utilized between IMS core system and IM server, but this is an intra-Service Provider interface (standard 3GPP ISC interface between IMS and AS) and therefore out of scope for this study.</w:t>
      </w:r>
    </w:p>
    <w:p w14:paraId="5D0E52D1" w14:textId="434FB130" w:rsidR="00315E6F" w:rsidRPr="00F63F33" w:rsidRDefault="00315E6F" w:rsidP="00C424C3">
      <w:pPr>
        <w:pStyle w:val="NormalParagraph"/>
      </w:pPr>
      <w:r w:rsidRPr="00F63F33">
        <w:t>The OMA SIMPLE IM specifications allow various deployment options to be taken, for example in interworking scenarios where both Service Providers use an IM server, only one Ser</w:t>
      </w:r>
      <w:r w:rsidRPr="00F63F33">
        <w:lastRenderedPageBreak/>
        <w:t xml:space="preserve">vice Provider uses an IM server or none of the Service Providers use an IM server (that is IM messages are routed in P2P fashion between the clients in </w:t>
      </w:r>
      <w:r w:rsidR="00962EBF" w:rsidRPr="00F63F33">
        <w:t>one-to-one</w:t>
      </w:r>
      <w:r w:rsidRPr="00F63F33">
        <w:t xml:space="preserve"> messaging session). In addition it is possible to separate signalling and media paths so while signalling might be routed via IM server(s), media could be using P2P mode instead. </w:t>
      </w:r>
    </w:p>
    <w:p w14:paraId="5E1D3B4C" w14:textId="23C46DF3" w:rsidR="00315E6F" w:rsidRPr="00F63F33" w:rsidRDefault="00EF1493" w:rsidP="00C424C3">
      <w:pPr>
        <w:pStyle w:val="NormalParagraph"/>
      </w:pPr>
      <w:r w:rsidRPr="00F63F33">
        <w:t>Therefore, there are</w:t>
      </w:r>
      <w:r w:rsidR="00315E6F" w:rsidRPr="00F63F33">
        <w:t xml:space="preserve"> multiple different deployment models that can be supported. However, for RCS NNI it is recommended to concentrate on a single architectural option for interoperability reasons. It is also recommended that Service Providers deploying RCS NNI will utilize the model where both originating and terminating Service Provider are always using IM server, both for signal and media paths. That is IM traffic uses server-to-server connection over NNI.  </w:t>
      </w:r>
    </w:p>
    <w:p w14:paraId="231CD56F" w14:textId="67CF3B48" w:rsidR="00315E6F" w:rsidRPr="00F63F33" w:rsidRDefault="00315E6F" w:rsidP="00C424C3">
      <w:pPr>
        <w:pStyle w:val="NormalParagraph"/>
      </w:pPr>
      <w:r w:rsidRPr="00F63F33">
        <w:t>An IM server deployed for RCS purposes has capabilities to function both as Controlling as well as Participating IM Function. The Participating IM Function acts as an IM service point for users, offering IM access and service policies. The Controlling IM Function is used for example in case of group communication for the IM server that owns or shares the group identity.</w:t>
      </w:r>
    </w:p>
    <w:p w14:paraId="6C4DEA3F" w14:textId="135A58A4" w:rsidR="00962EBF" w:rsidRPr="00F63F33" w:rsidRDefault="00962EBF" w:rsidP="00C424C3">
      <w:pPr>
        <w:pStyle w:val="NormalParagraph"/>
      </w:pPr>
      <w:r w:rsidRPr="00F63F33">
        <w:lastRenderedPageBreak/>
        <w:t>A Service Provider's IM server may support File Transfer in an active Group Chat according to [RCS</w:t>
      </w:r>
      <w:r w:rsidR="00E25767" w:rsidRPr="00F63F33">
        <w:t>5.2</w:t>
      </w:r>
      <w:r w:rsidRPr="00F63F33">
        <w:t xml:space="preserve">] section "File Transfer in Group Chat" including participants of another Service Provider which should be agreed between both Service Providers. File Transfer SIP INVITE requests will be sent via NNI towards the conference focus of the hosting Service Provider. If the feature is not allowed for another Service Provider, the related RCS </w:t>
      </w:r>
      <w:r w:rsidR="00E25767" w:rsidRPr="00F63F33">
        <w:t>5.2</w:t>
      </w:r>
      <w:r w:rsidRPr="00F63F33">
        <w:t xml:space="preserve"> File Transfer IARI tags in the contact header of the Group Chat SIP INVITE shall be filtered out on the NNI.</w:t>
      </w:r>
    </w:p>
    <w:p w14:paraId="32688022" w14:textId="47C19072" w:rsidR="00133C82" w:rsidRPr="00F63F33" w:rsidRDefault="00133C82" w:rsidP="00133C82">
      <w:pPr>
        <w:pStyle w:val="Heading3"/>
      </w:pPr>
      <w:bookmarkStart w:id="50" w:name="_Toc393810802"/>
      <w:r w:rsidRPr="00F63F33">
        <w:t>OMA IM to Legacy</w:t>
      </w:r>
      <w:bookmarkEnd w:id="50"/>
    </w:p>
    <w:p w14:paraId="15360992" w14:textId="41BAC6DD" w:rsidR="00315E6F" w:rsidRPr="00F63F33" w:rsidRDefault="00315E6F" w:rsidP="00C424C3">
      <w:pPr>
        <w:pStyle w:val="NormalParagraph"/>
      </w:pPr>
      <w:r w:rsidRPr="00F63F33">
        <w:t>If the originating service provider allows inviting non-RCS users for Chat and a non-IMS user is invited, the originating network will interwork the invitation and messages to SMS or MMS depending on the message characteristics</w:t>
      </w:r>
      <w:r w:rsidRPr="00F63F33" w:rsidDel="00997E4A">
        <w:t xml:space="preserve"> </w:t>
      </w:r>
      <w:r w:rsidRPr="00F63F33">
        <w:t>as described in [RCS</w:t>
      </w:r>
      <w:r w:rsidR="00E25767" w:rsidRPr="00F63F33">
        <w:t>5.2</w:t>
      </w:r>
      <w:r w:rsidRPr="00F63F33">
        <w:t xml:space="preserve">]. If the destination user is in another network the originating Service Provider delivers the interworked message to that network using the applicable legacy messaging NNI. The same </w:t>
      </w:r>
      <w:r w:rsidR="00F63F33" w:rsidRPr="00F63F33">
        <w:t>behaviour</w:t>
      </w:r>
      <w:r w:rsidRPr="00F63F33">
        <w:t xml:space="preserve"> applies in case a user in a network with which there is no interworking agreement for Chat is invited for Chat. In that case the SIP INVITE request might be rejected at the NNI with one of the following SIP error responses:</w:t>
      </w:r>
    </w:p>
    <w:p w14:paraId="5519E008" w14:textId="77777777" w:rsidR="00315E6F" w:rsidRPr="00F63F33" w:rsidRDefault="00315E6F" w:rsidP="00C424C3">
      <w:pPr>
        <w:pStyle w:val="ListBullet1"/>
      </w:pPr>
      <w:r w:rsidRPr="00F63F33">
        <w:lastRenderedPageBreak/>
        <w:t>488 Not Acceptable Here;</w:t>
      </w:r>
    </w:p>
    <w:p w14:paraId="5CB4835F" w14:textId="77777777" w:rsidR="00315E6F" w:rsidRPr="00F63F33" w:rsidRDefault="00315E6F" w:rsidP="00C424C3">
      <w:pPr>
        <w:pStyle w:val="ListBullet1"/>
      </w:pPr>
      <w:r w:rsidRPr="00F63F33">
        <w:t>606 Not Acceptable.</w:t>
      </w:r>
    </w:p>
    <w:p w14:paraId="1420C601" w14:textId="77777777" w:rsidR="00315E6F" w:rsidRPr="00F63F33" w:rsidRDefault="00315E6F" w:rsidP="00133C82">
      <w:pPr>
        <w:pStyle w:val="ListBullet1"/>
        <w:numPr>
          <w:ilvl w:val="0"/>
          <w:numId w:val="0"/>
        </w:numPr>
        <w:spacing w:after="0"/>
        <w:ind w:left="360"/>
      </w:pPr>
    </w:p>
    <w:p w14:paraId="4858DCD2" w14:textId="0DD124D6" w:rsidR="00315E6F" w:rsidRPr="00F63F33" w:rsidRDefault="00315E6F" w:rsidP="00C424C3">
      <w:pPr>
        <w:pStyle w:val="NormalParagraph"/>
      </w:pPr>
      <w:r w:rsidRPr="00F63F33">
        <w:t>If an IMS user that is not enabled for Chat is invited for a chat session, the terminating service provider can perform the interworking to SMS/MMS as described in [RCS</w:t>
      </w:r>
      <w:r w:rsidR="00E25767" w:rsidRPr="00F63F33">
        <w:t>5.2</w:t>
      </w:r>
      <w:r w:rsidRPr="00F63F33">
        <w:t xml:space="preserve">]. In that case the NNI will be according to </w:t>
      </w:r>
      <w:r w:rsidR="0090635D" w:rsidRPr="00F63F33">
        <w:t>Section 6.1</w:t>
      </w:r>
      <w:r w:rsidRPr="00F63F33">
        <w:t>. Whether this possibility is used shall depend on the interworking agreement. If such interworking is not supported, the terminating Service Provider can reject the SIP INVITE request with one of the following error responses which may result in the interworking to SMS/MMS being done in the originating network:</w:t>
      </w:r>
    </w:p>
    <w:p w14:paraId="141C3092" w14:textId="77777777" w:rsidR="00315E6F" w:rsidRPr="00F63F33" w:rsidRDefault="00315E6F" w:rsidP="00C424C3">
      <w:pPr>
        <w:pStyle w:val="ListBullet1"/>
      </w:pPr>
      <w:r w:rsidRPr="00F63F33">
        <w:t>488 Not Acceptable Here;</w:t>
      </w:r>
    </w:p>
    <w:p w14:paraId="18800112" w14:textId="77777777" w:rsidR="00315E6F" w:rsidRPr="00F63F33" w:rsidRDefault="00315E6F" w:rsidP="00C424C3">
      <w:pPr>
        <w:pStyle w:val="ListBullet1"/>
      </w:pPr>
      <w:r w:rsidRPr="00F63F33">
        <w:t>606 Not Acceptable.</w:t>
      </w:r>
    </w:p>
    <w:p w14:paraId="7B2B47B3" w14:textId="4E34A74C" w:rsidR="00133C82" w:rsidRPr="00F63F33" w:rsidRDefault="00133C82" w:rsidP="00133C82">
      <w:pPr>
        <w:pStyle w:val="Heading2"/>
      </w:pPr>
      <w:bookmarkStart w:id="51" w:name="_Toc393810803"/>
      <w:r w:rsidRPr="00F63F33">
        <w:t>OMA CPM NNI</w:t>
      </w:r>
      <w:bookmarkEnd w:id="51"/>
    </w:p>
    <w:p w14:paraId="5502F004" w14:textId="32A1A655" w:rsidR="00133C82" w:rsidRPr="00F63F33" w:rsidRDefault="00133C82" w:rsidP="00133C82">
      <w:pPr>
        <w:pStyle w:val="Heading3"/>
      </w:pPr>
      <w:bookmarkStart w:id="52" w:name="_Toc393810804"/>
      <w:r w:rsidRPr="00F63F33">
        <w:t>OMA CPM to OMA CPM NNI</w:t>
      </w:r>
      <w:bookmarkEnd w:id="52"/>
    </w:p>
    <w:p w14:paraId="24427E7F" w14:textId="5EB77796" w:rsidR="00315E6F" w:rsidRPr="00F63F33" w:rsidRDefault="00315E6F" w:rsidP="00C424C3">
      <w:pPr>
        <w:pStyle w:val="NormalParagraph"/>
      </w:pPr>
      <w:r w:rsidRPr="00F63F33">
        <w:t>OMA CPM (Converged IP Messaging) may be used for both Chat (see [RCS</w:t>
      </w:r>
      <w:r w:rsidR="00E25767" w:rsidRPr="00F63F33">
        <w:t>5.2</w:t>
      </w:r>
      <w:r w:rsidRPr="00F63F33">
        <w:t>] Sections 3.3 “1-to-1 Chat” and 3.4 “Group Chat”), Standalone Messaging (see [RCS</w:t>
      </w:r>
      <w:r w:rsidR="00E25767" w:rsidRPr="00F63F33">
        <w:t>5.2</w:t>
      </w:r>
      <w:r w:rsidRPr="00F63F33">
        <w:t xml:space="preserve">] Section 3.2 </w:t>
      </w:r>
      <w:r w:rsidRPr="00F63F33">
        <w:lastRenderedPageBreak/>
        <w:t>“Standalone Messaging”) and File Transfer (see [RCS</w:t>
      </w:r>
      <w:r w:rsidR="00E25767" w:rsidRPr="00F63F33">
        <w:t>5.2</w:t>
      </w:r>
      <w:r w:rsidRPr="00F63F33">
        <w:t xml:space="preserve">] Section 3.5 “File Transfer”) sing the MSRP protocol. </w:t>
      </w:r>
    </w:p>
    <w:p w14:paraId="3D492E77" w14:textId="3F73A583" w:rsidR="00315E6F" w:rsidRPr="00F63F33" w:rsidRDefault="00315E6F" w:rsidP="00C424C3">
      <w:pPr>
        <w:pStyle w:val="NormalParagraph"/>
      </w:pPr>
      <w:r w:rsidRPr="00F63F33">
        <w:t>The RCS feature set is reduced compared to the full set of features offered by the OMA CPM specifications. For example predefined groups are not supported in RCS. For further information see [RCS</w:t>
      </w:r>
      <w:r w:rsidR="00E25767" w:rsidRPr="00F63F33">
        <w:t>5.2</w:t>
      </w:r>
      <w:r w:rsidRPr="00F63F33">
        <w:t xml:space="preserve">-CPMCONVFUNC]. </w:t>
      </w:r>
    </w:p>
    <w:p w14:paraId="7A71F705" w14:textId="52A15B45" w:rsidR="00315E6F" w:rsidRPr="00F63F33" w:rsidRDefault="00315E6F" w:rsidP="00C424C3">
      <w:pPr>
        <w:pStyle w:val="NormalParagraph"/>
      </w:pPr>
      <w:r w:rsidRPr="00F63F33">
        <w:t>The CPM NNI follows [IR.65] and consists of MSRP requests and responses carried over the CPM-CF and CPM-PF2 interfaces (as defined in [CPM1.0-AD]) between Messaging Servers and IP-1 between IMS core systems (SIP) (IP-1 being the same interface as used by XDM &amp; Presence, that is 3GPP Mw interface). As specified in [RCS</w:t>
      </w:r>
      <w:r w:rsidR="00E25767" w:rsidRPr="00F63F33">
        <w:t>5.2</w:t>
      </w:r>
      <w:r w:rsidRPr="00F63F33">
        <w:t xml:space="preserve">], the NNI between two (2) networks should not carry a message in the SIP INVITE request. </w:t>
      </w:r>
    </w:p>
    <w:p w14:paraId="0676E231" w14:textId="77777777" w:rsidR="00315E6F" w:rsidRPr="00F63F33" w:rsidRDefault="00315E6F" w:rsidP="00C424C3">
      <w:pPr>
        <w:pStyle w:val="NormalParagraph"/>
      </w:pPr>
      <w:r w:rsidRPr="00F63F33">
        <w:t>The Message Store related requests are local to the Service Provider’s network and therefore require no NNI support.</w:t>
      </w:r>
    </w:p>
    <w:p w14:paraId="61C58B5E" w14:textId="77777777" w:rsidR="00315E6F" w:rsidRPr="00F63F33" w:rsidRDefault="00315E6F" w:rsidP="00C424C3">
      <w:pPr>
        <w:pStyle w:val="NormalParagraph"/>
      </w:pPr>
      <w:r w:rsidRPr="00F63F33">
        <w:t xml:space="preserve">The OMA CPM specifications allow to separate the signalling and media paths so while signalling might be routed via IM server(s), media could be using P2P mode instead. However, for RCS this option is not used. Therefore it is assumed that Service Providers deploying RCS NNI would utilize the model </w:t>
      </w:r>
      <w:r w:rsidRPr="00F63F33">
        <w:lastRenderedPageBreak/>
        <w:t xml:space="preserve">where both originating and terminating Service Provider are always using a Messaging Server, both for the signalling and media paths. That is CPM traffic uses server-to-server connection over NNI.  </w:t>
      </w:r>
    </w:p>
    <w:p w14:paraId="47D84BCD" w14:textId="55EF7D22" w:rsidR="00962EBF" w:rsidRPr="00F63F33" w:rsidRDefault="00962EBF" w:rsidP="00C424C3">
      <w:pPr>
        <w:pStyle w:val="NormalParagraph"/>
      </w:pPr>
      <w:r w:rsidRPr="00F63F33">
        <w:t xml:space="preserve">Similar to OMA IM NNI, File Transfer in Group Chat with CPM shall follow the requirements defined for OMA IM NNI defined in </w:t>
      </w:r>
      <w:r w:rsidR="0090635D" w:rsidRPr="00F63F33">
        <w:t>Section 6.1.1</w:t>
      </w:r>
      <w:r w:rsidRPr="00F63F33">
        <w:t xml:space="preserve"> but using OMA CPM NNI.</w:t>
      </w:r>
    </w:p>
    <w:p w14:paraId="2B76D4C4" w14:textId="067C75E8" w:rsidR="00952DCF" w:rsidRPr="00F63F33" w:rsidRDefault="00952DCF" w:rsidP="00C424C3">
      <w:pPr>
        <w:pStyle w:val="NormalParagraph"/>
      </w:pPr>
      <w:r w:rsidRPr="00F63F33">
        <w:t xml:space="preserve">Since the first message in SIP INVITE is allowed for 1-1 Chat in the local OMA CPM network, the interworking function on the network that sends the first message in SIP </w:t>
      </w:r>
      <w:proofErr w:type="gramStart"/>
      <w:r w:rsidRPr="00F63F33">
        <w:t>INVITE  shall</w:t>
      </w:r>
      <w:proofErr w:type="gramEnd"/>
      <w:r w:rsidRPr="00F63F33">
        <w:t xml:space="preserve"> follow the same procedure specified in Section  6.3.3.7.1.</w:t>
      </w:r>
    </w:p>
    <w:p w14:paraId="38B5A4C2" w14:textId="10FB93AA" w:rsidR="00B139DB" w:rsidRPr="00F63F33" w:rsidRDefault="00B139DB" w:rsidP="00B139DB">
      <w:pPr>
        <w:pStyle w:val="Heading3"/>
      </w:pPr>
      <w:bookmarkStart w:id="53" w:name="_Toc393810805"/>
      <w:r w:rsidRPr="00F63F33">
        <w:t>OMA CPM to Legacy</w:t>
      </w:r>
      <w:bookmarkEnd w:id="53"/>
    </w:p>
    <w:p w14:paraId="72F0BD9D" w14:textId="6FC3F0F6" w:rsidR="00315E6F" w:rsidRPr="00F63F33" w:rsidRDefault="00315E6F" w:rsidP="00C424C3">
      <w:pPr>
        <w:pStyle w:val="NormalParagraph"/>
      </w:pPr>
      <w:r w:rsidRPr="00F63F33">
        <w:t>As described in Section 3.2.4 “Technical Realization” of [RCS</w:t>
      </w:r>
      <w:r w:rsidR="00E25767" w:rsidRPr="00F63F33">
        <w:t>5.2</w:t>
      </w:r>
      <w:r w:rsidRPr="00F63F33">
        <w:t xml:space="preserve">], if a CPM Standalone Message is sent to a non-IMS user, the originating network will interwork the message to SMS or MMS depending on the message characteristics. If the destination user is in another network the originating network delivers the interworked message to that network using the applicable legacy messaging NNI. The same </w:t>
      </w:r>
      <w:r w:rsidR="00F63F33" w:rsidRPr="00F63F33">
        <w:t>behaviour</w:t>
      </w:r>
      <w:r w:rsidRPr="00F63F33">
        <w:t xml:space="preserve"> applies in case a CPM Standalone Message is sent to a user in a network with </w:t>
      </w:r>
      <w:r w:rsidRPr="00F63F33">
        <w:lastRenderedPageBreak/>
        <w:t>which there is no interworking agreement for CPM Standalone Messaging. In that case the SIP INVITE request might be rejected at the NNI with one of the following error responses:</w:t>
      </w:r>
    </w:p>
    <w:p w14:paraId="18A727EC" w14:textId="77777777" w:rsidR="00315E6F" w:rsidRPr="00F63F33" w:rsidRDefault="00315E6F" w:rsidP="00C424C3">
      <w:pPr>
        <w:pStyle w:val="ListBullet1"/>
      </w:pPr>
      <w:r w:rsidRPr="00F63F33">
        <w:t>488 Not Acceptable Here;</w:t>
      </w:r>
    </w:p>
    <w:p w14:paraId="5FB35430" w14:textId="77777777" w:rsidR="00315E6F" w:rsidRPr="00F63F33" w:rsidRDefault="00315E6F" w:rsidP="00C424C3">
      <w:pPr>
        <w:pStyle w:val="ListBullet1"/>
      </w:pPr>
      <w:r w:rsidRPr="00F63F33">
        <w:t>606 Not Acceptable.</w:t>
      </w:r>
    </w:p>
    <w:p w14:paraId="7DB18BE7" w14:textId="77777777" w:rsidR="00315E6F" w:rsidRPr="00F63F33" w:rsidRDefault="00315E6F" w:rsidP="00B139DB">
      <w:pPr>
        <w:pStyle w:val="ListBullet1"/>
        <w:numPr>
          <w:ilvl w:val="0"/>
          <w:numId w:val="0"/>
        </w:numPr>
        <w:spacing w:after="0"/>
        <w:ind w:left="360"/>
      </w:pPr>
    </w:p>
    <w:p w14:paraId="1F510E49" w14:textId="5FA06BC0" w:rsidR="00315E6F" w:rsidRPr="00F63F33" w:rsidRDefault="00315E6F" w:rsidP="00C424C3">
      <w:pPr>
        <w:pStyle w:val="NormalParagraph"/>
      </w:pPr>
      <w:r w:rsidRPr="00F63F33">
        <w:t xml:space="preserve">In case the terminating user is an IMS user not supporting CPM standalone messaging and there is an interworking agreement for CPM based Standalone Messaging with the terminating network, the message can be interworked to SMS or MMS in the terminating network. In this case the NNI will be according to </w:t>
      </w:r>
      <w:r w:rsidR="0090635D" w:rsidRPr="00F63F33">
        <w:t>Section 6.2</w:t>
      </w:r>
    </w:p>
    <w:p w14:paraId="039DD99E" w14:textId="4B000999" w:rsidR="00315E6F" w:rsidRPr="00F63F33" w:rsidRDefault="00315E6F" w:rsidP="00C424C3">
      <w:pPr>
        <w:pStyle w:val="NormalParagraph"/>
      </w:pPr>
      <w:r w:rsidRPr="00F63F33">
        <w:t xml:space="preserve">If the originating Service Provider allows inviting non-RCS users for Chat, the </w:t>
      </w:r>
      <w:r w:rsidR="00F63F33" w:rsidRPr="00F63F33">
        <w:t>behaviour</w:t>
      </w:r>
      <w:r w:rsidRPr="00F63F33">
        <w:t xml:space="preserve"> is similar. In this case the situation is different from Standalone Messaging in that the support of the Chat service by the terminating Service Provider doesn’t guarantee that that service provider is able to perform the interworking of Chat to SMS/MMS for IMS users that are not enabled to use the Chat service. In that case the terminating Service Pro</w:t>
      </w:r>
      <w:r w:rsidRPr="00F63F33">
        <w:lastRenderedPageBreak/>
        <w:t>vider can reject the SIP INVITE request with one of the following error responses which may result in the interworking to SMS/MMS being done in the originating network:</w:t>
      </w:r>
    </w:p>
    <w:p w14:paraId="59B246BB" w14:textId="77777777" w:rsidR="00315E6F" w:rsidRPr="00F63F33" w:rsidRDefault="00315E6F" w:rsidP="00C424C3">
      <w:pPr>
        <w:pStyle w:val="ListBullet1"/>
      </w:pPr>
      <w:r w:rsidRPr="00F63F33">
        <w:t>488 Not Acceptable Here;</w:t>
      </w:r>
    </w:p>
    <w:p w14:paraId="275066F3" w14:textId="77777777" w:rsidR="00315E6F" w:rsidRPr="00F63F33" w:rsidRDefault="00315E6F" w:rsidP="00C424C3">
      <w:pPr>
        <w:pStyle w:val="ListBullet1"/>
      </w:pPr>
      <w:r w:rsidRPr="00F63F33">
        <w:t>606 Not Acceptable.</w:t>
      </w:r>
    </w:p>
    <w:p w14:paraId="1EE416A8" w14:textId="09C220A1" w:rsidR="00B139DB" w:rsidRPr="00F63F33" w:rsidRDefault="00B139DB" w:rsidP="00B139DB">
      <w:pPr>
        <w:pStyle w:val="Heading2"/>
      </w:pPr>
      <w:bookmarkStart w:id="54" w:name="_Toc393718238"/>
      <w:bookmarkStart w:id="55" w:name="_Toc393810806"/>
      <w:bookmarkEnd w:id="54"/>
      <w:r w:rsidRPr="00F63F33">
        <w:t>OMA IM – OMA CPM Interworking</w:t>
      </w:r>
      <w:bookmarkEnd w:id="55"/>
    </w:p>
    <w:p w14:paraId="776A6A38" w14:textId="3488690C" w:rsidR="00B139DB" w:rsidRPr="00F63F33" w:rsidRDefault="00B139DB" w:rsidP="00B139DB">
      <w:pPr>
        <w:pStyle w:val="Heading3"/>
      </w:pPr>
      <w:bookmarkStart w:id="56" w:name="_Toc393810807"/>
      <w:r w:rsidRPr="00F63F33">
        <w:t>SIP Header and SDP Mapping</w:t>
      </w:r>
      <w:bookmarkEnd w:id="56"/>
    </w:p>
    <w:p w14:paraId="67092354" w14:textId="77777777" w:rsidR="00315E6F" w:rsidRPr="00F63F33" w:rsidRDefault="00315E6F" w:rsidP="00315E6F">
      <w:r w:rsidRPr="00F63F33">
        <w:t>The following tables show the required mapping of SIP headers and the Session Description Protocol (SDP).</w:t>
      </w:r>
    </w:p>
    <w:p w14:paraId="649D2DDF" w14:textId="77777777" w:rsidR="00315E6F" w:rsidRPr="00F63F33" w:rsidRDefault="00315E6F" w:rsidP="00315E6F"/>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1890"/>
        <w:gridCol w:w="2424"/>
        <w:gridCol w:w="2980"/>
      </w:tblGrid>
      <w:tr w:rsidR="00315E6F" w:rsidRPr="00F63F33" w14:paraId="615DD4FB" w14:textId="77777777" w:rsidTr="00C424C3">
        <w:trPr>
          <w:tblHeader/>
        </w:trPr>
        <w:tc>
          <w:tcPr>
            <w:tcW w:w="1890" w:type="dxa"/>
            <w:tcBorders>
              <w:bottom w:val="nil"/>
            </w:tcBorders>
            <w:shd w:val="clear" w:color="auto" w:fill="DE002B"/>
          </w:tcPr>
          <w:p w14:paraId="7CF5B47A" w14:textId="77777777" w:rsidR="00315E6F" w:rsidRPr="00F63F33" w:rsidRDefault="00315E6F" w:rsidP="00C424C3">
            <w:pPr>
              <w:pStyle w:val="TableHeader"/>
              <w:rPr>
                <w:lang w:eastAsia="ar-SA"/>
              </w:rPr>
            </w:pPr>
            <w:r w:rsidRPr="00F63F33">
              <w:rPr>
                <w:lang w:eastAsia="ar-SA"/>
              </w:rPr>
              <w:t>RCS Service</w:t>
            </w:r>
          </w:p>
        </w:tc>
        <w:tc>
          <w:tcPr>
            <w:tcW w:w="1890" w:type="dxa"/>
            <w:shd w:val="clear" w:color="auto" w:fill="DE002B"/>
          </w:tcPr>
          <w:p w14:paraId="79199ECF" w14:textId="77777777" w:rsidR="00315E6F" w:rsidRPr="00F63F33" w:rsidRDefault="00315E6F" w:rsidP="00C424C3">
            <w:pPr>
              <w:pStyle w:val="TableHeader"/>
            </w:pPr>
            <w:r w:rsidRPr="00F63F33">
              <w:rPr>
                <w:lang w:eastAsia="ar-SA"/>
              </w:rPr>
              <w:t xml:space="preserve">OMA IM </w:t>
            </w:r>
          </w:p>
        </w:tc>
        <w:tc>
          <w:tcPr>
            <w:tcW w:w="2424" w:type="dxa"/>
            <w:shd w:val="clear" w:color="auto" w:fill="DE002B"/>
          </w:tcPr>
          <w:p w14:paraId="66EE5A04" w14:textId="77777777" w:rsidR="00315E6F" w:rsidRPr="00F63F33" w:rsidRDefault="00315E6F" w:rsidP="00C424C3">
            <w:pPr>
              <w:pStyle w:val="TableHeader"/>
            </w:pPr>
            <w:r w:rsidRPr="00F63F33">
              <w:rPr>
                <w:lang w:eastAsia="ar-SA"/>
              </w:rPr>
              <w:t>OMA CPM</w:t>
            </w:r>
          </w:p>
        </w:tc>
        <w:tc>
          <w:tcPr>
            <w:tcW w:w="2980" w:type="dxa"/>
            <w:shd w:val="clear" w:color="auto" w:fill="DE002B"/>
          </w:tcPr>
          <w:p w14:paraId="61003E2B" w14:textId="77777777" w:rsidR="00315E6F" w:rsidRPr="00F63F33" w:rsidRDefault="00315E6F" w:rsidP="00C424C3">
            <w:pPr>
              <w:pStyle w:val="TableHeader"/>
              <w:rPr>
                <w:lang w:eastAsia="ar-SA"/>
              </w:rPr>
            </w:pPr>
            <w:r w:rsidRPr="00F63F33">
              <w:rPr>
                <w:lang w:eastAsia="ar-SA"/>
              </w:rPr>
              <w:t>Comment</w:t>
            </w:r>
          </w:p>
        </w:tc>
      </w:tr>
      <w:tr w:rsidR="00315E6F" w:rsidRPr="00F63F33" w14:paraId="5B49A407" w14:textId="77777777" w:rsidTr="00C424C3">
        <w:trPr>
          <w:tblHeader/>
        </w:trPr>
        <w:tc>
          <w:tcPr>
            <w:tcW w:w="1890" w:type="dxa"/>
            <w:tcBorders>
              <w:top w:val="nil"/>
            </w:tcBorders>
          </w:tcPr>
          <w:p w14:paraId="67C08775" w14:textId="77777777" w:rsidR="00315E6F" w:rsidRPr="00F63F33" w:rsidRDefault="00315E6F" w:rsidP="00C424C3">
            <w:pPr>
              <w:pStyle w:val="TableText"/>
            </w:pPr>
            <w:r w:rsidRPr="00F63F33">
              <w:t>Chat, Group Chat</w:t>
            </w:r>
          </w:p>
        </w:tc>
        <w:tc>
          <w:tcPr>
            <w:tcW w:w="1890" w:type="dxa"/>
            <w:shd w:val="clear" w:color="auto" w:fill="auto"/>
          </w:tcPr>
          <w:p w14:paraId="60199162" w14:textId="77777777" w:rsidR="00315E6F" w:rsidRPr="00F63F33" w:rsidRDefault="00315E6F" w:rsidP="00C424C3">
            <w:pPr>
              <w:pStyle w:val="TableText"/>
            </w:pPr>
            <w:r w:rsidRPr="00F63F33">
              <w:t>In Contact and Accept-Contact headers: +</w:t>
            </w:r>
            <w:proofErr w:type="spellStart"/>
            <w:r w:rsidRPr="00F63F33">
              <w:t>g.oma.sip-im</w:t>
            </w:r>
            <w:proofErr w:type="spellEnd"/>
          </w:p>
        </w:tc>
        <w:tc>
          <w:tcPr>
            <w:tcW w:w="2424" w:type="dxa"/>
            <w:shd w:val="clear" w:color="auto" w:fill="auto"/>
          </w:tcPr>
          <w:p w14:paraId="4FEB3C6F" w14:textId="77777777" w:rsidR="00315E6F" w:rsidRPr="00F63F33" w:rsidRDefault="00315E6F" w:rsidP="00C424C3">
            <w:pPr>
              <w:pStyle w:val="TableText"/>
            </w:pPr>
            <w:r w:rsidRPr="00F63F33">
              <w:t xml:space="preserve">In Contact and Accept-Contact headers: </w:t>
            </w:r>
          </w:p>
          <w:p w14:paraId="45B1EA87" w14:textId="77777777" w:rsidR="00315E6F" w:rsidRPr="00F63F33" w:rsidRDefault="00315E6F" w:rsidP="00C424C3">
            <w:pPr>
              <w:pStyle w:val="TableText"/>
            </w:pPr>
            <w:r w:rsidRPr="00F63F33">
              <w:t>+g.3gpp.icsi-ref="urn%3Aurn-7%3A3gpp-service.ims.icsi.oma.cpm.session"</w:t>
            </w:r>
          </w:p>
          <w:p w14:paraId="0E7A5461" w14:textId="6AEF6861" w:rsidR="00F21C30" w:rsidRPr="00F63F33" w:rsidRDefault="00F21C30" w:rsidP="00C424C3">
            <w:pPr>
              <w:pStyle w:val="TableText"/>
            </w:pPr>
            <w:r w:rsidRPr="00F63F33">
              <w:t>In P-Asserted-Service: urn%3Aurn-7%3A3gpp-service.ims.icsi.oma.cpm.session</w:t>
            </w:r>
          </w:p>
        </w:tc>
        <w:tc>
          <w:tcPr>
            <w:tcW w:w="2980" w:type="dxa"/>
          </w:tcPr>
          <w:p w14:paraId="0603CFDA" w14:textId="77777777" w:rsidR="00315E6F" w:rsidRPr="00F63F33" w:rsidRDefault="00315E6F" w:rsidP="00C424C3">
            <w:pPr>
              <w:pStyle w:val="TableText"/>
            </w:pPr>
            <w:r w:rsidRPr="00F63F33">
              <w:t>Feature tag mapping</w:t>
            </w:r>
          </w:p>
        </w:tc>
      </w:tr>
      <w:tr w:rsidR="00315E6F" w:rsidRPr="00F63F33" w14:paraId="6595E7E2" w14:textId="77777777" w:rsidTr="00C424C3">
        <w:tc>
          <w:tcPr>
            <w:tcW w:w="1890" w:type="dxa"/>
          </w:tcPr>
          <w:p w14:paraId="33268579" w14:textId="77777777" w:rsidR="00315E6F" w:rsidRPr="00F63F33" w:rsidRDefault="00315E6F" w:rsidP="00C424C3">
            <w:pPr>
              <w:pStyle w:val="TableText"/>
            </w:pPr>
            <w:r w:rsidRPr="00F63F33">
              <w:t>File Transfer</w:t>
            </w:r>
          </w:p>
        </w:tc>
        <w:tc>
          <w:tcPr>
            <w:tcW w:w="1890" w:type="dxa"/>
            <w:shd w:val="clear" w:color="auto" w:fill="auto"/>
          </w:tcPr>
          <w:p w14:paraId="67DB4022" w14:textId="77777777" w:rsidR="00315E6F" w:rsidRPr="00F63F33" w:rsidRDefault="00315E6F" w:rsidP="00C424C3">
            <w:pPr>
              <w:pStyle w:val="TableText"/>
            </w:pPr>
            <w:r w:rsidRPr="00F63F33">
              <w:t>In Contact and Accept-Contact headers: +</w:t>
            </w:r>
            <w:proofErr w:type="spellStart"/>
            <w:r w:rsidRPr="00F63F33">
              <w:t>g.oma.sip-im</w:t>
            </w:r>
            <w:proofErr w:type="spellEnd"/>
          </w:p>
        </w:tc>
        <w:tc>
          <w:tcPr>
            <w:tcW w:w="2424" w:type="dxa"/>
            <w:shd w:val="clear" w:color="auto" w:fill="auto"/>
          </w:tcPr>
          <w:p w14:paraId="613835A3" w14:textId="77777777" w:rsidR="00315E6F" w:rsidRPr="00F63F33" w:rsidRDefault="00315E6F" w:rsidP="00C424C3">
            <w:pPr>
              <w:pStyle w:val="TableText"/>
            </w:pPr>
            <w:r w:rsidRPr="00F63F33">
              <w:t xml:space="preserve">In Contact and Accept-Contact headers: </w:t>
            </w:r>
          </w:p>
          <w:p w14:paraId="4A7593B9" w14:textId="77777777" w:rsidR="00315E6F" w:rsidRPr="00F63F33" w:rsidRDefault="00315E6F" w:rsidP="00C424C3">
            <w:pPr>
              <w:pStyle w:val="TableText"/>
            </w:pPr>
            <w:r w:rsidRPr="00F63F33">
              <w:lastRenderedPageBreak/>
              <w:t>+g.3gpp.icsi-ref="urn%3Aurn-7%3A3gpp-service.ims.icsi.oma.cpm.filetransfer"</w:t>
            </w:r>
          </w:p>
          <w:p w14:paraId="446E8D86" w14:textId="176AECA5" w:rsidR="00F21C30" w:rsidRPr="00F63F33" w:rsidRDefault="00F21C30" w:rsidP="00C424C3">
            <w:pPr>
              <w:pStyle w:val="TableText"/>
            </w:pPr>
            <w:r w:rsidRPr="00F63F33">
              <w:t>In P-Asserted-Service: urn%3Aurn-7%3A3gpp-service.ims.icsi.oma.cpm.filetransfer</w:t>
            </w:r>
          </w:p>
        </w:tc>
        <w:tc>
          <w:tcPr>
            <w:tcW w:w="2980" w:type="dxa"/>
          </w:tcPr>
          <w:p w14:paraId="60382951" w14:textId="77777777" w:rsidR="00315E6F" w:rsidRPr="00F63F33" w:rsidRDefault="00315E6F" w:rsidP="00C424C3">
            <w:pPr>
              <w:pStyle w:val="TableText"/>
            </w:pPr>
            <w:r w:rsidRPr="00F63F33">
              <w:lastRenderedPageBreak/>
              <w:t>Feature tag mapping</w:t>
            </w:r>
          </w:p>
        </w:tc>
      </w:tr>
      <w:tr w:rsidR="00315E6F" w:rsidRPr="00F63F33" w14:paraId="5112C407" w14:textId="77777777" w:rsidTr="00C424C3">
        <w:tc>
          <w:tcPr>
            <w:tcW w:w="1890" w:type="dxa"/>
          </w:tcPr>
          <w:p w14:paraId="42EDB2AD" w14:textId="77777777" w:rsidR="00315E6F" w:rsidRPr="00F63F33" w:rsidRDefault="00315E6F" w:rsidP="00C424C3">
            <w:pPr>
              <w:pStyle w:val="TableText"/>
            </w:pPr>
            <w:r w:rsidRPr="00F63F33">
              <w:lastRenderedPageBreak/>
              <w:t>Chat, Group Chat, File Transfer</w:t>
            </w:r>
          </w:p>
        </w:tc>
        <w:tc>
          <w:tcPr>
            <w:tcW w:w="1890" w:type="dxa"/>
            <w:shd w:val="clear" w:color="auto" w:fill="auto"/>
          </w:tcPr>
          <w:p w14:paraId="33EC6E11" w14:textId="77777777" w:rsidR="00315E6F" w:rsidRPr="00F63F33" w:rsidRDefault="00315E6F" w:rsidP="00C424C3">
            <w:pPr>
              <w:pStyle w:val="TableText"/>
            </w:pPr>
            <w:r w:rsidRPr="00F63F33">
              <w:t xml:space="preserve">Contribution-ID </w:t>
            </w:r>
          </w:p>
          <w:p w14:paraId="10474624" w14:textId="77777777" w:rsidR="00315E6F" w:rsidRPr="00F63F33" w:rsidRDefault="00315E6F" w:rsidP="00C424C3">
            <w:pPr>
              <w:pStyle w:val="TableText"/>
            </w:pPr>
            <w:r w:rsidRPr="00F63F33">
              <w:t>(mandatory)</w:t>
            </w:r>
          </w:p>
          <w:p w14:paraId="195A7CE4" w14:textId="77777777" w:rsidR="00315E6F" w:rsidRPr="00F63F33" w:rsidRDefault="00315E6F" w:rsidP="00C424C3">
            <w:pPr>
              <w:pStyle w:val="TableText"/>
            </w:pPr>
          </w:p>
        </w:tc>
        <w:tc>
          <w:tcPr>
            <w:tcW w:w="2424" w:type="dxa"/>
            <w:shd w:val="clear" w:color="auto" w:fill="auto"/>
          </w:tcPr>
          <w:p w14:paraId="3F75F7F1" w14:textId="43ABBAA4" w:rsidR="00315E6F" w:rsidRPr="00F63F33" w:rsidRDefault="00962EBF" w:rsidP="00C424C3">
            <w:pPr>
              <w:pStyle w:val="TableText"/>
            </w:pPr>
            <w:r w:rsidRPr="00F63F33">
              <w:t>Conversation</w:t>
            </w:r>
            <w:r w:rsidR="00315E6F" w:rsidRPr="00F63F33">
              <w:t xml:space="preserve">-ID  </w:t>
            </w:r>
          </w:p>
          <w:p w14:paraId="2BB5AC79" w14:textId="2E23EE43" w:rsidR="00315E6F" w:rsidRPr="00F63F33" w:rsidRDefault="00315E6F" w:rsidP="00C424C3">
            <w:pPr>
              <w:pStyle w:val="TableText"/>
            </w:pPr>
            <w:r w:rsidRPr="00F63F33">
              <w:t xml:space="preserve">(mandatory) </w:t>
            </w:r>
          </w:p>
        </w:tc>
        <w:tc>
          <w:tcPr>
            <w:tcW w:w="2980" w:type="dxa"/>
          </w:tcPr>
          <w:p w14:paraId="43D14D37" w14:textId="77777777" w:rsidR="00962EBF" w:rsidRPr="00F63F33" w:rsidRDefault="00962EBF" w:rsidP="00C424C3">
            <w:pPr>
              <w:pStyle w:val="TableText"/>
            </w:pPr>
            <w:r w:rsidRPr="00F63F33">
              <w:t>Copy the Contribution-ID header in the OMA SIMPLE IM SIP INVITE request into the Conversation-ID header in the OMA CPM SIP INVITE request.</w:t>
            </w:r>
          </w:p>
          <w:p w14:paraId="73A66237" w14:textId="2547B644" w:rsidR="00315E6F" w:rsidRPr="00F63F33" w:rsidRDefault="00D333D6" w:rsidP="00C424C3">
            <w:pPr>
              <w:pStyle w:val="TableText"/>
            </w:pPr>
            <w:r w:rsidRPr="00F63F33">
              <w:t xml:space="preserve">Populate the value of the Conversation-ID header field </w:t>
            </w:r>
            <w:r w:rsidR="00962EBF" w:rsidRPr="00F63F33">
              <w:t>into the Contribution-ID header in the OMA CPM SIP INVITE request.</w:t>
            </w:r>
          </w:p>
        </w:tc>
      </w:tr>
      <w:tr w:rsidR="00315E6F" w:rsidRPr="00F63F33" w14:paraId="3E94D6D5" w14:textId="77777777" w:rsidTr="00C424C3">
        <w:tc>
          <w:tcPr>
            <w:tcW w:w="1890" w:type="dxa"/>
          </w:tcPr>
          <w:p w14:paraId="7F4C5441" w14:textId="77777777" w:rsidR="00315E6F" w:rsidRPr="00F63F33" w:rsidRDefault="00315E6F" w:rsidP="00C424C3">
            <w:pPr>
              <w:pStyle w:val="TableText"/>
            </w:pPr>
            <w:r w:rsidRPr="00F63F33">
              <w:t xml:space="preserve">Chat, Group </w:t>
            </w:r>
            <w:r w:rsidRPr="00F63F33">
              <w:lastRenderedPageBreak/>
              <w:t>Chat, File Transfer</w:t>
            </w:r>
          </w:p>
        </w:tc>
        <w:tc>
          <w:tcPr>
            <w:tcW w:w="1890" w:type="dxa"/>
            <w:shd w:val="clear" w:color="auto" w:fill="auto"/>
          </w:tcPr>
          <w:p w14:paraId="2E493FF2" w14:textId="77777777" w:rsidR="00315E6F" w:rsidRPr="00F63F33" w:rsidRDefault="00315E6F" w:rsidP="00C424C3">
            <w:pPr>
              <w:pStyle w:val="TableText"/>
            </w:pPr>
            <w:proofErr w:type="spellStart"/>
            <w:r w:rsidRPr="00F63F33">
              <w:lastRenderedPageBreak/>
              <w:t>InReplyToContribution</w:t>
            </w:r>
            <w:proofErr w:type="spellEnd"/>
            <w:r w:rsidRPr="00F63F33">
              <w:t xml:space="preserve">-ID </w:t>
            </w:r>
          </w:p>
          <w:p w14:paraId="4B26E3D5" w14:textId="77777777" w:rsidR="00315E6F" w:rsidRPr="00F63F33" w:rsidRDefault="00315E6F" w:rsidP="00C424C3">
            <w:pPr>
              <w:pStyle w:val="TableText"/>
            </w:pPr>
            <w:r w:rsidRPr="00F63F33">
              <w:lastRenderedPageBreak/>
              <w:t>(if present)</w:t>
            </w:r>
          </w:p>
        </w:tc>
        <w:tc>
          <w:tcPr>
            <w:tcW w:w="2424" w:type="dxa"/>
            <w:shd w:val="clear" w:color="auto" w:fill="auto"/>
          </w:tcPr>
          <w:p w14:paraId="2DFF2FB5" w14:textId="77777777" w:rsidR="00315E6F" w:rsidRPr="00F63F33" w:rsidRDefault="00315E6F" w:rsidP="00C424C3">
            <w:pPr>
              <w:pStyle w:val="TableText"/>
            </w:pPr>
            <w:proofErr w:type="spellStart"/>
            <w:r w:rsidRPr="00F63F33">
              <w:lastRenderedPageBreak/>
              <w:t>InReplyToContribution</w:t>
            </w:r>
            <w:proofErr w:type="spellEnd"/>
            <w:r w:rsidRPr="00F63F33">
              <w:t>-ID</w:t>
            </w:r>
          </w:p>
          <w:p w14:paraId="31D5F79D" w14:textId="77777777" w:rsidR="00315E6F" w:rsidRPr="00F63F33" w:rsidRDefault="00315E6F" w:rsidP="00C424C3">
            <w:pPr>
              <w:pStyle w:val="TableText"/>
            </w:pPr>
            <w:r w:rsidRPr="00F63F33">
              <w:lastRenderedPageBreak/>
              <w:t>(optional)</w:t>
            </w:r>
          </w:p>
        </w:tc>
        <w:tc>
          <w:tcPr>
            <w:tcW w:w="2980" w:type="dxa"/>
          </w:tcPr>
          <w:p w14:paraId="78891919" w14:textId="77777777" w:rsidR="00315E6F" w:rsidRPr="00F63F33" w:rsidRDefault="00315E6F" w:rsidP="00C424C3">
            <w:pPr>
              <w:pStyle w:val="TableText"/>
            </w:pPr>
            <w:r w:rsidRPr="00F63F33">
              <w:lastRenderedPageBreak/>
              <w:t xml:space="preserve">If an </w:t>
            </w:r>
            <w:proofErr w:type="spellStart"/>
            <w:r w:rsidRPr="00F63F33">
              <w:t>InReplyToContribution</w:t>
            </w:r>
            <w:proofErr w:type="spellEnd"/>
            <w:r w:rsidRPr="00F63F33">
              <w:t>-</w:t>
            </w:r>
            <w:r w:rsidRPr="00F63F33">
              <w:lastRenderedPageBreak/>
              <w:t>ID is not present in the OMA IM SIP INVITE request, the IWF should not create one.</w:t>
            </w:r>
          </w:p>
        </w:tc>
      </w:tr>
      <w:tr w:rsidR="00315E6F" w:rsidRPr="00F63F33" w14:paraId="0FDDD2C7" w14:textId="77777777" w:rsidTr="00C424C3">
        <w:tc>
          <w:tcPr>
            <w:tcW w:w="1890" w:type="dxa"/>
          </w:tcPr>
          <w:p w14:paraId="6F0281DE" w14:textId="77777777" w:rsidR="00315E6F" w:rsidRPr="00F63F33" w:rsidRDefault="00315E6F" w:rsidP="00C424C3">
            <w:pPr>
              <w:pStyle w:val="TableText"/>
            </w:pPr>
            <w:r w:rsidRPr="00F63F33">
              <w:lastRenderedPageBreak/>
              <w:t>Chat, Group Chat, File Transfer</w:t>
            </w:r>
          </w:p>
        </w:tc>
        <w:tc>
          <w:tcPr>
            <w:tcW w:w="1890" w:type="dxa"/>
            <w:shd w:val="clear" w:color="auto" w:fill="auto"/>
          </w:tcPr>
          <w:p w14:paraId="4E3D0F58" w14:textId="77777777" w:rsidR="00315E6F" w:rsidRPr="00F63F33" w:rsidRDefault="00315E6F" w:rsidP="00C424C3">
            <w:pPr>
              <w:pStyle w:val="TableText"/>
            </w:pPr>
            <w:r w:rsidRPr="00F63F33">
              <w:t>All other headers</w:t>
            </w:r>
          </w:p>
        </w:tc>
        <w:tc>
          <w:tcPr>
            <w:tcW w:w="2424" w:type="dxa"/>
            <w:shd w:val="clear" w:color="auto" w:fill="auto"/>
          </w:tcPr>
          <w:p w14:paraId="178279D0" w14:textId="77777777" w:rsidR="00315E6F" w:rsidRPr="00F63F33" w:rsidRDefault="00315E6F" w:rsidP="00C424C3">
            <w:pPr>
              <w:pStyle w:val="TableText"/>
            </w:pPr>
            <w:r w:rsidRPr="00F63F33">
              <w:t>All other headers and values are copied without change except for changes required to allow the Messaging Server to insert itself in the media path</w:t>
            </w:r>
          </w:p>
        </w:tc>
        <w:tc>
          <w:tcPr>
            <w:tcW w:w="2980" w:type="dxa"/>
          </w:tcPr>
          <w:p w14:paraId="0387E80C" w14:textId="77777777" w:rsidR="00315E6F" w:rsidRPr="00F63F33" w:rsidRDefault="00315E6F" w:rsidP="00C424C3">
            <w:pPr>
              <w:pStyle w:val="TableText"/>
            </w:pPr>
          </w:p>
        </w:tc>
      </w:tr>
      <w:tr w:rsidR="00315E6F" w:rsidRPr="00F63F33" w14:paraId="60354676" w14:textId="77777777" w:rsidTr="00C424C3">
        <w:tc>
          <w:tcPr>
            <w:tcW w:w="1890" w:type="dxa"/>
          </w:tcPr>
          <w:p w14:paraId="4BEBDB88" w14:textId="77777777" w:rsidR="00315E6F" w:rsidRPr="00F63F33" w:rsidRDefault="00315E6F" w:rsidP="00C424C3">
            <w:pPr>
              <w:pStyle w:val="TableText"/>
            </w:pPr>
            <w:r w:rsidRPr="00F63F33">
              <w:t>Chat, Group Chat, File Transfer</w:t>
            </w:r>
          </w:p>
        </w:tc>
        <w:tc>
          <w:tcPr>
            <w:tcW w:w="1890" w:type="dxa"/>
            <w:shd w:val="clear" w:color="auto" w:fill="auto"/>
          </w:tcPr>
          <w:p w14:paraId="3251D5EF" w14:textId="77777777" w:rsidR="00315E6F" w:rsidRPr="00F63F33" w:rsidRDefault="00315E6F" w:rsidP="00C424C3">
            <w:pPr>
              <w:pStyle w:val="TableText"/>
            </w:pPr>
            <w:r w:rsidRPr="00F63F33">
              <w:t>SDP body</w:t>
            </w:r>
          </w:p>
        </w:tc>
        <w:tc>
          <w:tcPr>
            <w:tcW w:w="2424" w:type="dxa"/>
            <w:shd w:val="clear" w:color="auto" w:fill="auto"/>
          </w:tcPr>
          <w:p w14:paraId="08891063" w14:textId="77777777" w:rsidR="00315E6F" w:rsidRPr="00F63F33" w:rsidRDefault="00315E6F" w:rsidP="00C424C3">
            <w:pPr>
              <w:pStyle w:val="TableText"/>
            </w:pPr>
            <w:r w:rsidRPr="00F63F33">
              <w:t xml:space="preserve">The SDP body is copied without change except for changes required to allow the Messaging Server to insert itself in the media path.  </w:t>
            </w:r>
          </w:p>
        </w:tc>
        <w:tc>
          <w:tcPr>
            <w:tcW w:w="2980" w:type="dxa"/>
          </w:tcPr>
          <w:p w14:paraId="0D466249" w14:textId="77777777" w:rsidR="00315E6F" w:rsidRPr="00F63F33" w:rsidRDefault="00315E6F" w:rsidP="00C424C3">
            <w:pPr>
              <w:pStyle w:val="TableText"/>
            </w:pPr>
          </w:p>
        </w:tc>
      </w:tr>
    </w:tbl>
    <w:p w14:paraId="76DD02B1" w14:textId="683E124D" w:rsidR="00315E6F" w:rsidRPr="00F63F33" w:rsidRDefault="00315E6F" w:rsidP="00C424C3">
      <w:pPr>
        <w:pStyle w:val="TableCaption"/>
      </w:pPr>
      <w:r w:rsidRPr="00F63F33">
        <w:t xml:space="preserve">: OMA IM to OMA CPM mapping for INVITE </w:t>
      </w:r>
      <w:r w:rsidR="00F21C30" w:rsidRPr="00F63F33">
        <w:t xml:space="preserve">and MESSAGE </w:t>
      </w:r>
      <w:r w:rsidRPr="00F63F33">
        <w:t>requests and responses</w:t>
      </w:r>
    </w:p>
    <w:p w14:paraId="5183107E" w14:textId="77777777" w:rsidR="00315E6F" w:rsidRPr="00F63F33" w:rsidRDefault="00315E6F" w:rsidP="00315E6F"/>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1848"/>
        <w:gridCol w:w="2068"/>
        <w:gridCol w:w="3323"/>
      </w:tblGrid>
      <w:tr w:rsidR="00315E6F" w:rsidRPr="00F63F33" w14:paraId="0B7E58F4" w14:textId="77777777" w:rsidTr="00C424C3">
        <w:trPr>
          <w:trHeight w:val="149"/>
          <w:tblHeader/>
        </w:trPr>
        <w:tc>
          <w:tcPr>
            <w:tcW w:w="1848" w:type="dxa"/>
            <w:shd w:val="clear" w:color="auto" w:fill="DE002B"/>
          </w:tcPr>
          <w:p w14:paraId="2C1C9594" w14:textId="41974526" w:rsidR="00315E6F" w:rsidRPr="00F63F33" w:rsidRDefault="00FC4FB8" w:rsidP="00C424C3">
            <w:pPr>
              <w:pStyle w:val="TableHeader"/>
              <w:rPr>
                <w:lang w:eastAsia="ar-SA"/>
              </w:rPr>
            </w:pPr>
            <w:r>
              <w:rPr>
                <w:lang w:eastAsia="ar-SA"/>
              </w:rPr>
              <w:lastRenderedPageBreak/>
              <w:t>RCS SERVICE</w:t>
            </w:r>
          </w:p>
        </w:tc>
        <w:tc>
          <w:tcPr>
            <w:tcW w:w="1848" w:type="dxa"/>
            <w:shd w:val="clear" w:color="auto" w:fill="DE002B"/>
          </w:tcPr>
          <w:p w14:paraId="5FA32681" w14:textId="77777777" w:rsidR="00315E6F" w:rsidRPr="00F63F33" w:rsidRDefault="00315E6F" w:rsidP="00C424C3">
            <w:pPr>
              <w:pStyle w:val="TableHeader"/>
            </w:pPr>
            <w:r w:rsidRPr="00F63F33">
              <w:rPr>
                <w:lang w:eastAsia="ar-SA"/>
              </w:rPr>
              <w:t xml:space="preserve">OMA CPM </w:t>
            </w:r>
          </w:p>
        </w:tc>
        <w:tc>
          <w:tcPr>
            <w:tcW w:w="2068" w:type="dxa"/>
            <w:shd w:val="clear" w:color="auto" w:fill="DE002B"/>
          </w:tcPr>
          <w:p w14:paraId="1109179B" w14:textId="77777777" w:rsidR="00315E6F" w:rsidRPr="00F63F33" w:rsidRDefault="00315E6F" w:rsidP="00C424C3">
            <w:pPr>
              <w:pStyle w:val="TableHeader"/>
            </w:pPr>
            <w:r w:rsidRPr="00F63F33">
              <w:rPr>
                <w:lang w:eastAsia="ar-SA"/>
              </w:rPr>
              <w:t>OMA IM</w:t>
            </w:r>
          </w:p>
        </w:tc>
        <w:tc>
          <w:tcPr>
            <w:tcW w:w="3323" w:type="dxa"/>
            <w:shd w:val="clear" w:color="auto" w:fill="DE002B"/>
          </w:tcPr>
          <w:p w14:paraId="24DB48A3" w14:textId="77777777" w:rsidR="00315E6F" w:rsidRPr="00F63F33" w:rsidRDefault="00315E6F" w:rsidP="00C424C3">
            <w:pPr>
              <w:pStyle w:val="TableHeader"/>
              <w:rPr>
                <w:lang w:eastAsia="ar-SA"/>
              </w:rPr>
            </w:pPr>
            <w:r w:rsidRPr="00F63F33">
              <w:rPr>
                <w:lang w:eastAsia="ar-SA"/>
              </w:rPr>
              <w:t>Comment</w:t>
            </w:r>
          </w:p>
        </w:tc>
      </w:tr>
      <w:tr w:rsidR="00315E6F" w:rsidRPr="00F63F33" w14:paraId="0AC3D320" w14:textId="77777777" w:rsidTr="00C424C3">
        <w:trPr>
          <w:trHeight w:val="149"/>
          <w:tblHeader/>
        </w:trPr>
        <w:tc>
          <w:tcPr>
            <w:tcW w:w="1848" w:type="dxa"/>
          </w:tcPr>
          <w:p w14:paraId="092743EA" w14:textId="77777777" w:rsidR="00315E6F" w:rsidRPr="00F63F33" w:rsidRDefault="00315E6F" w:rsidP="00C424C3">
            <w:pPr>
              <w:spacing w:before="0"/>
              <w:rPr>
                <w:sz w:val="20"/>
              </w:rPr>
            </w:pPr>
            <w:r w:rsidRPr="00F63F33">
              <w:rPr>
                <w:sz w:val="20"/>
              </w:rPr>
              <w:t>Chat, Group Chat</w:t>
            </w:r>
          </w:p>
        </w:tc>
        <w:tc>
          <w:tcPr>
            <w:tcW w:w="1848" w:type="dxa"/>
            <w:shd w:val="clear" w:color="auto" w:fill="auto"/>
          </w:tcPr>
          <w:p w14:paraId="42650F1F" w14:textId="77777777" w:rsidR="00315E6F" w:rsidRPr="00F63F33" w:rsidRDefault="00315E6F" w:rsidP="00C424C3">
            <w:pPr>
              <w:spacing w:before="0"/>
              <w:rPr>
                <w:rFonts w:eastAsia="SimSun"/>
                <w:sz w:val="20"/>
              </w:rPr>
            </w:pPr>
            <w:r w:rsidRPr="00F63F33">
              <w:rPr>
                <w:sz w:val="20"/>
              </w:rPr>
              <w:t xml:space="preserve">In Contact and Accept-Contact headers: </w:t>
            </w:r>
          </w:p>
          <w:p w14:paraId="3A01EB0F" w14:textId="77777777" w:rsidR="00315E6F" w:rsidRPr="00F63F33" w:rsidRDefault="00315E6F" w:rsidP="00C424C3">
            <w:pPr>
              <w:spacing w:before="0"/>
              <w:rPr>
                <w:rFonts w:eastAsia="SimSun"/>
                <w:sz w:val="20"/>
              </w:rPr>
            </w:pPr>
            <w:r w:rsidRPr="00F63F33">
              <w:rPr>
                <w:sz w:val="20"/>
              </w:rPr>
              <w:t>+g.3gpp.icsi-ref="urn%3Aurn-7%3A3gpp-service.ims.icsi.oma.cpm.session"</w:t>
            </w:r>
          </w:p>
        </w:tc>
        <w:tc>
          <w:tcPr>
            <w:tcW w:w="2068" w:type="dxa"/>
            <w:shd w:val="clear" w:color="auto" w:fill="auto"/>
          </w:tcPr>
          <w:p w14:paraId="76A36D45" w14:textId="77777777" w:rsidR="00315E6F" w:rsidRPr="00F63F33" w:rsidRDefault="00315E6F" w:rsidP="00C424C3">
            <w:pPr>
              <w:spacing w:before="0"/>
              <w:rPr>
                <w:rFonts w:eastAsia="SimSun"/>
                <w:sz w:val="20"/>
              </w:rPr>
            </w:pPr>
            <w:r w:rsidRPr="00F63F33">
              <w:rPr>
                <w:sz w:val="20"/>
              </w:rPr>
              <w:t>In Contact and Accept-Contact headers: +</w:t>
            </w:r>
            <w:proofErr w:type="spellStart"/>
            <w:r w:rsidRPr="00F63F33">
              <w:rPr>
                <w:sz w:val="20"/>
              </w:rPr>
              <w:t>g.oma.sip-im</w:t>
            </w:r>
            <w:proofErr w:type="spellEnd"/>
          </w:p>
        </w:tc>
        <w:tc>
          <w:tcPr>
            <w:tcW w:w="3323" w:type="dxa"/>
          </w:tcPr>
          <w:p w14:paraId="76A3F390" w14:textId="77777777" w:rsidR="00315E6F" w:rsidRPr="00F63F33" w:rsidRDefault="00315E6F" w:rsidP="00C424C3">
            <w:pPr>
              <w:pStyle w:val="11BodyText"/>
              <w:spacing w:after="0"/>
              <w:ind w:left="0"/>
              <w:rPr>
                <w:rFonts w:eastAsia="SimSun"/>
                <w:lang w:val="en-GB"/>
              </w:rPr>
            </w:pPr>
            <w:r w:rsidRPr="00F63F33">
              <w:rPr>
                <w:lang w:val="en-GB"/>
              </w:rPr>
              <w:t>Feature tag mapping</w:t>
            </w:r>
          </w:p>
        </w:tc>
      </w:tr>
      <w:tr w:rsidR="00315E6F" w:rsidRPr="00F63F33" w14:paraId="747B53A2" w14:textId="77777777" w:rsidTr="00C424C3">
        <w:trPr>
          <w:trHeight w:val="149"/>
          <w:tblHeader/>
        </w:trPr>
        <w:tc>
          <w:tcPr>
            <w:tcW w:w="1848" w:type="dxa"/>
          </w:tcPr>
          <w:p w14:paraId="15873730" w14:textId="77777777" w:rsidR="00315E6F" w:rsidRPr="00F63F33" w:rsidRDefault="00315E6F" w:rsidP="00C424C3">
            <w:pPr>
              <w:spacing w:before="0"/>
              <w:rPr>
                <w:sz w:val="20"/>
              </w:rPr>
            </w:pPr>
            <w:r w:rsidRPr="00F63F33">
              <w:rPr>
                <w:sz w:val="20"/>
              </w:rPr>
              <w:t>File Transfer</w:t>
            </w:r>
          </w:p>
        </w:tc>
        <w:tc>
          <w:tcPr>
            <w:tcW w:w="1848" w:type="dxa"/>
            <w:shd w:val="clear" w:color="auto" w:fill="auto"/>
          </w:tcPr>
          <w:p w14:paraId="7F5CE7A1" w14:textId="77777777" w:rsidR="00315E6F" w:rsidRPr="00F63F33" w:rsidRDefault="00315E6F" w:rsidP="00C424C3">
            <w:pPr>
              <w:spacing w:before="0"/>
              <w:rPr>
                <w:rFonts w:eastAsia="SimSun"/>
                <w:sz w:val="20"/>
              </w:rPr>
            </w:pPr>
            <w:r w:rsidRPr="00F63F33">
              <w:rPr>
                <w:sz w:val="20"/>
              </w:rPr>
              <w:t xml:space="preserve">In Contact and Accept-Contact headers: </w:t>
            </w:r>
          </w:p>
          <w:p w14:paraId="2A2EF85C" w14:textId="77777777" w:rsidR="00315E6F" w:rsidRPr="00F63F33" w:rsidRDefault="00315E6F" w:rsidP="00C424C3">
            <w:pPr>
              <w:spacing w:before="0"/>
              <w:rPr>
                <w:rFonts w:eastAsia="SimSun"/>
                <w:sz w:val="20"/>
              </w:rPr>
            </w:pPr>
            <w:r w:rsidRPr="00F63F33">
              <w:rPr>
                <w:sz w:val="20"/>
              </w:rPr>
              <w:t>+g.3gpp.icsi-ref="urn%3Aurn-7%3A3gpp-service.ims.icsi.oma.cpm.filetransfer"</w:t>
            </w:r>
          </w:p>
        </w:tc>
        <w:tc>
          <w:tcPr>
            <w:tcW w:w="2068" w:type="dxa"/>
            <w:shd w:val="clear" w:color="auto" w:fill="auto"/>
          </w:tcPr>
          <w:p w14:paraId="66FAB869" w14:textId="77777777" w:rsidR="00315E6F" w:rsidRPr="00F63F33" w:rsidRDefault="00315E6F" w:rsidP="00C424C3">
            <w:pPr>
              <w:spacing w:before="0"/>
              <w:rPr>
                <w:rFonts w:eastAsia="SimSun"/>
                <w:sz w:val="20"/>
              </w:rPr>
            </w:pPr>
            <w:r w:rsidRPr="00F63F33">
              <w:rPr>
                <w:sz w:val="20"/>
              </w:rPr>
              <w:t>In Contact and Accept-Contact headers: +</w:t>
            </w:r>
            <w:proofErr w:type="spellStart"/>
            <w:r w:rsidRPr="00F63F33">
              <w:rPr>
                <w:sz w:val="20"/>
              </w:rPr>
              <w:t>g.oma.sip-im</w:t>
            </w:r>
            <w:proofErr w:type="spellEnd"/>
          </w:p>
        </w:tc>
        <w:tc>
          <w:tcPr>
            <w:tcW w:w="3323" w:type="dxa"/>
          </w:tcPr>
          <w:p w14:paraId="3B818FED" w14:textId="77777777" w:rsidR="00315E6F" w:rsidRPr="00F63F33" w:rsidRDefault="00315E6F" w:rsidP="00C424C3">
            <w:pPr>
              <w:pStyle w:val="11BodyText"/>
              <w:spacing w:after="0"/>
              <w:ind w:left="0"/>
              <w:rPr>
                <w:rFonts w:eastAsia="SimSun"/>
                <w:lang w:val="en-GB"/>
              </w:rPr>
            </w:pPr>
            <w:r w:rsidRPr="00F63F33">
              <w:rPr>
                <w:lang w:val="en-GB"/>
              </w:rPr>
              <w:t>Feature tag mapping</w:t>
            </w:r>
          </w:p>
        </w:tc>
      </w:tr>
      <w:tr w:rsidR="00315E6F" w:rsidRPr="00F63F33" w14:paraId="64778BD2" w14:textId="77777777" w:rsidTr="00C424C3">
        <w:trPr>
          <w:trHeight w:val="149"/>
          <w:tblHeader/>
        </w:trPr>
        <w:tc>
          <w:tcPr>
            <w:tcW w:w="1848" w:type="dxa"/>
          </w:tcPr>
          <w:p w14:paraId="3A445434" w14:textId="77777777" w:rsidR="00315E6F" w:rsidRPr="00F63F33" w:rsidRDefault="00315E6F" w:rsidP="00C424C3">
            <w:pPr>
              <w:pStyle w:val="11BodyText"/>
              <w:spacing w:after="0"/>
              <w:ind w:left="0"/>
              <w:rPr>
                <w:lang w:val="en-GB"/>
              </w:rPr>
            </w:pPr>
            <w:r w:rsidRPr="00F63F33">
              <w:rPr>
                <w:lang w:val="en-GB"/>
              </w:rPr>
              <w:t>Group Chat</w:t>
            </w:r>
          </w:p>
        </w:tc>
        <w:tc>
          <w:tcPr>
            <w:tcW w:w="1848" w:type="dxa"/>
            <w:shd w:val="clear" w:color="auto" w:fill="auto"/>
          </w:tcPr>
          <w:p w14:paraId="6A5F2D5F" w14:textId="77777777" w:rsidR="00315E6F" w:rsidRPr="00F63F33" w:rsidRDefault="00315E6F" w:rsidP="00C424C3">
            <w:pPr>
              <w:pStyle w:val="11BodyText"/>
              <w:spacing w:after="0"/>
              <w:ind w:left="0"/>
              <w:rPr>
                <w:rFonts w:eastAsia="SimSun"/>
                <w:lang w:val="en-GB"/>
              </w:rPr>
            </w:pPr>
            <w:r w:rsidRPr="00F63F33">
              <w:rPr>
                <w:lang w:val="en-GB"/>
              </w:rPr>
              <w:t>Referred-By with more than one URI</w:t>
            </w:r>
          </w:p>
        </w:tc>
        <w:tc>
          <w:tcPr>
            <w:tcW w:w="2068" w:type="dxa"/>
            <w:shd w:val="clear" w:color="auto" w:fill="auto"/>
          </w:tcPr>
          <w:p w14:paraId="605C9796" w14:textId="77777777" w:rsidR="00315E6F" w:rsidRPr="00F63F33" w:rsidRDefault="00315E6F" w:rsidP="00C424C3">
            <w:pPr>
              <w:pStyle w:val="11BodyText"/>
              <w:spacing w:after="0"/>
              <w:ind w:left="0"/>
              <w:rPr>
                <w:rFonts w:eastAsia="SimSun"/>
                <w:lang w:val="en-GB"/>
              </w:rPr>
            </w:pPr>
            <w:r w:rsidRPr="00F63F33">
              <w:rPr>
                <w:lang w:val="en-GB"/>
              </w:rPr>
              <w:t>Referred-By with only one URI, with preference for TEL URI if present</w:t>
            </w:r>
          </w:p>
        </w:tc>
        <w:tc>
          <w:tcPr>
            <w:tcW w:w="3323" w:type="dxa"/>
          </w:tcPr>
          <w:p w14:paraId="5B303BEB" w14:textId="77777777" w:rsidR="00315E6F" w:rsidRPr="00F63F33" w:rsidRDefault="00315E6F" w:rsidP="00C424C3">
            <w:pPr>
              <w:pStyle w:val="11BodyText"/>
              <w:spacing w:after="0"/>
              <w:ind w:left="0"/>
              <w:rPr>
                <w:rFonts w:eastAsia="SimSun"/>
                <w:lang w:val="en-GB"/>
              </w:rPr>
            </w:pPr>
            <w:r w:rsidRPr="00F63F33">
              <w:rPr>
                <w:lang w:val="en-GB"/>
              </w:rPr>
              <w:t>Because the OMA IM TS does not require support for more than one value in the Referred-By header, the recipient’s network might not allow more than one URI in this header. The IWF thus is required to leave only one value in this header, preferably the TEL URI if present.</w:t>
            </w:r>
          </w:p>
        </w:tc>
      </w:tr>
      <w:tr w:rsidR="00B80960" w:rsidRPr="00F63F33" w14:paraId="6DBDE33E" w14:textId="77777777" w:rsidTr="00C424C3">
        <w:trPr>
          <w:trHeight w:val="1255"/>
        </w:trPr>
        <w:tc>
          <w:tcPr>
            <w:tcW w:w="1848" w:type="dxa"/>
          </w:tcPr>
          <w:p w14:paraId="7DCC8FAB" w14:textId="7D5393F6" w:rsidR="00B80960" w:rsidRPr="00F63F33" w:rsidRDefault="00B80960" w:rsidP="00C424C3">
            <w:pPr>
              <w:pStyle w:val="11BodyText"/>
              <w:spacing w:after="0"/>
              <w:ind w:left="0"/>
              <w:rPr>
                <w:lang w:val="en-GB"/>
              </w:rPr>
            </w:pPr>
            <w:r w:rsidRPr="00F63F33">
              <w:rPr>
                <w:lang w:val="en-GB" w:eastAsia="de-DE"/>
              </w:rPr>
              <w:t>Group Chat</w:t>
            </w:r>
          </w:p>
        </w:tc>
        <w:tc>
          <w:tcPr>
            <w:tcW w:w="1848" w:type="dxa"/>
            <w:shd w:val="clear" w:color="auto" w:fill="auto"/>
          </w:tcPr>
          <w:p w14:paraId="0A604F23" w14:textId="77777777" w:rsidR="00B80960" w:rsidRPr="00F63F33" w:rsidRDefault="00B80960" w:rsidP="00C424C3">
            <w:pPr>
              <w:pStyle w:val="TableText"/>
              <w:spacing w:before="0" w:after="0" w:line="240" w:lineRule="auto"/>
              <w:rPr>
                <w:szCs w:val="20"/>
              </w:rPr>
            </w:pPr>
            <w:r w:rsidRPr="00F63F33">
              <w:rPr>
                <w:szCs w:val="20"/>
              </w:rPr>
              <w:t xml:space="preserve">Conversation-ID </w:t>
            </w:r>
          </w:p>
          <w:p w14:paraId="2BC8B47A" w14:textId="77777777" w:rsidR="00B80960" w:rsidRPr="00F63F33" w:rsidRDefault="00B80960" w:rsidP="00C424C3">
            <w:pPr>
              <w:pStyle w:val="TableText"/>
              <w:spacing w:before="0" w:after="0" w:line="240" w:lineRule="auto"/>
              <w:rPr>
                <w:szCs w:val="20"/>
              </w:rPr>
            </w:pPr>
          </w:p>
          <w:p w14:paraId="2BB09ECA" w14:textId="4DC08017" w:rsidR="00B80960" w:rsidRPr="00F63F33" w:rsidRDefault="00B80960" w:rsidP="00C424C3">
            <w:pPr>
              <w:pStyle w:val="11BodyText"/>
              <w:spacing w:after="0"/>
              <w:ind w:left="0"/>
              <w:rPr>
                <w:lang w:val="en-GB"/>
              </w:rPr>
            </w:pPr>
            <w:r w:rsidRPr="00F63F33">
              <w:rPr>
                <w:lang w:val="en-GB" w:eastAsia="de-DE"/>
              </w:rPr>
              <w:t xml:space="preserve"> (mandatory)</w:t>
            </w:r>
          </w:p>
        </w:tc>
        <w:tc>
          <w:tcPr>
            <w:tcW w:w="2068" w:type="dxa"/>
            <w:shd w:val="clear" w:color="auto" w:fill="auto"/>
          </w:tcPr>
          <w:p w14:paraId="6CFECF0A" w14:textId="77777777" w:rsidR="00B80960" w:rsidRPr="00F63F33" w:rsidRDefault="00B80960" w:rsidP="00C424C3">
            <w:pPr>
              <w:pStyle w:val="TableText"/>
              <w:spacing w:before="0" w:after="0" w:line="240" w:lineRule="auto"/>
              <w:rPr>
                <w:szCs w:val="20"/>
              </w:rPr>
            </w:pPr>
            <w:r w:rsidRPr="00F63F33">
              <w:rPr>
                <w:szCs w:val="20"/>
              </w:rPr>
              <w:t>Contribution-ID</w:t>
            </w:r>
          </w:p>
          <w:p w14:paraId="0659A6ED" w14:textId="77777777" w:rsidR="00B80960" w:rsidRPr="00F63F33" w:rsidRDefault="00B80960" w:rsidP="00C424C3">
            <w:pPr>
              <w:pStyle w:val="TableText"/>
              <w:spacing w:before="0" w:after="0" w:line="240" w:lineRule="auto"/>
              <w:rPr>
                <w:szCs w:val="20"/>
              </w:rPr>
            </w:pPr>
          </w:p>
          <w:p w14:paraId="386581FA" w14:textId="77777777" w:rsidR="00B80960" w:rsidRPr="00F63F33" w:rsidRDefault="00B80960" w:rsidP="00C424C3">
            <w:pPr>
              <w:pStyle w:val="TableText"/>
              <w:spacing w:before="0" w:after="0" w:line="240" w:lineRule="auto"/>
              <w:rPr>
                <w:szCs w:val="20"/>
              </w:rPr>
            </w:pPr>
            <w:r w:rsidRPr="00F63F33">
              <w:rPr>
                <w:szCs w:val="20"/>
              </w:rPr>
              <w:t>(mandatory)</w:t>
            </w:r>
          </w:p>
          <w:p w14:paraId="29383049" w14:textId="77777777" w:rsidR="00B80960" w:rsidRPr="00F63F33" w:rsidRDefault="00B80960" w:rsidP="00C424C3">
            <w:pPr>
              <w:pStyle w:val="TableText"/>
              <w:spacing w:before="0" w:after="0" w:line="240" w:lineRule="auto"/>
              <w:rPr>
                <w:szCs w:val="20"/>
              </w:rPr>
            </w:pPr>
          </w:p>
          <w:p w14:paraId="31C8750A" w14:textId="77777777" w:rsidR="00B80960" w:rsidRPr="00F63F33" w:rsidRDefault="00B80960" w:rsidP="00C424C3">
            <w:pPr>
              <w:pStyle w:val="11BodyText"/>
              <w:spacing w:after="0"/>
              <w:ind w:left="0"/>
              <w:rPr>
                <w:lang w:val="en-GB"/>
              </w:rPr>
            </w:pPr>
          </w:p>
        </w:tc>
        <w:tc>
          <w:tcPr>
            <w:tcW w:w="3323" w:type="dxa"/>
          </w:tcPr>
          <w:p w14:paraId="5A1A3975" w14:textId="2CC88A56" w:rsidR="00B80960" w:rsidRPr="00F63F33" w:rsidRDefault="00B80960" w:rsidP="00C424C3">
            <w:pPr>
              <w:pStyle w:val="11BodyText"/>
              <w:spacing w:after="0"/>
              <w:ind w:left="0"/>
              <w:rPr>
                <w:lang w:val="en-GB"/>
              </w:rPr>
            </w:pPr>
            <w:r w:rsidRPr="00F63F33">
              <w:rPr>
                <w:szCs w:val="20"/>
              </w:rPr>
              <w:t xml:space="preserve">Copy the Conversation-ID header in the OMA CPM SIP INVITE request into the Contribution-ID </w:t>
            </w:r>
            <w:r w:rsidRPr="00F63F33">
              <w:rPr>
                <w:szCs w:val="20"/>
              </w:rPr>
              <w:lastRenderedPageBreak/>
              <w:t>header in the OMA SIMPLE IM SIP INVITE request.</w:t>
            </w:r>
          </w:p>
          <w:p w14:paraId="723EC94F" w14:textId="77777777" w:rsidR="00FF345A" w:rsidRPr="00F63F33" w:rsidRDefault="00FF345A" w:rsidP="00C424C3">
            <w:pPr>
              <w:pStyle w:val="11BodyText"/>
              <w:spacing w:after="0"/>
              <w:ind w:left="0"/>
              <w:rPr>
                <w:lang w:val="en-GB"/>
              </w:rPr>
            </w:pPr>
          </w:p>
        </w:tc>
      </w:tr>
      <w:tr w:rsidR="00B80960" w:rsidRPr="00F63F33" w14:paraId="52C6B15D" w14:textId="77777777" w:rsidTr="00315E6F">
        <w:trPr>
          <w:trHeight w:val="149"/>
        </w:trPr>
        <w:tc>
          <w:tcPr>
            <w:tcW w:w="1848" w:type="dxa"/>
          </w:tcPr>
          <w:p w14:paraId="593BF53E" w14:textId="77777777" w:rsidR="00B80960" w:rsidRPr="00F63F33" w:rsidRDefault="00B80960" w:rsidP="00C424C3">
            <w:pPr>
              <w:pStyle w:val="11BodyText"/>
              <w:spacing w:after="0"/>
              <w:ind w:left="0"/>
              <w:rPr>
                <w:lang w:val="en-GB"/>
              </w:rPr>
            </w:pPr>
            <w:r w:rsidRPr="00F63F33">
              <w:rPr>
                <w:lang w:val="en-GB"/>
              </w:rPr>
              <w:lastRenderedPageBreak/>
              <w:t>Chat, Group Chat, File Transfer</w:t>
            </w:r>
          </w:p>
        </w:tc>
        <w:tc>
          <w:tcPr>
            <w:tcW w:w="1848" w:type="dxa"/>
            <w:shd w:val="clear" w:color="auto" w:fill="auto"/>
          </w:tcPr>
          <w:p w14:paraId="6C3C3253" w14:textId="77777777" w:rsidR="00B80960" w:rsidRPr="00F63F33" w:rsidRDefault="00B80960" w:rsidP="00C424C3">
            <w:pPr>
              <w:pStyle w:val="11BodyText"/>
              <w:spacing w:after="0"/>
              <w:ind w:left="0"/>
              <w:rPr>
                <w:rFonts w:eastAsia="SimSun"/>
                <w:lang w:val="en-GB"/>
              </w:rPr>
            </w:pPr>
            <w:r w:rsidRPr="00F63F33">
              <w:rPr>
                <w:lang w:val="en-GB"/>
              </w:rPr>
              <w:t>All other headers</w:t>
            </w:r>
          </w:p>
        </w:tc>
        <w:tc>
          <w:tcPr>
            <w:tcW w:w="2068" w:type="dxa"/>
            <w:shd w:val="clear" w:color="auto" w:fill="auto"/>
          </w:tcPr>
          <w:p w14:paraId="5C637C15" w14:textId="77777777" w:rsidR="00B80960" w:rsidRPr="00F63F33" w:rsidRDefault="00B80960" w:rsidP="00C424C3">
            <w:pPr>
              <w:pStyle w:val="11BodyText"/>
              <w:spacing w:after="0"/>
              <w:ind w:left="0"/>
              <w:rPr>
                <w:rFonts w:eastAsia="SimSun"/>
                <w:lang w:val="en-GB"/>
              </w:rPr>
            </w:pPr>
            <w:r w:rsidRPr="00F63F33">
              <w:rPr>
                <w:lang w:val="en-GB"/>
              </w:rPr>
              <w:t xml:space="preserve">All other headers and values are copied without change except for changes required to allow the </w:t>
            </w:r>
            <w:r w:rsidRPr="00F63F33">
              <w:rPr>
                <w:lang w:val="en-GB"/>
              </w:rPr>
              <w:lastRenderedPageBreak/>
              <w:t xml:space="preserve">Messaging Server to insert itself in the media path </w:t>
            </w:r>
          </w:p>
        </w:tc>
        <w:tc>
          <w:tcPr>
            <w:tcW w:w="3323" w:type="dxa"/>
          </w:tcPr>
          <w:p w14:paraId="6F9C1B0D" w14:textId="77777777" w:rsidR="00B80960" w:rsidRPr="00F63F33" w:rsidRDefault="00B80960" w:rsidP="00C424C3">
            <w:pPr>
              <w:pStyle w:val="11BodyText"/>
              <w:spacing w:after="0"/>
              <w:ind w:left="0"/>
              <w:rPr>
                <w:lang w:val="en-GB"/>
              </w:rPr>
            </w:pPr>
          </w:p>
        </w:tc>
      </w:tr>
      <w:tr w:rsidR="00B80960" w:rsidRPr="00F63F33" w14:paraId="190DF0D8" w14:textId="77777777" w:rsidTr="00315E6F">
        <w:trPr>
          <w:trHeight w:val="149"/>
        </w:trPr>
        <w:tc>
          <w:tcPr>
            <w:tcW w:w="1848" w:type="dxa"/>
          </w:tcPr>
          <w:p w14:paraId="2B8F2F5A" w14:textId="77777777" w:rsidR="00B80960" w:rsidRPr="00F63F33" w:rsidRDefault="00B80960" w:rsidP="00C424C3">
            <w:pPr>
              <w:pStyle w:val="11BodyText"/>
              <w:spacing w:after="0"/>
              <w:ind w:left="0"/>
              <w:rPr>
                <w:rFonts w:eastAsia="SimSun"/>
                <w:lang w:val="en-GB"/>
              </w:rPr>
            </w:pPr>
            <w:r w:rsidRPr="00F63F33">
              <w:rPr>
                <w:lang w:val="en-GB"/>
              </w:rPr>
              <w:lastRenderedPageBreak/>
              <w:t>Chat, Group Chat</w:t>
            </w:r>
          </w:p>
        </w:tc>
        <w:tc>
          <w:tcPr>
            <w:tcW w:w="1848" w:type="dxa"/>
            <w:shd w:val="clear" w:color="auto" w:fill="auto"/>
          </w:tcPr>
          <w:p w14:paraId="2F185F1F" w14:textId="77777777" w:rsidR="00B80960" w:rsidRPr="00F63F33" w:rsidRDefault="00B80960" w:rsidP="00C424C3">
            <w:pPr>
              <w:pStyle w:val="11BodyText"/>
              <w:spacing w:after="0"/>
              <w:ind w:left="0"/>
              <w:rPr>
                <w:rFonts w:eastAsia="SimSun"/>
                <w:lang w:val="en-GB"/>
              </w:rPr>
            </w:pPr>
            <w:r w:rsidRPr="00F63F33">
              <w:rPr>
                <w:lang w:val="en-GB"/>
              </w:rPr>
              <w:t>SDP body</w:t>
            </w:r>
          </w:p>
        </w:tc>
        <w:tc>
          <w:tcPr>
            <w:tcW w:w="2068" w:type="dxa"/>
            <w:shd w:val="clear" w:color="auto" w:fill="auto"/>
          </w:tcPr>
          <w:p w14:paraId="5505F06B" w14:textId="77777777" w:rsidR="00B80960" w:rsidRPr="00F63F33" w:rsidRDefault="00B80960" w:rsidP="00C424C3">
            <w:pPr>
              <w:pStyle w:val="11BodyText"/>
              <w:spacing w:after="0"/>
              <w:ind w:left="0"/>
              <w:rPr>
                <w:rFonts w:eastAsia="SimSun"/>
                <w:lang w:val="en-GB"/>
              </w:rPr>
            </w:pPr>
            <w:r w:rsidRPr="00F63F33">
              <w:rPr>
                <w:lang w:val="en-GB"/>
              </w:rPr>
              <w:t>The SDP body is copied without change except for:</w:t>
            </w:r>
          </w:p>
          <w:p w14:paraId="5FE50FA3" w14:textId="77777777" w:rsidR="00B80960" w:rsidRPr="00F63F33" w:rsidRDefault="00B80960" w:rsidP="00C424C3">
            <w:pPr>
              <w:pStyle w:val="11BodyText"/>
              <w:numPr>
                <w:ilvl w:val="0"/>
                <w:numId w:val="30"/>
              </w:numPr>
              <w:spacing w:after="0"/>
              <w:jc w:val="left"/>
              <w:rPr>
                <w:rFonts w:eastAsia="SimSun"/>
                <w:lang w:val="en-GB"/>
              </w:rPr>
            </w:pPr>
            <w:r w:rsidRPr="00F63F33">
              <w:rPr>
                <w:lang w:val="en-GB"/>
              </w:rPr>
              <w:lastRenderedPageBreak/>
              <w:t xml:space="preserve">changes required to allow the Messaging Server to insert itself </w:t>
            </w:r>
            <w:r w:rsidRPr="00F63F33">
              <w:rPr>
                <w:lang w:val="en-GB"/>
              </w:rPr>
              <w:lastRenderedPageBreak/>
              <w:t xml:space="preserve">in the media path and </w:t>
            </w:r>
          </w:p>
          <w:p w14:paraId="7195C717" w14:textId="4AB52C47" w:rsidR="00B80960" w:rsidRPr="00F63F33" w:rsidRDefault="00B80960" w:rsidP="00C424C3">
            <w:pPr>
              <w:pStyle w:val="11BodyText"/>
              <w:numPr>
                <w:ilvl w:val="0"/>
                <w:numId w:val="30"/>
              </w:numPr>
              <w:spacing w:after="0"/>
              <w:jc w:val="left"/>
              <w:rPr>
                <w:rFonts w:eastAsia="SimSun"/>
                <w:lang w:val="en-GB"/>
              </w:rPr>
            </w:pPr>
            <w:r w:rsidRPr="00F63F33">
              <w:rPr>
                <w:lang w:val="en-GB"/>
              </w:rPr>
              <w:t xml:space="preserve">the </w:t>
            </w:r>
            <w:r w:rsidRPr="00F63F33">
              <w:rPr>
                <w:i/>
                <w:lang w:val="en-GB"/>
              </w:rPr>
              <w:t>a=accept-wrapped-</w:t>
            </w:r>
            <w:r w:rsidRPr="00F63F33">
              <w:rPr>
                <w:i/>
                <w:lang w:val="en-GB"/>
              </w:rPr>
              <w:lastRenderedPageBreak/>
              <w:t>types</w:t>
            </w:r>
            <w:r w:rsidRPr="00F63F33">
              <w:rPr>
                <w:lang w:val="en-GB"/>
              </w:rPr>
              <w:t xml:space="preserve"> attribute shall </w:t>
            </w:r>
            <w:r w:rsidRPr="00F63F33">
              <w:rPr>
                <w:lang w:val="en-GB" w:eastAsia="de-DE"/>
              </w:rPr>
              <w:t xml:space="preserve">not allow multimedia content in </w:t>
            </w:r>
            <w:r w:rsidRPr="00F63F33">
              <w:rPr>
                <w:lang w:val="en-GB" w:eastAsia="de-DE"/>
              </w:rPr>
              <w:lastRenderedPageBreak/>
              <w:t>the chat as described in [RCS</w:t>
            </w:r>
            <w:r w:rsidR="00E25767" w:rsidRPr="00F63F33">
              <w:rPr>
                <w:lang w:val="en-GB" w:eastAsia="de-DE"/>
              </w:rPr>
              <w:t>5.2</w:t>
            </w:r>
            <w:r w:rsidRPr="00F63F33">
              <w:rPr>
                <w:lang w:val="en-GB" w:eastAsia="de-DE"/>
              </w:rPr>
              <w:t>]</w:t>
            </w:r>
            <w:r w:rsidRPr="00F63F33">
              <w:rPr>
                <w:lang w:val="en-GB"/>
              </w:rPr>
              <w:t xml:space="preserve">  </w:t>
            </w:r>
          </w:p>
        </w:tc>
        <w:tc>
          <w:tcPr>
            <w:tcW w:w="3323" w:type="dxa"/>
          </w:tcPr>
          <w:p w14:paraId="1A03A642" w14:textId="77777777" w:rsidR="00B80960" w:rsidRPr="00F63F33" w:rsidRDefault="00B80960" w:rsidP="00C424C3">
            <w:pPr>
              <w:pStyle w:val="11BodyText"/>
              <w:spacing w:after="0"/>
              <w:ind w:left="0"/>
              <w:rPr>
                <w:lang w:val="en-GB"/>
              </w:rPr>
            </w:pPr>
          </w:p>
        </w:tc>
      </w:tr>
      <w:tr w:rsidR="00B80960" w:rsidRPr="00F63F33" w14:paraId="294A4B2D" w14:textId="77777777" w:rsidTr="00315E6F">
        <w:trPr>
          <w:trHeight w:val="149"/>
        </w:trPr>
        <w:tc>
          <w:tcPr>
            <w:tcW w:w="1848" w:type="dxa"/>
          </w:tcPr>
          <w:p w14:paraId="46DD5128" w14:textId="77777777" w:rsidR="00B80960" w:rsidRPr="00F63F33" w:rsidRDefault="00B80960" w:rsidP="00C424C3">
            <w:pPr>
              <w:pStyle w:val="11BodyText"/>
              <w:spacing w:after="0"/>
              <w:ind w:left="0"/>
              <w:rPr>
                <w:rFonts w:eastAsia="SimSun"/>
                <w:lang w:val="en-GB"/>
              </w:rPr>
            </w:pPr>
            <w:r w:rsidRPr="00F63F33">
              <w:rPr>
                <w:lang w:val="en-GB"/>
              </w:rPr>
              <w:lastRenderedPageBreak/>
              <w:t>File Transfer</w:t>
            </w:r>
          </w:p>
        </w:tc>
        <w:tc>
          <w:tcPr>
            <w:tcW w:w="1848" w:type="dxa"/>
            <w:shd w:val="clear" w:color="auto" w:fill="auto"/>
          </w:tcPr>
          <w:p w14:paraId="337F3855" w14:textId="77777777" w:rsidR="00B80960" w:rsidRPr="00F63F33" w:rsidRDefault="00B80960" w:rsidP="00C424C3">
            <w:pPr>
              <w:pStyle w:val="11BodyText"/>
              <w:spacing w:after="0"/>
              <w:ind w:left="0"/>
              <w:rPr>
                <w:rFonts w:eastAsia="SimSun"/>
                <w:lang w:val="en-GB"/>
              </w:rPr>
            </w:pPr>
            <w:r w:rsidRPr="00F63F33">
              <w:rPr>
                <w:lang w:val="en-GB"/>
              </w:rPr>
              <w:t>SDP body</w:t>
            </w:r>
          </w:p>
        </w:tc>
        <w:tc>
          <w:tcPr>
            <w:tcW w:w="2068" w:type="dxa"/>
            <w:shd w:val="clear" w:color="auto" w:fill="auto"/>
          </w:tcPr>
          <w:p w14:paraId="32A0F5B0" w14:textId="77777777" w:rsidR="00B80960" w:rsidRPr="00F63F33" w:rsidRDefault="00B80960" w:rsidP="00C424C3">
            <w:pPr>
              <w:pStyle w:val="11BodyText"/>
              <w:spacing w:after="0"/>
              <w:ind w:left="0"/>
              <w:rPr>
                <w:rFonts w:eastAsia="SimSun"/>
                <w:lang w:val="en-GB"/>
              </w:rPr>
            </w:pPr>
            <w:r w:rsidRPr="00F63F33">
              <w:rPr>
                <w:lang w:val="en-GB"/>
              </w:rPr>
              <w:t xml:space="preserve">SDP body is copied without </w:t>
            </w:r>
            <w:r w:rsidRPr="00F63F33">
              <w:rPr>
                <w:lang w:val="en-GB"/>
              </w:rPr>
              <w:lastRenderedPageBreak/>
              <w:t xml:space="preserve">change except for changes required to allow the Messaging Server to insert itself in the media path  </w:t>
            </w:r>
          </w:p>
        </w:tc>
        <w:tc>
          <w:tcPr>
            <w:tcW w:w="3323" w:type="dxa"/>
          </w:tcPr>
          <w:p w14:paraId="63FE2E7D" w14:textId="77777777" w:rsidR="00B80960" w:rsidRPr="00F63F33" w:rsidRDefault="00B80960" w:rsidP="00C424C3">
            <w:pPr>
              <w:pStyle w:val="11BodyText"/>
              <w:spacing w:after="0"/>
              <w:ind w:left="0"/>
              <w:rPr>
                <w:lang w:val="en-GB"/>
              </w:rPr>
            </w:pPr>
          </w:p>
        </w:tc>
      </w:tr>
    </w:tbl>
    <w:p w14:paraId="2232C80E" w14:textId="73693350" w:rsidR="00315E6F" w:rsidRPr="00F63F33" w:rsidRDefault="00315E6F" w:rsidP="00C424C3">
      <w:pPr>
        <w:pStyle w:val="TableCaption"/>
      </w:pPr>
      <w:r w:rsidRPr="00F63F33">
        <w:lastRenderedPageBreak/>
        <w:t>: OMA CPM to OMA IM mapping for SIP INVITE requests and responses</w:t>
      </w:r>
    </w:p>
    <w:p w14:paraId="52BA19B2" w14:textId="35327D60" w:rsidR="00B139DB" w:rsidRPr="00F63F33" w:rsidRDefault="00B139DB" w:rsidP="00B139DB">
      <w:pPr>
        <w:pStyle w:val="Heading3"/>
      </w:pPr>
      <w:bookmarkStart w:id="57" w:name="_Toc393810808"/>
      <w:r w:rsidRPr="00F63F33">
        <w:t>Standalone Messaging</w:t>
      </w:r>
      <w:bookmarkEnd w:id="57"/>
    </w:p>
    <w:p w14:paraId="3BA1A694" w14:textId="77777777" w:rsidR="00315E6F" w:rsidRPr="00F63F33" w:rsidRDefault="00315E6F" w:rsidP="00C424C3">
      <w:pPr>
        <w:pStyle w:val="NormalParagraph"/>
      </w:pPr>
      <w:r w:rsidRPr="00F63F33">
        <w:t xml:space="preserve">Since Standalone Messaging as defined in OMA CPM is endorsed by RCS, and OMA SIMPLE IM standalone messaging is not endorsed by RCS, no interworking is required.  If the terminating network does not support CPM Standalone </w:t>
      </w:r>
      <w:proofErr w:type="gramStart"/>
      <w:r w:rsidRPr="00F63F33">
        <w:t>Messaging</w:t>
      </w:r>
      <w:proofErr w:type="gramEnd"/>
      <w:r w:rsidRPr="00F63F33">
        <w:t xml:space="preserve">, refer to </w:t>
      </w:r>
      <w:hyperlink w:anchor="_OMA_CPM_to" w:history="1">
        <w:r w:rsidRPr="00F63F33">
          <w:rPr>
            <w:rStyle w:val="Hyperlink"/>
          </w:rPr>
          <w:t>Section 6.2.1</w:t>
        </w:r>
      </w:hyperlink>
      <w:r w:rsidRPr="00F63F33">
        <w:t xml:space="preserve"> for interworking guidelines.</w:t>
      </w:r>
    </w:p>
    <w:p w14:paraId="4AFF44E1" w14:textId="723076CA" w:rsidR="00B139DB" w:rsidRPr="00F63F33" w:rsidRDefault="00392BDD" w:rsidP="00B139DB">
      <w:pPr>
        <w:pStyle w:val="Heading3"/>
      </w:pPr>
      <w:bookmarkStart w:id="58" w:name="_Toc393810809"/>
      <w:r w:rsidRPr="00F63F33">
        <w:t>One-to-One</w:t>
      </w:r>
      <w:r w:rsidR="00B139DB" w:rsidRPr="00F63F33">
        <w:t xml:space="preserve"> Chat</w:t>
      </w:r>
      <w:bookmarkEnd w:id="58"/>
    </w:p>
    <w:p w14:paraId="3F316CBC" w14:textId="5E94AB0D" w:rsidR="00315E6F" w:rsidRPr="00F63F33" w:rsidRDefault="00315E6F" w:rsidP="00C424C3">
      <w:pPr>
        <w:pStyle w:val="NormalParagraph"/>
      </w:pPr>
      <w:r w:rsidRPr="00F63F33">
        <w:t xml:space="preserve">The </w:t>
      </w:r>
      <w:r w:rsidR="00392BDD" w:rsidRPr="00F63F33">
        <w:t>one-to-one</w:t>
      </w:r>
      <w:r w:rsidRPr="00F63F33">
        <w:t xml:space="preserve"> Chat service enables two users, including two users across two different operator networks, to exchange messages instantly.  This section describes the guidelines for the </w:t>
      </w:r>
      <w:r w:rsidR="00392BDD" w:rsidRPr="00F63F33">
        <w:t>one-to-one</w:t>
      </w:r>
      <w:r w:rsidRPr="00F63F33">
        <w:t xml:space="preserve"> session setup and chat message exchange between OMA IM and OMA CPM.</w:t>
      </w:r>
    </w:p>
    <w:p w14:paraId="72BB9EEE" w14:textId="7168580F" w:rsidR="00B139DB" w:rsidRPr="00F63F33" w:rsidRDefault="00B139DB" w:rsidP="00B139DB">
      <w:pPr>
        <w:pStyle w:val="Heading4"/>
      </w:pPr>
      <w:r w:rsidRPr="00F63F33">
        <w:t>Interworking is handled on the OMA IM side</w:t>
      </w:r>
    </w:p>
    <w:p w14:paraId="18568F15" w14:textId="77777777" w:rsidR="00315E6F" w:rsidRPr="00F63F33" w:rsidRDefault="00315E6F" w:rsidP="00C424C3">
      <w:pPr>
        <w:pStyle w:val="NormalParagraph"/>
        <w:rPr>
          <w:rStyle w:val="Hyperlink"/>
          <w:rFonts w:ascii="Arial Bold" w:hAnsi="Arial Bold" w:cs="Arial"/>
          <w:b/>
          <w:iCs/>
          <w:szCs w:val="28"/>
          <w:lang w:bidi="bn-BD"/>
        </w:rPr>
      </w:pPr>
      <w:r w:rsidRPr="00F63F33">
        <w:t xml:space="preserve">The NNI is the same as the OMA CPM to OMA CPM NNI as defined in </w:t>
      </w:r>
      <w:hyperlink w:anchor="_OMA_CPM_to" w:history="1">
        <w:r w:rsidRPr="00F63F33">
          <w:rPr>
            <w:rStyle w:val="Hyperlink"/>
          </w:rPr>
          <w:t>Section 6.2.1</w:t>
        </w:r>
      </w:hyperlink>
      <w:r w:rsidRPr="00F63F33">
        <w:t xml:space="preserve"> and the procedures are as defined in </w:t>
      </w:r>
      <w:hyperlink w:anchor="_Chat_Session_Setup" w:history="1">
        <w:r w:rsidRPr="00F63F33">
          <w:rPr>
            <w:rStyle w:val="Hyperlink"/>
          </w:rPr>
          <w:t>Sections 6.3.3.4</w:t>
        </w:r>
      </w:hyperlink>
      <w:r w:rsidRPr="00F63F33">
        <w:t xml:space="preserve"> and </w:t>
      </w:r>
      <w:hyperlink w:anchor="_Chat_Session_Setup_1" w:history="1">
        <w:r w:rsidRPr="00F63F33">
          <w:rPr>
            <w:rStyle w:val="Hyperlink"/>
          </w:rPr>
          <w:t>6.3.3.5.</w:t>
        </w:r>
      </w:hyperlink>
    </w:p>
    <w:p w14:paraId="6EEBF377" w14:textId="40779C96" w:rsidR="00B139DB" w:rsidRPr="00F63F33" w:rsidRDefault="00B139DB" w:rsidP="00B139DB">
      <w:pPr>
        <w:pStyle w:val="Heading4"/>
      </w:pPr>
      <w:r w:rsidRPr="00F63F33">
        <w:lastRenderedPageBreak/>
        <w:t>Interworking is handled on the OMA CPM side</w:t>
      </w:r>
    </w:p>
    <w:p w14:paraId="01E4D334" w14:textId="77777777" w:rsidR="00315E6F" w:rsidRPr="00F63F33" w:rsidRDefault="00315E6F" w:rsidP="00C424C3">
      <w:pPr>
        <w:pStyle w:val="NormalParagraph"/>
        <w:rPr>
          <w:rStyle w:val="Hyperlink"/>
          <w:rFonts w:ascii="Arial Bold" w:hAnsi="Arial Bold" w:cs="Arial"/>
          <w:b/>
          <w:iCs/>
          <w:szCs w:val="28"/>
          <w:lang w:bidi="bn-BD"/>
        </w:rPr>
      </w:pPr>
      <w:r w:rsidRPr="00F63F33">
        <w:t xml:space="preserve">The NNI is the same as the OMA IM to OMA IM NNI as defined in Section 6.1.1 and the procedures are as defined in </w:t>
      </w:r>
      <w:hyperlink w:anchor="_Chat_Session_Setup" w:history="1">
        <w:r w:rsidRPr="00F63F33">
          <w:rPr>
            <w:rStyle w:val="Hyperlink"/>
          </w:rPr>
          <w:t>Sections 6.3.3.4</w:t>
        </w:r>
      </w:hyperlink>
      <w:r w:rsidRPr="00F63F33">
        <w:t xml:space="preserve"> and </w:t>
      </w:r>
      <w:hyperlink w:anchor="_Chat_Session_Setup_1" w:history="1">
        <w:r w:rsidRPr="00F63F33">
          <w:rPr>
            <w:rStyle w:val="Hyperlink"/>
          </w:rPr>
          <w:t>6.3.3.5.</w:t>
        </w:r>
      </w:hyperlink>
    </w:p>
    <w:p w14:paraId="05AD6C5B" w14:textId="20D8AA8C" w:rsidR="00B139DB" w:rsidRPr="00F63F33" w:rsidRDefault="00B139DB" w:rsidP="00B139DB">
      <w:pPr>
        <w:pStyle w:val="Heading4"/>
      </w:pPr>
      <w:r w:rsidRPr="00F63F33">
        <w:t>Interworking is handled by a third party</w:t>
      </w:r>
    </w:p>
    <w:p w14:paraId="56CB0C26" w14:textId="77777777" w:rsidR="00315E6F" w:rsidRPr="00F63F33" w:rsidRDefault="00315E6F" w:rsidP="00C424C3">
      <w:pPr>
        <w:pStyle w:val="NormalParagraph"/>
        <w:rPr>
          <w:rStyle w:val="Hyperlink"/>
          <w:rFonts w:ascii="Arial Bold" w:hAnsi="Arial Bold" w:cs="Arial"/>
          <w:b/>
          <w:iCs/>
          <w:szCs w:val="28"/>
          <w:lang w:bidi="bn-BD"/>
        </w:rPr>
      </w:pPr>
      <w:r w:rsidRPr="00F63F33">
        <w:t xml:space="preserve">When interworking to OMA IM or to OMA CPM is handled by a third party, the NNI is as defined in </w:t>
      </w:r>
      <w:hyperlink w:anchor="_OMA_IM_to" w:history="1">
        <w:r w:rsidRPr="00F63F33">
          <w:rPr>
            <w:rStyle w:val="Hyperlink"/>
          </w:rPr>
          <w:t>Section 6.1.1</w:t>
        </w:r>
      </w:hyperlink>
      <w:r w:rsidRPr="00F63F33">
        <w:t xml:space="preserve"> and  </w:t>
      </w:r>
      <w:hyperlink w:anchor="_OMA_CPM_to" w:history="1">
        <w:r w:rsidRPr="00F63F33">
          <w:rPr>
            <w:rStyle w:val="Hyperlink"/>
          </w:rPr>
          <w:t>section 6.2.1</w:t>
        </w:r>
      </w:hyperlink>
      <w:r w:rsidRPr="00F63F33">
        <w:t xml:space="preserve"> and the procedures are as defined in </w:t>
      </w:r>
      <w:hyperlink w:anchor="_Chat_Session_Setup" w:history="1">
        <w:r w:rsidRPr="00F63F33">
          <w:rPr>
            <w:rStyle w:val="Hyperlink"/>
          </w:rPr>
          <w:t>Sections 6.3.3.4</w:t>
        </w:r>
      </w:hyperlink>
      <w:r w:rsidRPr="00F63F33">
        <w:t xml:space="preserve"> and </w:t>
      </w:r>
      <w:hyperlink w:anchor="_Chat_Session_Setup_1" w:history="1">
        <w:r w:rsidRPr="00F63F33">
          <w:rPr>
            <w:rStyle w:val="Hyperlink"/>
          </w:rPr>
          <w:t>6.3.3.5.</w:t>
        </w:r>
      </w:hyperlink>
    </w:p>
    <w:p w14:paraId="0C591E74" w14:textId="0260DC97" w:rsidR="00B139DB" w:rsidRPr="00F63F33" w:rsidRDefault="00B139DB" w:rsidP="00B139DB">
      <w:pPr>
        <w:pStyle w:val="Heading4"/>
      </w:pPr>
      <w:r w:rsidRPr="00F63F33">
        <w:t>Chat Session Setup - General</w:t>
      </w:r>
    </w:p>
    <w:p w14:paraId="3325929B" w14:textId="77777777" w:rsidR="00315E6F" w:rsidRPr="00F63F33" w:rsidRDefault="00315E6F" w:rsidP="00C424C3">
      <w:pPr>
        <w:pStyle w:val="NormalParagraph"/>
      </w:pPr>
      <w:r w:rsidRPr="00F63F33">
        <w:t>The IMS Core shall be configured to trigger the Messaging Server for feature tags from either messaging technology.</w:t>
      </w:r>
    </w:p>
    <w:p w14:paraId="43761109" w14:textId="77777777" w:rsidR="00315E6F" w:rsidRPr="00F63F33" w:rsidRDefault="00315E6F" w:rsidP="00C424C3">
      <w:pPr>
        <w:pStyle w:val="NormalParagraph"/>
      </w:pPr>
      <w:r w:rsidRPr="00F63F33">
        <w:t>Interworking agreements need to define whether the Chat NNI is as per OMA IM with first message in SIP INVITE request, or as per OMA CPM without first message in SIP INVITE request.</w:t>
      </w:r>
    </w:p>
    <w:p w14:paraId="2378601C" w14:textId="77777777" w:rsidR="00315E6F" w:rsidRPr="00F63F33" w:rsidRDefault="00315E6F" w:rsidP="00C424C3">
      <w:pPr>
        <w:pStyle w:val="NormalParagraph"/>
      </w:pPr>
      <w:r w:rsidRPr="00F63F33">
        <w:t xml:space="preserve">If interworking is not required for first message in SIP INVITE request, then the feature tag of the request shall be mapped by the terminating Messaging Server according to the messaging </w:t>
      </w:r>
      <w:r w:rsidRPr="00F63F33">
        <w:lastRenderedPageBreak/>
        <w:t xml:space="preserve">technology used by the operator before relaying to the endpoints. </w:t>
      </w:r>
    </w:p>
    <w:p w14:paraId="5C0BE3D8" w14:textId="77777777" w:rsidR="00315E6F" w:rsidRPr="00F63F33" w:rsidRDefault="00315E6F" w:rsidP="00C424C3">
      <w:pPr>
        <w:pStyle w:val="NormalParagraph"/>
      </w:pPr>
      <w:r w:rsidRPr="00F63F33">
        <w:t xml:space="preserve">Mapping of SIP headers and SDP shall be done according to the tables in </w:t>
      </w:r>
      <w:hyperlink w:anchor="_SIP_Header_and" w:history="1">
        <w:r w:rsidRPr="00F63F33">
          <w:rPr>
            <w:rStyle w:val="Hyperlink"/>
          </w:rPr>
          <w:t>Section 6.3.1</w:t>
        </w:r>
      </w:hyperlink>
    </w:p>
    <w:p w14:paraId="58FB50D0" w14:textId="7A1100F5" w:rsidR="00B139DB" w:rsidRPr="00F63F33" w:rsidRDefault="00B139DB" w:rsidP="00B139DB">
      <w:pPr>
        <w:pStyle w:val="Heading4"/>
      </w:pPr>
      <w:r w:rsidRPr="00F63F33">
        <w:t>Chat Session Setup where one side carries a message in the SIP INVITE request</w:t>
      </w:r>
    </w:p>
    <w:p w14:paraId="35C6098F" w14:textId="77777777" w:rsidR="00315E6F" w:rsidRPr="00F63F33" w:rsidRDefault="00315E6F" w:rsidP="00C424C3">
      <w:pPr>
        <w:pStyle w:val="NormalParagraph"/>
      </w:pPr>
      <w:r w:rsidRPr="00F63F33">
        <w:t xml:space="preserve">Whether any interworking is needed is up to interworking agreements. </w:t>
      </w:r>
    </w:p>
    <w:p w14:paraId="09697EEE" w14:textId="77777777" w:rsidR="00315E6F" w:rsidRPr="00F63F33" w:rsidRDefault="00315E6F" w:rsidP="00C424C3">
      <w:pPr>
        <w:pStyle w:val="NormalParagraph"/>
      </w:pPr>
      <w:r w:rsidRPr="00F63F33">
        <w:t xml:space="preserve">In all cases, the interworking function can be collocated with the terminating Messaging Server, the originating Messaging Server or could be a separate network entity on either the terminating or originating side. </w:t>
      </w:r>
    </w:p>
    <w:p w14:paraId="2F372AFB" w14:textId="77777777" w:rsidR="00315E6F" w:rsidRPr="00F63F33" w:rsidRDefault="00315E6F" w:rsidP="00C424C3">
      <w:pPr>
        <w:pStyle w:val="NormalParagraph"/>
      </w:pPr>
      <w:r w:rsidRPr="00F63F33">
        <w:t>An interworking function on the originating side needs to be aware of the terminating network and the technology used in the terminating network. How the interworking function on the originating side determines that interworking is required is outside the scope of this document.</w:t>
      </w:r>
    </w:p>
    <w:p w14:paraId="41B59D48" w14:textId="08487575" w:rsidR="00B139DB" w:rsidRPr="00F63F33" w:rsidRDefault="00B139DB" w:rsidP="00952DCF">
      <w:pPr>
        <w:pStyle w:val="Heading5"/>
        <w:rPr>
          <w:lang w:val="en-GB"/>
        </w:rPr>
      </w:pPr>
      <w:r w:rsidRPr="00F63F33">
        <w:rPr>
          <w:lang w:val="en-GB"/>
        </w:rPr>
        <w:lastRenderedPageBreak/>
        <w:t>Chat is originated on OMA IM side</w:t>
      </w:r>
    </w:p>
    <w:p w14:paraId="1B92D609" w14:textId="77777777" w:rsidR="00315E6F" w:rsidRPr="00F63F33" w:rsidRDefault="00315E6F" w:rsidP="00C424C3">
      <w:pPr>
        <w:pStyle w:val="NormalParagraph"/>
      </w:pPr>
      <w:r w:rsidRPr="00F63F33">
        <w:t xml:space="preserve">If interworking of a first message in SIP INVITE request is required, then when a SIP INVITE request carrying a first message arrives, the interworking function shall: </w:t>
      </w:r>
    </w:p>
    <w:p w14:paraId="6B29E26C" w14:textId="77777777" w:rsidR="00315E6F" w:rsidRPr="00F63F33" w:rsidRDefault="00315E6F" w:rsidP="00C424C3">
      <w:pPr>
        <w:pStyle w:val="ListNumber"/>
      </w:pPr>
      <w:r w:rsidRPr="00F63F33">
        <w:t xml:space="preserve">Generate a CPM Session SIP INVITE request based on the incoming SIP INVITE request, perform the SIP INVITE request header mapping as described in </w:t>
      </w:r>
      <w:hyperlink w:anchor="_SIP_Header_and" w:history="1">
        <w:r w:rsidRPr="00F63F33">
          <w:rPr>
            <w:rStyle w:val="Hyperlink"/>
          </w:rPr>
          <w:t>Section 6.3.1</w:t>
        </w:r>
      </w:hyperlink>
      <w:r w:rsidRPr="00F63F33">
        <w:t>, and send the generated SIP INVITE request towards the recipient on behalf of the original sender.</w:t>
      </w:r>
    </w:p>
    <w:p w14:paraId="40E02A31" w14:textId="23708B51" w:rsidR="00315E6F" w:rsidRPr="00F63F33" w:rsidRDefault="00315E6F" w:rsidP="00C424C3">
      <w:pPr>
        <w:pStyle w:val="ListNumber"/>
      </w:pPr>
      <w:r w:rsidRPr="00F63F33">
        <w:t>Accept the session on behalf of the CPM User by sending a 200 OK response, receiving the ACK and setting up the MSRP session as specified in [RCS</w:t>
      </w:r>
      <w:r w:rsidR="00E25767" w:rsidRPr="00F63F33">
        <w:t>5.2</w:t>
      </w:r>
      <w:r w:rsidRPr="00F63F33">
        <w:t xml:space="preserve">]; </w:t>
      </w:r>
    </w:p>
    <w:p w14:paraId="72BF7549" w14:textId="77777777" w:rsidR="00315E6F" w:rsidRPr="00F63F33" w:rsidRDefault="00315E6F" w:rsidP="00C424C3">
      <w:pPr>
        <w:pStyle w:val="ListNumber"/>
      </w:pPr>
      <w:r w:rsidRPr="00F63F33">
        <w:t>Until a response is received from the recipient network, send the message carried in the incoming SIP INVITE request and any subsequent messages received via MSRP SENDs as Pager Mode CPM Standalone Messages:</w:t>
      </w:r>
    </w:p>
    <w:p w14:paraId="36036968" w14:textId="3EE00129" w:rsidR="00315E6F" w:rsidRPr="00F63F33" w:rsidRDefault="00315E6F" w:rsidP="00C424C3">
      <w:pPr>
        <w:pStyle w:val="Listletter"/>
      </w:pPr>
      <w:r w:rsidRPr="00F63F33">
        <w:t xml:space="preserve">Perform the SIP INVITE request header mapping as described in </w:t>
      </w:r>
      <w:hyperlink w:anchor="_SIP_Header_and" w:history="1">
        <w:r w:rsidR="00392BDD" w:rsidRPr="00F63F33">
          <w:rPr>
            <w:rStyle w:val="Hyperlink"/>
          </w:rPr>
          <w:t>Section 6.3.1</w:t>
        </w:r>
      </w:hyperlink>
      <w:r w:rsidRPr="00F63F33">
        <w:t xml:space="preserve">, with the difference that when mapping to a Pager Mode CPM Standalone Message, some of the SIP INVITE request headers </w:t>
      </w:r>
      <w:r w:rsidRPr="00F63F33">
        <w:lastRenderedPageBreak/>
        <w:t xml:space="preserve">do not apply to a SIP MESSAGE request and thus shall not be mapped; </w:t>
      </w:r>
    </w:p>
    <w:p w14:paraId="3BEF863C" w14:textId="77777777" w:rsidR="00315E6F" w:rsidRPr="00F63F33" w:rsidRDefault="00315E6F" w:rsidP="00C424C3">
      <w:pPr>
        <w:pStyle w:val="Listletter"/>
      </w:pPr>
      <w:r w:rsidRPr="00F63F33">
        <w:t>Send out the Pager Mode CPM Standalone Message towards the CPM recipient;</w:t>
      </w:r>
    </w:p>
    <w:p w14:paraId="0B56A5C8" w14:textId="77777777" w:rsidR="00952DCF" w:rsidRPr="00F63F33" w:rsidRDefault="00952DCF" w:rsidP="00C424C3">
      <w:pPr>
        <w:pStyle w:val="NormalParagraph"/>
      </w:pPr>
      <w:r w:rsidRPr="00F63F33">
        <w:t>Optionally, based on the interconnect agreement, the messages carried in the SIP INVITE and subsequent messages received before the response is received may be instead sent as legacy messages, i.e., SMS.</w:t>
      </w:r>
    </w:p>
    <w:p w14:paraId="6EFD8243" w14:textId="1622A3F2" w:rsidR="00315E6F" w:rsidRPr="00F63F33" w:rsidRDefault="00315E6F" w:rsidP="00C424C3">
      <w:pPr>
        <w:pStyle w:val="NormalParagraph"/>
      </w:pPr>
      <w:r w:rsidRPr="00F63F33">
        <w:t>Optionally, the interworking function may implement a timer to delay the sending of the messages via Pager Mode CPM Standalone Messages.</w:t>
      </w:r>
    </w:p>
    <w:p w14:paraId="0E7B35B6" w14:textId="77777777" w:rsidR="00315E6F" w:rsidRPr="00F63F33" w:rsidRDefault="00315E6F" w:rsidP="00C424C3">
      <w:pPr>
        <w:pStyle w:val="NormalParagraph"/>
      </w:pPr>
      <w:r w:rsidRPr="00F63F33">
        <w:t>If a SIP 200 OK response is received from the recipient network, and MSRP session is established, an end to end Chat session is in place: The interworking function acts as a Back-to-Back User Agent (B2BUA) to relay all messages and notifications exchanged between the sender and the recipient. If there are any messages received not yet sent as Pager Mode CPM Standalone Messages, they should be sent via MSRP.</w:t>
      </w:r>
    </w:p>
    <w:p w14:paraId="27C833DA" w14:textId="2F9D6F01" w:rsidR="00315E6F" w:rsidRPr="00F63F33" w:rsidRDefault="00315E6F" w:rsidP="00C424C3">
      <w:pPr>
        <w:pStyle w:val="NormalParagraph"/>
      </w:pPr>
      <w:r w:rsidRPr="00F63F33">
        <w:lastRenderedPageBreak/>
        <w:t>If any error response is received from the recipient network, no Chat session is set up with the recipient, and the session towards the originating IM user.is torn down after inactivity from the IM user as defined in [RCS</w:t>
      </w:r>
      <w:r w:rsidR="00E25767" w:rsidRPr="00F63F33">
        <w:t>5.2</w:t>
      </w:r>
      <w:r w:rsidRPr="00F63F33">
        <w:t>].</w:t>
      </w:r>
      <w:r w:rsidR="00952DCF" w:rsidRPr="00F63F33">
        <w:t xml:space="preserve"> When non-200 OK response is received from the recipient network, including decline (603) response, any outstanding chat messages from the originating network shall be delivered as Standalone Messages or legacy messages.</w:t>
      </w:r>
    </w:p>
    <w:p w14:paraId="4679F688" w14:textId="77777777" w:rsidR="00315E6F" w:rsidRPr="00F63F33" w:rsidRDefault="00315E6F" w:rsidP="00C424C3">
      <w:pPr>
        <w:pStyle w:val="NormalParagraph"/>
      </w:pPr>
      <w:r w:rsidRPr="00F63F33">
        <w:t xml:space="preserve">If no end to end session has been established, and the recipient responds with a CPM Session SIP INVITE request, interworking as described in </w:t>
      </w:r>
      <w:hyperlink w:anchor="_Chat_is_originated" w:history="1">
        <w:r w:rsidRPr="00F63F33">
          <w:rPr>
            <w:rStyle w:val="Hyperlink"/>
          </w:rPr>
          <w:t>Section 6.3.3.5.2</w:t>
        </w:r>
      </w:hyperlink>
      <w:r w:rsidRPr="00F63F33">
        <w:t xml:space="preserve"> applies. How the recipient decides whether to respond with CPM Session or CPM Standalone Message is outside of the scope of this document.</w:t>
      </w:r>
    </w:p>
    <w:p w14:paraId="4FF38C0F" w14:textId="45B84544" w:rsidR="00315E6F" w:rsidRPr="00C424C3" w:rsidRDefault="00315E6F" w:rsidP="00C424C3">
      <w:pPr>
        <w:pStyle w:val="NOTE"/>
        <w:tabs>
          <w:tab w:val="clear" w:pos="1560"/>
          <w:tab w:val="left" w:pos="1134"/>
        </w:tabs>
        <w:ind w:left="993" w:hanging="636"/>
      </w:pPr>
      <w:r w:rsidRPr="00C424C3">
        <w:rPr>
          <w:b/>
        </w:rPr>
        <w:t>Note</w:t>
      </w:r>
      <w:r w:rsidRPr="00C424C3">
        <w:t>: If the sender attempts to extend the 1-to-1 Chat session into a Group Chat, and no end to end session has been established, the recipient user will reject the Group Chat invitation because it will not find a 1-1 Chat session matching the Contribution-ID in the Session-Replaces value as described in [RCS</w:t>
      </w:r>
      <w:r w:rsidR="00E25767" w:rsidRPr="00C424C3">
        <w:t>5.2</w:t>
      </w:r>
      <w:r w:rsidRPr="00C424C3">
        <w:t>].</w:t>
      </w:r>
    </w:p>
    <w:p w14:paraId="4D50EE52" w14:textId="49461B9E" w:rsidR="00315E6F" w:rsidRPr="00F63F33" w:rsidRDefault="00315E6F" w:rsidP="00C424C3">
      <w:pPr>
        <w:pStyle w:val="NormalParagraph"/>
      </w:pPr>
      <w:r w:rsidRPr="00F63F33">
        <w:lastRenderedPageBreak/>
        <w:t>If a SIP INVITE request is received from the sender when there is already an on-going Chat session with the same sender and recipient, then as per [RCS</w:t>
      </w:r>
      <w:r w:rsidR="00E25767" w:rsidRPr="00F63F33">
        <w:t>5.2</w:t>
      </w:r>
      <w:r w:rsidRPr="00F63F33">
        <w:t>], the interworking function shall send a BYE on the ongoing Chat session with the recipient and send an ACK for the new session.</w:t>
      </w:r>
    </w:p>
    <w:p w14:paraId="34D39595" w14:textId="71F6C0E7" w:rsidR="00315E6F" w:rsidRPr="00F63F33" w:rsidRDefault="00B139DB" w:rsidP="00952DCF">
      <w:pPr>
        <w:pStyle w:val="Heading5"/>
        <w:rPr>
          <w:lang w:val="en-GB"/>
        </w:rPr>
      </w:pPr>
      <w:r w:rsidRPr="00F63F33">
        <w:rPr>
          <w:lang w:val="en-GB"/>
        </w:rPr>
        <w:t>Chat is originated on OMA CPM side</w:t>
      </w:r>
    </w:p>
    <w:p w14:paraId="1B8DF05E" w14:textId="77777777" w:rsidR="00FC1351" w:rsidRPr="00F63F33" w:rsidRDefault="00315E6F" w:rsidP="00C424C3">
      <w:pPr>
        <w:pStyle w:val="NormalParagraph"/>
      </w:pPr>
      <w:r w:rsidRPr="00F63F33">
        <w:t>If interworking towards a network requiring first message in a SIP INVITE request is required, then when a SIP INVITE request arrives, the interworking function shall</w:t>
      </w:r>
      <w:r w:rsidR="002D4A30" w:rsidRPr="00F63F33">
        <w:t xml:space="preserve"> </w:t>
      </w:r>
    </w:p>
    <w:p w14:paraId="3625B30B" w14:textId="219E550A" w:rsidR="00FC1351" w:rsidRPr="00F63F33" w:rsidRDefault="00FC1351" w:rsidP="00C424C3">
      <w:pPr>
        <w:pStyle w:val="ListBullet1"/>
      </w:pPr>
      <w:r w:rsidRPr="00F63F33">
        <w:t>Automatically accept the session on behalf of the recipient user by sending a 200 OK response requesting only text/plain as an allowed media (that is a=</w:t>
      </w:r>
      <w:proofErr w:type="spellStart"/>
      <w:r w:rsidRPr="00F63F33">
        <w:t>accept-wrapped-types:text</w:t>
      </w:r>
      <w:proofErr w:type="spellEnd"/>
      <w:r w:rsidRPr="00F63F33">
        <w:t>/plain), receiving the ACK and setting up the MSRP as specified in [RCS</w:t>
      </w:r>
      <w:r w:rsidR="00E25767" w:rsidRPr="00F63F33">
        <w:t>5.2</w:t>
      </w:r>
      <w:r w:rsidRPr="00F63F33">
        <w:t xml:space="preserve">]; </w:t>
      </w:r>
    </w:p>
    <w:p w14:paraId="5F528B7B" w14:textId="72FAD4DF" w:rsidR="00FC1351" w:rsidRPr="00F63F33" w:rsidRDefault="00FC1351" w:rsidP="00C424C3">
      <w:pPr>
        <w:pStyle w:val="ListBullet1"/>
      </w:pPr>
      <w:r w:rsidRPr="00F63F33">
        <w:t>Once the first chat message is received via MSRP, the interworking function shall</w:t>
      </w:r>
    </w:p>
    <w:p w14:paraId="7CBDC964" w14:textId="25E28B76" w:rsidR="00FC1351" w:rsidRPr="00F63F33" w:rsidRDefault="00FC1351" w:rsidP="00C424C3">
      <w:pPr>
        <w:pStyle w:val="Listletter"/>
        <w:numPr>
          <w:ilvl w:val="1"/>
          <w:numId w:val="84"/>
        </w:numPr>
      </w:pPr>
      <w:r w:rsidRPr="00F63F33">
        <w:t xml:space="preserve">Respond with MSRP 200 OK; </w:t>
      </w:r>
    </w:p>
    <w:p w14:paraId="17E40E1F" w14:textId="7F0CEA08" w:rsidR="00FC1351" w:rsidRPr="00F63F33" w:rsidRDefault="00FC1351" w:rsidP="00C424C3">
      <w:pPr>
        <w:pStyle w:val="Listletter"/>
        <w:numPr>
          <w:ilvl w:val="1"/>
          <w:numId w:val="84"/>
        </w:numPr>
      </w:pPr>
      <w:r w:rsidRPr="00F63F33">
        <w:t>Store the chat message;</w:t>
      </w:r>
    </w:p>
    <w:p w14:paraId="22FE7A6E" w14:textId="2D7B2FA4" w:rsidR="00FC1351" w:rsidRPr="00F63F33" w:rsidRDefault="00FC1351" w:rsidP="00C424C3">
      <w:pPr>
        <w:pStyle w:val="Listletter"/>
        <w:numPr>
          <w:ilvl w:val="1"/>
          <w:numId w:val="84"/>
        </w:numPr>
      </w:pPr>
      <w:r w:rsidRPr="00F63F33">
        <w:t xml:space="preserve">Perform the SIP INVITE request header mapping as described in Section 6.3.1; </w:t>
      </w:r>
    </w:p>
    <w:p w14:paraId="17AB8629" w14:textId="69DF6E48" w:rsidR="00FC1351" w:rsidRPr="00F63F33" w:rsidRDefault="00FC1351" w:rsidP="00C424C3">
      <w:pPr>
        <w:pStyle w:val="Listletter"/>
        <w:numPr>
          <w:ilvl w:val="1"/>
          <w:numId w:val="84"/>
        </w:numPr>
      </w:pPr>
      <w:r w:rsidRPr="00F63F33">
        <w:lastRenderedPageBreak/>
        <w:t>Initiate a SIP INVITE request towards the recipient, including the first chat message as a CPIM body in the SIP INVITE request;</w:t>
      </w:r>
    </w:p>
    <w:p w14:paraId="2A468F37" w14:textId="2EE6844D" w:rsidR="00FC1351" w:rsidRPr="00F63F33" w:rsidRDefault="00FC1351" w:rsidP="00C424C3">
      <w:pPr>
        <w:pStyle w:val="ListBullet1"/>
      </w:pPr>
      <w:r w:rsidRPr="00F63F33">
        <w:t xml:space="preserve">Subsequent chat messages received via MSRP from the chat initiator are stored until the recipient responds.  </w:t>
      </w:r>
    </w:p>
    <w:p w14:paraId="6FF0ECEC" w14:textId="77777777" w:rsidR="00FC1351" w:rsidRPr="00F63F33" w:rsidRDefault="00FC1351" w:rsidP="00C424C3">
      <w:pPr>
        <w:pStyle w:val="NormalParagraph"/>
      </w:pPr>
      <w:r w:rsidRPr="00F63F33">
        <w:t>If a SIP 200 OK response is received from the recipient network, and MSRP session is established, a Chat session is set up with the recipient, the rest of the stored messages are delivered via MSRP and an end to end Chat session is in place: The interworking function acts as a B2BUA to relay all messages and notifications exchanged between the sender and the recipient.</w:t>
      </w:r>
    </w:p>
    <w:p w14:paraId="08BDFF91" w14:textId="523135E7" w:rsidR="00FC1351" w:rsidRPr="00F63F33" w:rsidRDefault="00FC1351" w:rsidP="00C424C3">
      <w:pPr>
        <w:pStyle w:val="NormalParagraph"/>
      </w:pPr>
      <w:r w:rsidRPr="00F63F33">
        <w:t>If any error response is received from the recipient network, no Chat session is set up with the recipient, and delivery is attempted in the same way as already specified in [RCS</w:t>
      </w:r>
      <w:r w:rsidR="00E25767" w:rsidRPr="00F63F33">
        <w:t>5.2</w:t>
      </w:r>
      <w:r w:rsidRPr="00F63F33">
        <w:t>] when chat messages are stored. This may result in the interworking function performing the interworking by generating multiple SIP INVITE requests towards the recipient, one for each new chat message received.</w:t>
      </w:r>
    </w:p>
    <w:p w14:paraId="7E12437C" w14:textId="44EDAD85" w:rsidR="00315E6F" w:rsidRPr="00F63F33" w:rsidRDefault="00FC1351" w:rsidP="00C424C3">
      <w:pPr>
        <w:pStyle w:val="NormalParagraph"/>
      </w:pPr>
      <w:r w:rsidRPr="00F63F33">
        <w:lastRenderedPageBreak/>
        <w:t>If a SIP 200 OK response is received from the recipient network when there is already an on-going Chat session with the same sender and recipient, then as per [RCS</w:t>
      </w:r>
      <w:r w:rsidR="00E25767" w:rsidRPr="00F63F33">
        <w:t>5.2</w:t>
      </w:r>
      <w:r w:rsidRPr="00F63F33">
        <w:t>], the interworking function shall send a BYE on the on-going Chat session with the recipient and send an ACK for the new session.</w:t>
      </w:r>
    </w:p>
    <w:p w14:paraId="1DB3E6B5" w14:textId="77777777" w:rsidR="00315E6F" w:rsidRPr="00C424C3" w:rsidRDefault="00315E6F" w:rsidP="00C424C3">
      <w:pPr>
        <w:pStyle w:val="NOTE"/>
        <w:tabs>
          <w:tab w:val="clear" w:pos="1560"/>
          <w:tab w:val="left" w:pos="993"/>
        </w:tabs>
        <w:ind w:left="993" w:hanging="636"/>
      </w:pPr>
      <w:r w:rsidRPr="00C424C3">
        <w:rPr>
          <w:b/>
        </w:rPr>
        <w:t>Note:</w:t>
      </w:r>
      <w:r w:rsidRPr="00C424C3">
        <w:t xml:space="preserve"> If either participant in the end-to-end Chat session attempts to extend the 1-to-1 Chat session into a Group Chat, the Session-Replaces value will not carry the Contribution-ID matching the 1-to-1 Chat session if the recipient did not answer the first SIP INVITE request received, so the original 1-to-1 Chat session cannot be identified using the Session-Replaces value.</w:t>
      </w:r>
    </w:p>
    <w:p w14:paraId="723F578F" w14:textId="4580B473" w:rsidR="002D4A30" w:rsidRPr="00F63F33" w:rsidRDefault="002D4A30" w:rsidP="00FC1351">
      <w:pPr>
        <w:pStyle w:val="Heading6"/>
        <w:rPr>
          <w:lang w:val="en-GB"/>
        </w:rPr>
      </w:pPr>
      <w:r w:rsidRPr="00F63F33">
        <w:rPr>
          <w:lang w:val="en-GB"/>
        </w:rPr>
        <w:t xml:space="preserve">OMA </w:t>
      </w:r>
      <w:proofErr w:type="gramStart"/>
      <w:r w:rsidRPr="00F63F33">
        <w:rPr>
          <w:lang w:val="en-GB"/>
        </w:rPr>
        <w:t>CPM  side</w:t>
      </w:r>
      <w:proofErr w:type="gramEnd"/>
      <w:r w:rsidRPr="00F63F33">
        <w:rPr>
          <w:lang w:val="en-GB"/>
        </w:rPr>
        <w:t xml:space="preserve"> implement first message in SIP INVITE</w:t>
      </w:r>
    </w:p>
    <w:p w14:paraId="599830E0" w14:textId="6D268F8B" w:rsidR="002D4A30" w:rsidRPr="00F63F33" w:rsidRDefault="002D4A30" w:rsidP="00C424C3">
      <w:pPr>
        <w:pStyle w:val="NormalParagraph"/>
      </w:pPr>
      <w:r w:rsidRPr="00F63F33">
        <w:rPr>
          <w:spacing w:val="-1"/>
        </w:rPr>
        <w:t>A</w:t>
      </w:r>
      <w:r w:rsidRPr="00F63F33">
        <w:t>s</w:t>
      </w:r>
      <w:r w:rsidRPr="00F63F33">
        <w:rPr>
          <w:spacing w:val="61"/>
        </w:rPr>
        <w:t xml:space="preserve"> </w:t>
      </w:r>
      <w:r w:rsidRPr="00F63F33">
        <w:t>sp</w:t>
      </w:r>
      <w:r w:rsidRPr="00F63F33">
        <w:rPr>
          <w:spacing w:val="-1"/>
        </w:rPr>
        <w:t>e</w:t>
      </w:r>
      <w:r w:rsidRPr="00F63F33">
        <w:t>c</w:t>
      </w:r>
      <w:r w:rsidRPr="00F63F33">
        <w:rPr>
          <w:spacing w:val="-3"/>
        </w:rPr>
        <w:t>i</w:t>
      </w:r>
      <w:r w:rsidRPr="00F63F33">
        <w:rPr>
          <w:spacing w:val="3"/>
        </w:rPr>
        <w:t>f</w:t>
      </w:r>
      <w:r w:rsidRPr="00F63F33">
        <w:rPr>
          <w:spacing w:val="-1"/>
        </w:rPr>
        <w:t>i</w:t>
      </w:r>
      <w:r w:rsidRPr="00F63F33">
        <w:t xml:space="preserve">ed </w:t>
      </w:r>
      <w:r w:rsidRPr="00F63F33">
        <w:rPr>
          <w:spacing w:val="-1"/>
        </w:rPr>
        <w:t>i</w:t>
      </w:r>
      <w:r w:rsidRPr="00F63F33">
        <w:t xml:space="preserve">n </w:t>
      </w:r>
      <w:r w:rsidRPr="00F63F33">
        <w:rPr>
          <w:spacing w:val="-1"/>
        </w:rPr>
        <w:t>[RCS</w:t>
      </w:r>
      <w:r w:rsidR="00E25767" w:rsidRPr="00F63F33">
        <w:t>5.2</w:t>
      </w:r>
      <w:r w:rsidRPr="00F63F33">
        <w:rPr>
          <w:spacing w:val="1"/>
        </w:rPr>
        <w:t>]</w:t>
      </w:r>
      <w:r w:rsidRPr="00F63F33">
        <w:t xml:space="preserve">, </w:t>
      </w:r>
      <w:r w:rsidRPr="00F63F33">
        <w:rPr>
          <w:spacing w:val="1"/>
        </w:rPr>
        <w:t>t</w:t>
      </w:r>
      <w:r w:rsidRPr="00F63F33">
        <w:t xml:space="preserve">he </w:t>
      </w:r>
      <w:r w:rsidRPr="00F63F33">
        <w:rPr>
          <w:spacing w:val="-1"/>
        </w:rPr>
        <w:t>N</w:t>
      </w:r>
      <w:r w:rsidRPr="00F63F33">
        <w:rPr>
          <w:spacing w:val="-3"/>
        </w:rPr>
        <w:t>N</w:t>
      </w:r>
      <w:r w:rsidRPr="00F63F33">
        <w:t>I between two OMA CPM n</w:t>
      </w:r>
      <w:r w:rsidRPr="00F63F33">
        <w:rPr>
          <w:spacing w:val="-3"/>
        </w:rPr>
        <w:t>e</w:t>
      </w:r>
      <w:r w:rsidRPr="00F63F33">
        <w:rPr>
          <w:spacing w:val="1"/>
        </w:rPr>
        <w:t>t</w:t>
      </w:r>
      <w:r w:rsidRPr="00F63F33">
        <w:rPr>
          <w:spacing w:val="-3"/>
        </w:rPr>
        <w:t>w</w:t>
      </w:r>
      <w:r w:rsidRPr="00F63F33">
        <w:t>orks</w:t>
      </w:r>
      <w:r w:rsidRPr="00F63F33">
        <w:rPr>
          <w:spacing w:val="2"/>
        </w:rPr>
        <w:t xml:space="preserve"> </w:t>
      </w:r>
      <w:r w:rsidRPr="00F63F33">
        <w:t>sh</w:t>
      </w:r>
      <w:r w:rsidRPr="00F63F33">
        <w:rPr>
          <w:spacing w:val="-1"/>
        </w:rPr>
        <w:t>o</w:t>
      </w:r>
      <w:r w:rsidRPr="00F63F33">
        <w:t>u</w:t>
      </w:r>
      <w:r w:rsidRPr="00F63F33">
        <w:rPr>
          <w:spacing w:val="-1"/>
        </w:rPr>
        <w:t>l</w:t>
      </w:r>
      <w:r w:rsidRPr="00F63F33">
        <w:t>d n</w:t>
      </w:r>
      <w:r w:rsidRPr="00F63F33">
        <w:rPr>
          <w:spacing w:val="-2"/>
        </w:rPr>
        <w:t>o</w:t>
      </w:r>
      <w:r w:rsidRPr="00F63F33">
        <w:t>t</w:t>
      </w:r>
      <w:r w:rsidRPr="00F63F33">
        <w:rPr>
          <w:spacing w:val="2"/>
        </w:rPr>
        <w:t xml:space="preserve"> </w:t>
      </w:r>
      <w:r w:rsidRPr="00F63F33">
        <w:t>c</w:t>
      </w:r>
      <w:r w:rsidRPr="00F63F33">
        <w:rPr>
          <w:spacing w:val="-3"/>
        </w:rPr>
        <w:t>a</w:t>
      </w:r>
      <w:r w:rsidRPr="00F63F33">
        <w:rPr>
          <w:spacing w:val="1"/>
        </w:rPr>
        <w:t>rr</w:t>
      </w:r>
      <w:r w:rsidRPr="00F63F33">
        <w:t>y</w:t>
      </w:r>
      <w:r w:rsidRPr="00F63F33">
        <w:rPr>
          <w:spacing w:val="-1"/>
        </w:rPr>
        <w:t xml:space="preserve"> </w:t>
      </w:r>
      <w:r w:rsidRPr="00F63F33">
        <w:t>a</w:t>
      </w:r>
      <w:r w:rsidRPr="00F63F33">
        <w:rPr>
          <w:spacing w:val="-2"/>
        </w:rPr>
        <w:t xml:space="preserve"> </w:t>
      </w:r>
      <w:r w:rsidRPr="00F63F33">
        <w:rPr>
          <w:spacing w:val="1"/>
        </w:rPr>
        <w:t>m</w:t>
      </w:r>
      <w:r w:rsidRPr="00F63F33">
        <w:t>e</w:t>
      </w:r>
      <w:r w:rsidRPr="00F63F33">
        <w:rPr>
          <w:spacing w:val="-3"/>
        </w:rPr>
        <w:t>s</w:t>
      </w:r>
      <w:r w:rsidRPr="00F63F33">
        <w:t>sa</w:t>
      </w:r>
      <w:r w:rsidRPr="00F63F33">
        <w:rPr>
          <w:spacing w:val="2"/>
        </w:rPr>
        <w:t>g</w:t>
      </w:r>
      <w:r w:rsidRPr="00F63F33">
        <w:t>e</w:t>
      </w:r>
      <w:r w:rsidRPr="00F63F33">
        <w:rPr>
          <w:spacing w:val="-2"/>
        </w:rPr>
        <w:t xml:space="preserve"> </w:t>
      </w:r>
      <w:r w:rsidRPr="00F63F33">
        <w:rPr>
          <w:spacing w:val="-1"/>
        </w:rPr>
        <w:t>i</w:t>
      </w:r>
      <w:r w:rsidRPr="00F63F33">
        <w:t xml:space="preserve">n </w:t>
      </w:r>
      <w:r w:rsidRPr="00F63F33">
        <w:rPr>
          <w:spacing w:val="2"/>
        </w:rPr>
        <w:t>t</w:t>
      </w:r>
      <w:r w:rsidRPr="00F63F33">
        <w:t>he</w:t>
      </w:r>
      <w:r w:rsidRPr="00F63F33">
        <w:rPr>
          <w:spacing w:val="-2"/>
        </w:rPr>
        <w:t xml:space="preserve"> </w:t>
      </w:r>
      <w:r w:rsidRPr="00F63F33">
        <w:rPr>
          <w:spacing w:val="-1"/>
        </w:rPr>
        <w:t>S</w:t>
      </w:r>
      <w:r w:rsidRPr="00F63F33">
        <w:rPr>
          <w:spacing w:val="1"/>
        </w:rPr>
        <w:t>I</w:t>
      </w:r>
      <w:r w:rsidRPr="00F63F33">
        <w:t>P</w:t>
      </w:r>
      <w:r w:rsidRPr="00F63F33">
        <w:rPr>
          <w:spacing w:val="-2"/>
        </w:rPr>
        <w:t xml:space="preserve"> </w:t>
      </w:r>
      <w:r w:rsidRPr="00F63F33">
        <w:rPr>
          <w:spacing w:val="1"/>
        </w:rPr>
        <w:t>I</w:t>
      </w:r>
      <w:r w:rsidRPr="00F63F33">
        <w:rPr>
          <w:spacing w:val="-1"/>
        </w:rPr>
        <w:t>NVI</w:t>
      </w:r>
      <w:r w:rsidRPr="00F63F33">
        <w:rPr>
          <w:spacing w:val="2"/>
        </w:rPr>
        <w:t>T</w:t>
      </w:r>
      <w:r w:rsidRPr="00F63F33">
        <w:t>E</w:t>
      </w:r>
      <w:r w:rsidRPr="00F63F33">
        <w:rPr>
          <w:spacing w:val="-2"/>
        </w:rPr>
        <w:t xml:space="preserve"> r</w:t>
      </w:r>
      <w:r w:rsidRPr="00F63F33">
        <w:t>e</w:t>
      </w:r>
      <w:r w:rsidRPr="00F63F33">
        <w:rPr>
          <w:spacing w:val="2"/>
        </w:rPr>
        <w:t>q</w:t>
      </w:r>
      <w:r w:rsidRPr="00F63F33">
        <w:t>u</w:t>
      </w:r>
      <w:r w:rsidRPr="00F63F33">
        <w:rPr>
          <w:spacing w:val="-1"/>
        </w:rPr>
        <w:t>e</w:t>
      </w:r>
      <w:r w:rsidRPr="00F63F33">
        <w:rPr>
          <w:spacing w:val="-2"/>
        </w:rPr>
        <w:t>s</w:t>
      </w:r>
      <w:r w:rsidRPr="00F63F33">
        <w:rPr>
          <w:spacing w:val="1"/>
        </w:rPr>
        <w:t>t</w:t>
      </w:r>
      <w:r w:rsidRPr="00F63F33">
        <w:t xml:space="preserve">.  Since the first message in SIP INVITE is allowed for 1-1 Chat in the local OMA CPM network, the interworking function on the </w:t>
      </w:r>
      <w:r w:rsidRPr="00F63F33">
        <w:lastRenderedPageBreak/>
        <w:t xml:space="preserve">originating </w:t>
      </w:r>
      <w:proofErr w:type="gramStart"/>
      <w:r w:rsidRPr="00F63F33">
        <w:t>side  that</w:t>
      </w:r>
      <w:proofErr w:type="gramEnd"/>
      <w:r w:rsidRPr="00F63F33">
        <w:t xml:space="preserve"> supports message in SIP INVITE shall follow the same procedure specified in section  6.3.3.6 “Chat </w:t>
      </w:r>
      <w:r w:rsidR="005341A3" w:rsidRPr="00F63F33">
        <w:t xml:space="preserve">is </w:t>
      </w:r>
      <w:r w:rsidRPr="00F63F33">
        <w:t>originated on OMA IM side”  with the following clarifications:</w:t>
      </w:r>
    </w:p>
    <w:p w14:paraId="3E97E568" w14:textId="3B96B9D7" w:rsidR="002D4A30" w:rsidRPr="00F63F33" w:rsidRDefault="002D4A30" w:rsidP="00C424C3">
      <w:pPr>
        <w:pStyle w:val="ListNumber"/>
        <w:numPr>
          <w:ilvl w:val="0"/>
          <w:numId w:val="86"/>
        </w:numPr>
      </w:pPr>
      <w:r w:rsidRPr="00F63F33">
        <w:t>In step 1, there is no need to perform</w:t>
      </w:r>
      <w:r w:rsidRPr="00F63F33">
        <w:rPr>
          <w:spacing w:val="4"/>
        </w:rPr>
        <w:t xml:space="preserve"> </w:t>
      </w:r>
      <w:r w:rsidRPr="00F63F33">
        <w:rPr>
          <w:spacing w:val="1"/>
        </w:rPr>
        <w:t>t</w:t>
      </w:r>
      <w:r w:rsidRPr="00F63F33">
        <w:t>he</w:t>
      </w:r>
      <w:r w:rsidRPr="00F63F33">
        <w:rPr>
          <w:spacing w:val="3"/>
        </w:rPr>
        <w:t xml:space="preserve"> </w:t>
      </w:r>
      <w:r w:rsidRPr="00F63F33">
        <w:rPr>
          <w:spacing w:val="-3"/>
        </w:rPr>
        <w:t>S</w:t>
      </w:r>
      <w:r w:rsidRPr="00F63F33">
        <w:rPr>
          <w:spacing w:val="1"/>
        </w:rPr>
        <w:t>I</w:t>
      </w:r>
      <w:r w:rsidRPr="00F63F33">
        <w:t>P</w:t>
      </w:r>
      <w:r w:rsidRPr="00F63F33">
        <w:rPr>
          <w:spacing w:val="2"/>
        </w:rPr>
        <w:t xml:space="preserve"> </w:t>
      </w:r>
      <w:r w:rsidRPr="00F63F33">
        <w:rPr>
          <w:spacing w:val="1"/>
        </w:rPr>
        <w:t>I</w:t>
      </w:r>
      <w:r w:rsidRPr="00F63F33">
        <w:rPr>
          <w:spacing w:val="-1"/>
        </w:rPr>
        <w:t>NVI</w:t>
      </w:r>
      <w:r w:rsidRPr="00F63F33">
        <w:rPr>
          <w:spacing w:val="2"/>
        </w:rPr>
        <w:t>T</w:t>
      </w:r>
      <w:r w:rsidRPr="00F63F33">
        <w:t>E</w:t>
      </w:r>
      <w:r w:rsidRPr="00F63F33">
        <w:rPr>
          <w:spacing w:val="2"/>
        </w:rPr>
        <w:t xml:space="preserve"> </w:t>
      </w:r>
      <w:r w:rsidRPr="00F63F33">
        <w:rPr>
          <w:spacing w:val="1"/>
        </w:rPr>
        <w:t>r</w:t>
      </w:r>
      <w:r w:rsidRPr="00F63F33">
        <w:rPr>
          <w:spacing w:val="-3"/>
        </w:rPr>
        <w:t>e</w:t>
      </w:r>
      <w:r w:rsidRPr="00F63F33">
        <w:rPr>
          <w:spacing w:val="2"/>
        </w:rPr>
        <w:t>q</w:t>
      </w:r>
      <w:r w:rsidRPr="00F63F33">
        <w:t>u</w:t>
      </w:r>
      <w:r w:rsidRPr="00F63F33">
        <w:rPr>
          <w:spacing w:val="-1"/>
        </w:rPr>
        <w:t>e</w:t>
      </w:r>
      <w:r w:rsidRPr="00F63F33">
        <w:rPr>
          <w:spacing w:val="-2"/>
        </w:rPr>
        <w:t>s</w:t>
      </w:r>
      <w:r w:rsidRPr="00F63F33">
        <w:t>t</w:t>
      </w:r>
      <w:r w:rsidRPr="00F63F33">
        <w:rPr>
          <w:spacing w:val="4"/>
        </w:rPr>
        <w:t xml:space="preserve"> </w:t>
      </w:r>
      <w:r w:rsidRPr="00F63F33">
        <w:t>h</w:t>
      </w:r>
      <w:r w:rsidRPr="00F63F33">
        <w:rPr>
          <w:spacing w:val="-1"/>
        </w:rPr>
        <w:t>e</w:t>
      </w:r>
      <w:r w:rsidRPr="00F63F33">
        <w:t>a</w:t>
      </w:r>
      <w:r w:rsidRPr="00F63F33">
        <w:rPr>
          <w:spacing w:val="-1"/>
        </w:rPr>
        <w:t>d</w:t>
      </w:r>
      <w:r w:rsidRPr="00F63F33">
        <w:t>er</w:t>
      </w:r>
      <w:r w:rsidRPr="00F63F33">
        <w:rPr>
          <w:spacing w:val="2"/>
        </w:rPr>
        <w:t xml:space="preserve"> </w:t>
      </w:r>
      <w:r w:rsidRPr="00F63F33">
        <w:rPr>
          <w:spacing w:val="1"/>
        </w:rPr>
        <w:t>m</w:t>
      </w:r>
      <w:r w:rsidRPr="00F63F33">
        <w:t>a</w:t>
      </w:r>
      <w:r w:rsidRPr="00F63F33">
        <w:rPr>
          <w:spacing w:val="-1"/>
        </w:rPr>
        <w:t>p</w:t>
      </w:r>
      <w:r w:rsidRPr="00F63F33">
        <w:t>p</w:t>
      </w:r>
      <w:r w:rsidRPr="00F63F33">
        <w:rPr>
          <w:spacing w:val="-1"/>
        </w:rPr>
        <w:t>i</w:t>
      </w:r>
      <w:r w:rsidRPr="00F63F33">
        <w:t>ng</w:t>
      </w:r>
      <w:r w:rsidRPr="00F63F33">
        <w:rPr>
          <w:spacing w:val="5"/>
        </w:rPr>
        <w:t xml:space="preserve"> </w:t>
      </w:r>
      <w:r w:rsidRPr="00F63F33">
        <w:t>as</w:t>
      </w:r>
      <w:r w:rsidRPr="00F63F33">
        <w:rPr>
          <w:spacing w:val="10"/>
        </w:rPr>
        <w:t xml:space="preserve"> </w:t>
      </w:r>
      <w:r w:rsidRPr="00F63F33">
        <w:t>d</w:t>
      </w:r>
      <w:r w:rsidRPr="00F63F33">
        <w:rPr>
          <w:spacing w:val="-3"/>
        </w:rPr>
        <w:t>e</w:t>
      </w:r>
      <w:r w:rsidRPr="00F63F33">
        <w:t>sc</w:t>
      </w:r>
      <w:r w:rsidRPr="00F63F33">
        <w:rPr>
          <w:spacing w:val="1"/>
        </w:rPr>
        <w:t>r</w:t>
      </w:r>
      <w:r w:rsidRPr="00F63F33">
        <w:rPr>
          <w:spacing w:val="-1"/>
        </w:rPr>
        <w:t>i</w:t>
      </w:r>
      <w:r w:rsidRPr="00F63F33">
        <w:t>b</w:t>
      </w:r>
      <w:r w:rsidRPr="00F63F33">
        <w:rPr>
          <w:spacing w:val="-1"/>
        </w:rPr>
        <w:t>e</w:t>
      </w:r>
      <w:r w:rsidRPr="00F63F33">
        <w:t>d</w:t>
      </w:r>
      <w:r w:rsidRPr="00F63F33">
        <w:rPr>
          <w:spacing w:val="3"/>
        </w:rPr>
        <w:t xml:space="preserve"> </w:t>
      </w:r>
      <w:r w:rsidRPr="00F63F33">
        <w:rPr>
          <w:spacing w:val="-1"/>
        </w:rPr>
        <w:t>i</w:t>
      </w:r>
      <w:r w:rsidRPr="00F63F33">
        <w:t xml:space="preserve">n </w:t>
      </w:r>
      <w:r w:rsidRPr="00F63F33">
        <w:rPr>
          <w:color w:val="0000FF"/>
          <w:spacing w:val="-58"/>
        </w:rPr>
        <w:t xml:space="preserve"> </w:t>
      </w:r>
      <w:r w:rsidRPr="00F63F33">
        <w:rPr>
          <w:color w:val="0000FF"/>
          <w:spacing w:val="-1"/>
          <w:u w:val="single" w:color="0000FF"/>
        </w:rPr>
        <w:t>S</w:t>
      </w:r>
      <w:r w:rsidRPr="00F63F33">
        <w:rPr>
          <w:color w:val="0000FF"/>
          <w:u w:val="single" w:color="0000FF"/>
        </w:rPr>
        <w:t>ecti</w:t>
      </w:r>
      <w:r w:rsidRPr="00F63F33">
        <w:rPr>
          <w:color w:val="0000FF"/>
          <w:spacing w:val="-1"/>
          <w:u w:val="single" w:color="0000FF"/>
        </w:rPr>
        <w:t>o</w:t>
      </w:r>
      <w:r w:rsidRPr="00F63F33">
        <w:rPr>
          <w:color w:val="0000FF"/>
          <w:u w:val="single" w:color="0000FF"/>
        </w:rPr>
        <w:t>n</w:t>
      </w:r>
      <w:r w:rsidRPr="00F63F33">
        <w:rPr>
          <w:color w:val="0000FF"/>
          <w:spacing w:val="3"/>
          <w:u w:val="single" w:color="0000FF"/>
        </w:rPr>
        <w:t xml:space="preserve"> </w:t>
      </w:r>
      <w:r w:rsidRPr="00F63F33">
        <w:rPr>
          <w:color w:val="0000FF"/>
          <w:u w:val="single" w:color="0000FF"/>
        </w:rPr>
        <w:t>6.3</w:t>
      </w:r>
      <w:r w:rsidRPr="00F63F33">
        <w:rPr>
          <w:color w:val="0000FF"/>
          <w:spacing w:val="-1"/>
          <w:u w:val="single" w:color="0000FF"/>
        </w:rPr>
        <w:t>.</w:t>
      </w:r>
      <w:r w:rsidRPr="00F63F33">
        <w:rPr>
          <w:color w:val="0000FF"/>
          <w:spacing w:val="-2"/>
          <w:u w:val="single" w:color="0000FF"/>
        </w:rPr>
        <w:t>1</w:t>
      </w:r>
    </w:p>
    <w:p w14:paraId="64488D10" w14:textId="77777777" w:rsidR="002D4A30" w:rsidRPr="00F63F33" w:rsidRDefault="002D4A30" w:rsidP="00C424C3">
      <w:pPr>
        <w:pStyle w:val="ListNumber"/>
      </w:pPr>
      <w:r w:rsidRPr="00F63F33">
        <w:t xml:space="preserve"> In step 3a, there is no need to perform</w:t>
      </w:r>
      <w:r w:rsidRPr="00F63F33">
        <w:rPr>
          <w:spacing w:val="4"/>
        </w:rPr>
        <w:t xml:space="preserve"> </w:t>
      </w:r>
      <w:r w:rsidRPr="00F63F33">
        <w:rPr>
          <w:spacing w:val="1"/>
        </w:rPr>
        <w:t>t</w:t>
      </w:r>
      <w:r w:rsidRPr="00F63F33">
        <w:t>he</w:t>
      </w:r>
      <w:r w:rsidRPr="00F63F33">
        <w:rPr>
          <w:spacing w:val="3"/>
        </w:rPr>
        <w:t xml:space="preserve"> </w:t>
      </w:r>
      <w:r w:rsidRPr="00F63F33">
        <w:rPr>
          <w:spacing w:val="-3"/>
        </w:rPr>
        <w:t>S</w:t>
      </w:r>
      <w:r w:rsidRPr="00F63F33">
        <w:rPr>
          <w:spacing w:val="1"/>
        </w:rPr>
        <w:t>I</w:t>
      </w:r>
      <w:r w:rsidRPr="00F63F33">
        <w:t>P</w:t>
      </w:r>
      <w:r w:rsidRPr="00F63F33">
        <w:rPr>
          <w:spacing w:val="2"/>
        </w:rPr>
        <w:t xml:space="preserve"> </w:t>
      </w:r>
      <w:r w:rsidRPr="00F63F33">
        <w:rPr>
          <w:spacing w:val="1"/>
        </w:rPr>
        <w:t>I</w:t>
      </w:r>
      <w:r w:rsidRPr="00F63F33">
        <w:rPr>
          <w:spacing w:val="-1"/>
        </w:rPr>
        <w:t>NVI</w:t>
      </w:r>
      <w:r w:rsidRPr="00F63F33">
        <w:rPr>
          <w:spacing w:val="2"/>
        </w:rPr>
        <w:t>T</w:t>
      </w:r>
      <w:r w:rsidRPr="00F63F33">
        <w:t>E</w:t>
      </w:r>
      <w:r w:rsidRPr="00F63F33">
        <w:rPr>
          <w:spacing w:val="2"/>
        </w:rPr>
        <w:t xml:space="preserve"> </w:t>
      </w:r>
      <w:r w:rsidRPr="00F63F33">
        <w:rPr>
          <w:spacing w:val="1"/>
        </w:rPr>
        <w:t>r</w:t>
      </w:r>
      <w:r w:rsidRPr="00F63F33">
        <w:rPr>
          <w:spacing w:val="-3"/>
        </w:rPr>
        <w:t>e</w:t>
      </w:r>
      <w:r w:rsidRPr="00F63F33">
        <w:rPr>
          <w:spacing w:val="2"/>
        </w:rPr>
        <w:t>q</w:t>
      </w:r>
      <w:r w:rsidRPr="00F63F33">
        <w:t>u</w:t>
      </w:r>
      <w:r w:rsidRPr="00F63F33">
        <w:rPr>
          <w:spacing w:val="-1"/>
        </w:rPr>
        <w:t>e</w:t>
      </w:r>
      <w:r w:rsidRPr="00F63F33">
        <w:rPr>
          <w:spacing w:val="-2"/>
        </w:rPr>
        <w:t>s</w:t>
      </w:r>
      <w:r w:rsidRPr="00F63F33">
        <w:t>t</w:t>
      </w:r>
      <w:r w:rsidRPr="00F63F33">
        <w:rPr>
          <w:spacing w:val="4"/>
        </w:rPr>
        <w:t xml:space="preserve"> </w:t>
      </w:r>
      <w:r w:rsidRPr="00F63F33">
        <w:t>h</w:t>
      </w:r>
      <w:r w:rsidRPr="00F63F33">
        <w:rPr>
          <w:spacing w:val="-1"/>
        </w:rPr>
        <w:t>e</w:t>
      </w:r>
      <w:r w:rsidRPr="00F63F33">
        <w:t>a</w:t>
      </w:r>
      <w:r w:rsidRPr="00F63F33">
        <w:rPr>
          <w:spacing w:val="-1"/>
        </w:rPr>
        <w:t>d</w:t>
      </w:r>
      <w:r w:rsidRPr="00F63F33">
        <w:t>er</w:t>
      </w:r>
      <w:r w:rsidRPr="00F63F33">
        <w:rPr>
          <w:spacing w:val="2"/>
        </w:rPr>
        <w:t xml:space="preserve"> </w:t>
      </w:r>
      <w:r w:rsidRPr="00F63F33">
        <w:rPr>
          <w:spacing w:val="1"/>
        </w:rPr>
        <w:t>m</w:t>
      </w:r>
      <w:r w:rsidRPr="00F63F33">
        <w:t>a</w:t>
      </w:r>
      <w:r w:rsidRPr="00F63F33">
        <w:rPr>
          <w:spacing w:val="-1"/>
        </w:rPr>
        <w:t>p</w:t>
      </w:r>
      <w:r w:rsidRPr="00F63F33">
        <w:t>p</w:t>
      </w:r>
      <w:r w:rsidRPr="00F63F33">
        <w:rPr>
          <w:spacing w:val="-1"/>
        </w:rPr>
        <w:t>i</w:t>
      </w:r>
      <w:r w:rsidRPr="00F63F33">
        <w:t>ng</w:t>
      </w:r>
      <w:r w:rsidRPr="00F63F33">
        <w:rPr>
          <w:spacing w:val="5"/>
        </w:rPr>
        <w:t xml:space="preserve"> </w:t>
      </w:r>
      <w:r w:rsidRPr="00F63F33">
        <w:t>as</w:t>
      </w:r>
      <w:r w:rsidRPr="00F63F33">
        <w:rPr>
          <w:spacing w:val="10"/>
        </w:rPr>
        <w:t xml:space="preserve"> </w:t>
      </w:r>
      <w:r w:rsidRPr="00F63F33">
        <w:t>d</w:t>
      </w:r>
      <w:r w:rsidRPr="00F63F33">
        <w:rPr>
          <w:spacing w:val="-3"/>
        </w:rPr>
        <w:t>e</w:t>
      </w:r>
      <w:r w:rsidRPr="00F63F33">
        <w:t>sc</w:t>
      </w:r>
      <w:r w:rsidRPr="00F63F33">
        <w:rPr>
          <w:spacing w:val="1"/>
        </w:rPr>
        <w:t>r</w:t>
      </w:r>
      <w:r w:rsidRPr="00F63F33">
        <w:rPr>
          <w:spacing w:val="-1"/>
        </w:rPr>
        <w:t>i</w:t>
      </w:r>
      <w:r w:rsidRPr="00F63F33">
        <w:t>b</w:t>
      </w:r>
      <w:r w:rsidRPr="00F63F33">
        <w:rPr>
          <w:spacing w:val="-1"/>
        </w:rPr>
        <w:t>e</w:t>
      </w:r>
      <w:r w:rsidRPr="00F63F33">
        <w:t>d</w:t>
      </w:r>
      <w:r w:rsidRPr="00F63F33">
        <w:rPr>
          <w:spacing w:val="3"/>
        </w:rPr>
        <w:t xml:space="preserve"> </w:t>
      </w:r>
      <w:r w:rsidRPr="00F63F33">
        <w:rPr>
          <w:spacing w:val="-1"/>
        </w:rPr>
        <w:t>i</w:t>
      </w:r>
      <w:r w:rsidRPr="00F63F33">
        <w:t xml:space="preserve">n </w:t>
      </w:r>
      <w:r w:rsidRPr="00F63F33">
        <w:rPr>
          <w:color w:val="0000FF"/>
          <w:spacing w:val="-58"/>
        </w:rPr>
        <w:t xml:space="preserve"> </w:t>
      </w:r>
      <w:r w:rsidRPr="00F63F33">
        <w:rPr>
          <w:color w:val="0000FF"/>
          <w:spacing w:val="-1"/>
          <w:u w:val="single" w:color="0000FF"/>
        </w:rPr>
        <w:t>S</w:t>
      </w:r>
      <w:r w:rsidRPr="00F63F33">
        <w:rPr>
          <w:color w:val="0000FF"/>
          <w:u w:val="single" w:color="0000FF"/>
        </w:rPr>
        <w:t>ecti</w:t>
      </w:r>
      <w:r w:rsidRPr="00F63F33">
        <w:rPr>
          <w:color w:val="0000FF"/>
          <w:spacing w:val="-1"/>
          <w:u w:val="single" w:color="0000FF"/>
        </w:rPr>
        <w:t>o</w:t>
      </w:r>
      <w:r w:rsidRPr="00F63F33">
        <w:rPr>
          <w:color w:val="0000FF"/>
          <w:u w:val="single" w:color="0000FF"/>
        </w:rPr>
        <w:t>n</w:t>
      </w:r>
      <w:r w:rsidRPr="00F63F33">
        <w:rPr>
          <w:color w:val="0000FF"/>
          <w:spacing w:val="3"/>
          <w:u w:val="single" w:color="0000FF"/>
        </w:rPr>
        <w:t xml:space="preserve"> </w:t>
      </w:r>
      <w:r w:rsidRPr="00F63F33">
        <w:rPr>
          <w:color w:val="0000FF"/>
          <w:u w:val="single" w:color="0000FF"/>
        </w:rPr>
        <w:t>6.3</w:t>
      </w:r>
      <w:r w:rsidRPr="00F63F33">
        <w:rPr>
          <w:color w:val="0000FF"/>
          <w:spacing w:val="-1"/>
          <w:u w:val="single" w:color="0000FF"/>
        </w:rPr>
        <w:t>.</w:t>
      </w:r>
      <w:r w:rsidRPr="00F63F33">
        <w:rPr>
          <w:color w:val="0000FF"/>
          <w:spacing w:val="-2"/>
          <w:u w:val="single" w:color="0000FF"/>
        </w:rPr>
        <w:t>1</w:t>
      </w:r>
    </w:p>
    <w:p w14:paraId="729F44D2" w14:textId="12063418" w:rsidR="00B139DB" w:rsidRPr="00F63F33" w:rsidRDefault="00B139DB" w:rsidP="00B139DB">
      <w:pPr>
        <w:pStyle w:val="Heading4"/>
      </w:pPr>
      <w:r w:rsidRPr="00F63F33">
        <w:t>Disposition Notification</w:t>
      </w:r>
      <w:r w:rsidR="00F21C30" w:rsidRPr="00F63F33">
        <w:t>s and Message Revocation</w:t>
      </w:r>
    </w:p>
    <w:p w14:paraId="2D9C0330" w14:textId="41EB849F" w:rsidR="00F21C30" w:rsidRPr="00F63F33" w:rsidRDefault="00315E6F" w:rsidP="00C424C3">
      <w:pPr>
        <w:pStyle w:val="NormalParagraph"/>
      </w:pPr>
      <w:r w:rsidRPr="00F63F33">
        <w:t xml:space="preserve">If the disposition notification is carried in a SIP MESSAGE request, the feature tag included in the SIP MESSAGE request shall be mapped by the terminating Messaging Server according to the messaging technology used by the operator before relaying to the endpoints. The mapping is performed at the terminating </w:t>
      </w:r>
      <w:r w:rsidR="00F63F33" w:rsidRPr="00F63F33">
        <w:t>network. The</w:t>
      </w:r>
      <w:r w:rsidR="00F21C30" w:rsidRPr="00F63F33">
        <w:t xml:space="preserve"> same handling shall be applied for Message Revocation Requests and Responses.</w:t>
      </w:r>
    </w:p>
    <w:p w14:paraId="7497F3BC" w14:textId="55330DF8" w:rsidR="00F21C30" w:rsidRPr="00F63F33" w:rsidRDefault="00F21C30" w:rsidP="00C424C3">
      <w:pPr>
        <w:pStyle w:val="NormalParagraph"/>
      </w:pPr>
      <w:r w:rsidRPr="00F63F33">
        <w:t>Message Revocation Requests shall not be carried over the NNI if not allowed by the interworking agreement.</w:t>
      </w:r>
    </w:p>
    <w:p w14:paraId="2E3A13BD" w14:textId="77777777" w:rsidR="00315E6F" w:rsidRPr="00F63F33" w:rsidRDefault="00315E6F" w:rsidP="00C424C3">
      <w:pPr>
        <w:pStyle w:val="NormalParagraph"/>
      </w:pPr>
      <w:r w:rsidRPr="00F63F33">
        <w:t xml:space="preserve">If an aggregated notification is to be delivered across the NNI interface, it shall be repackaged to individual notifications at the originating network. </w:t>
      </w:r>
    </w:p>
    <w:p w14:paraId="368E5916" w14:textId="1DD616C3" w:rsidR="00B139DB" w:rsidRPr="00F63F33" w:rsidRDefault="00B139DB" w:rsidP="00B139DB">
      <w:pPr>
        <w:pStyle w:val="Heading4"/>
      </w:pPr>
      <w:r w:rsidRPr="00F63F33">
        <w:lastRenderedPageBreak/>
        <w:t xml:space="preserve">Chat Message Processing </w:t>
      </w:r>
    </w:p>
    <w:p w14:paraId="6AFE2C8B" w14:textId="7B5DCB97" w:rsidR="00315E6F" w:rsidRPr="00F63F33" w:rsidRDefault="00315E6F" w:rsidP="00C424C3">
      <w:pPr>
        <w:pStyle w:val="NormalParagraph"/>
      </w:pPr>
      <w:r w:rsidRPr="00F63F33">
        <w:t>During normal session setup according to [RCS</w:t>
      </w:r>
      <w:r w:rsidR="00E25767" w:rsidRPr="00F63F33">
        <w:t>5.2</w:t>
      </w:r>
      <w:r w:rsidRPr="00F63F33">
        <w:t>] and [RFC4975], each endpoint and interworking function will learn the maximum chat message size allowed during the session, as well as the allowed content-types. Any failure of delivery of a message because of size or content-type issues will be indicated via the MSRP procedures defined in [RFC4975].</w:t>
      </w:r>
    </w:p>
    <w:p w14:paraId="4C820631" w14:textId="6C859BB2" w:rsidR="00B139DB" w:rsidRPr="00F63F33" w:rsidRDefault="00B139DB" w:rsidP="00B139DB">
      <w:pPr>
        <w:pStyle w:val="Heading3"/>
      </w:pPr>
      <w:bookmarkStart w:id="59" w:name="_Toc393810810"/>
      <w:r w:rsidRPr="00F63F33">
        <w:t>Group Chat</w:t>
      </w:r>
      <w:bookmarkEnd w:id="59"/>
    </w:p>
    <w:p w14:paraId="7827127F" w14:textId="77777777" w:rsidR="00315E6F" w:rsidRPr="00F63F33" w:rsidRDefault="00315E6F" w:rsidP="00C424C3">
      <w:pPr>
        <w:pStyle w:val="NormalParagraph"/>
      </w:pPr>
      <w:r w:rsidRPr="00F63F33">
        <w:t>The Group Chat service enables users, including users across different Service Provider networks, to exchange messages between many users instantly.  This Section describes the guidelines for the Group Chat session setup and chat message exchange between OMA IM and OMA CPM.</w:t>
      </w:r>
    </w:p>
    <w:p w14:paraId="4E659182" w14:textId="063F25D1" w:rsidR="00B139DB" w:rsidRPr="00F63F33" w:rsidRDefault="00B139DB" w:rsidP="00B139DB">
      <w:pPr>
        <w:pStyle w:val="Heading4"/>
      </w:pPr>
      <w:r w:rsidRPr="00F63F33">
        <w:t>Session Setup</w:t>
      </w:r>
    </w:p>
    <w:p w14:paraId="29B4031C" w14:textId="5858690C" w:rsidR="00315E6F" w:rsidRPr="00F63F33" w:rsidRDefault="00315E6F" w:rsidP="00C424C3">
      <w:pPr>
        <w:pStyle w:val="NormalParagraph"/>
      </w:pPr>
      <w:r w:rsidRPr="00F63F33">
        <w:t>The feature tag of the request shall be mapped at the terminating network according to the CHAT MESSAGING TECHNOLOGY parameter before relaying to the endpoints. Chat session feature tags are defined in [RCS</w:t>
      </w:r>
      <w:r w:rsidR="00E25767" w:rsidRPr="00F63F33">
        <w:t>5.2</w:t>
      </w:r>
      <w:r w:rsidRPr="00F63F33">
        <w:t>].</w:t>
      </w:r>
    </w:p>
    <w:p w14:paraId="79E81020" w14:textId="77777777" w:rsidR="00315E6F" w:rsidRPr="00F63F33" w:rsidRDefault="00315E6F" w:rsidP="00C424C3">
      <w:pPr>
        <w:pStyle w:val="NormalParagraph"/>
      </w:pPr>
      <w:r w:rsidRPr="00F63F33">
        <w:lastRenderedPageBreak/>
        <w:t xml:space="preserve">If the terminating network Messaging Server is using OMA CPM technology and no Conversation-ID  and </w:t>
      </w:r>
      <w:proofErr w:type="spellStart"/>
      <w:r w:rsidRPr="00F63F33">
        <w:t>InReplyToContribution</w:t>
      </w:r>
      <w:proofErr w:type="spellEnd"/>
      <w:r w:rsidRPr="00F63F33">
        <w:t>-ID is present in the incoming SIP INVITE request, the terminating network Messaging Server shall add these.</w:t>
      </w:r>
    </w:p>
    <w:p w14:paraId="56BF9C5A" w14:textId="53918FCF" w:rsidR="00315E6F" w:rsidRPr="00F63F33" w:rsidRDefault="00315E6F" w:rsidP="00C424C3">
      <w:pPr>
        <w:pStyle w:val="NormalParagraph"/>
      </w:pPr>
      <w:r w:rsidRPr="00F63F33">
        <w:t xml:space="preserve">Mapping of SIP headers and SDP shall be done according to the tables in </w:t>
      </w:r>
      <w:r w:rsidR="0090635D" w:rsidRPr="00F63F33">
        <w:t>Section 6.3.1</w:t>
      </w:r>
      <w:r w:rsidRPr="00F63F33">
        <w:t>.</w:t>
      </w:r>
    </w:p>
    <w:p w14:paraId="213EFBCD" w14:textId="1BF7A5E0" w:rsidR="00B139DB" w:rsidRPr="00F63F33" w:rsidRDefault="00B139DB" w:rsidP="00552CE8">
      <w:pPr>
        <w:pStyle w:val="Heading4"/>
      </w:pPr>
      <w:r w:rsidRPr="00F63F33">
        <w:t>Disposition Notification</w:t>
      </w:r>
    </w:p>
    <w:p w14:paraId="536A4F90" w14:textId="77777777" w:rsidR="00315E6F" w:rsidRPr="00F63F33" w:rsidRDefault="00315E6F" w:rsidP="00C424C3">
      <w:pPr>
        <w:pStyle w:val="NormalParagraph"/>
      </w:pPr>
      <w:r w:rsidRPr="00F63F33">
        <w:t>If the disposition notification is delivered after the chat session has ended, the feature tag included in the SIP MESSAGE shall be mapped by the terminating Messaging Server according to the messaging technology used by the terminating Service Provider before relaying to the endpoints. The mapping is performed at the terminating network.</w:t>
      </w:r>
    </w:p>
    <w:p w14:paraId="307B1829" w14:textId="77777777" w:rsidR="00315E6F" w:rsidRPr="00F63F33" w:rsidRDefault="00315E6F" w:rsidP="00C424C3">
      <w:pPr>
        <w:pStyle w:val="NormalParagraph"/>
      </w:pPr>
      <w:r w:rsidRPr="00F63F33">
        <w:t>If the receiving device does not support delivery notifications, the terminating network Messaging Server shall generate the delivery notification on behalf of the device when the delivery notification is requested.</w:t>
      </w:r>
    </w:p>
    <w:p w14:paraId="7D5AB65B" w14:textId="77777777" w:rsidR="00315E6F" w:rsidRPr="00F63F33" w:rsidRDefault="00315E6F" w:rsidP="00C424C3">
      <w:pPr>
        <w:pStyle w:val="NormalParagraph"/>
      </w:pPr>
      <w:r w:rsidRPr="00F63F33">
        <w:t xml:space="preserve">If an aggregated notification is to be delivered across the NNI interface, it shall be repackaged to individual notifications at the originating network. </w:t>
      </w:r>
    </w:p>
    <w:p w14:paraId="476D0395" w14:textId="60789D14" w:rsidR="00552CE8" w:rsidRPr="00F63F33" w:rsidRDefault="00552CE8" w:rsidP="00552CE8">
      <w:pPr>
        <w:pStyle w:val="Heading4"/>
      </w:pPr>
      <w:r w:rsidRPr="00F63F33">
        <w:lastRenderedPageBreak/>
        <w:t>Chat Message Processing</w:t>
      </w:r>
    </w:p>
    <w:p w14:paraId="15DAC11C" w14:textId="77777777" w:rsidR="00315E6F" w:rsidRPr="00F63F33" w:rsidRDefault="00315E6F" w:rsidP="00C424C3">
      <w:pPr>
        <w:pStyle w:val="NormalParagraph"/>
      </w:pPr>
      <w:r w:rsidRPr="00F63F33">
        <w:t>When the chat message being sent is larger than the negotiated message size between the conference focus and the recipient, which is also limited by the MAX SIZE GROUP IM parameter of each side, the conference focus will generate the delivery failure report to the message sender if the delivery notification is requested by the sender.  However, the receiver is currently not notified of the failed message delivery due to size incompatibility.  As such, the message size incompatibility may cause a delivery failure of a chat message to some participants across Service Providers.</w:t>
      </w:r>
    </w:p>
    <w:p w14:paraId="042EFC22" w14:textId="77777777" w:rsidR="00315E6F" w:rsidRPr="00F63F33" w:rsidRDefault="00315E6F" w:rsidP="00C424C3">
      <w:pPr>
        <w:pStyle w:val="NormalParagraph"/>
      </w:pPr>
      <w:r w:rsidRPr="00F63F33">
        <w:t xml:space="preserve">When multimedia content is exchanged at the Group Chat session, if the terminating network or the terminating endpoints do not support multimedia content, </w:t>
      </w:r>
      <w:r w:rsidRPr="00F63F33">
        <w:rPr>
          <w:rFonts w:cs="Arial"/>
        </w:rPr>
        <w:t xml:space="preserve">the Messaging Server will not deliver the multimedia content to those participants.  </w:t>
      </w:r>
      <w:r w:rsidRPr="00F63F33">
        <w:t xml:space="preserve">As such, the multimedia content incompatibility may cause a delivery failure of a chat message to some participants across Service Providers. </w:t>
      </w:r>
    </w:p>
    <w:p w14:paraId="3BCC87A1" w14:textId="13594BC4" w:rsidR="00552CE8" w:rsidRPr="00F63F33" w:rsidRDefault="00552CE8" w:rsidP="00552CE8">
      <w:pPr>
        <w:pStyle w:val="Heading3"/>
      </w:pPr>
      <w:bookmarkStart w:id="60" w:name="_Toc393810811"/>
      <w:r w:rsidRPr="00F63F33">
        <w:lastRenderedPageBreak/>
        <w:t>File Transfer</w:t>
      </w:r>
      <w:bookmarkEnd w:id="60"/>
    </w:p>
    <w:p w14:paraId="119E32BA" w14:textId="77777777" w:rsidR="00315E6F" w:rsidRPr="00F63F33" w:rsidRDefault="00315E6F" w:rsidP="00C424C3">
      <w:pPr>
        <w:pStyle w:val="NormalParagraph"/>
      </w:pPr>
      <w:r w:rsidRPr="00F63F33">
        <w:t>The File Transfer service enables users to send a file to another user, including to a user in a different Service Provider. This Section describes the guidelines for the File Transfer session setup and file exchange between OMA IM and OMA CPM.</w:t>
      </w:r>
    </w:p>
    <w:p w14:paraId="49E9D9A4" w14:textId="3505F21F" w:rsidR="00552CE8" w:rsidRPr="00F63F33" w:rsidRDefault="00552CE8" w:rsidP="00552CE8">
      <w:pPr>
        <w:pStyle w:val="Heading4"/>
      </w:pPr>
      <w:r w:rsidRPr="00F63F33">
        <w:t>Session Control Handling</w:t>
      </w:r>
    </w:p>
    <w:p w14:paraId="1AE693D4" w14:textId="52C2E1AD" w:rsidR="00315E6F" w:rsidRPr="00F63F33" w:rsidRDefault="00315E6F" w:rsidP="00C424C3">
      <w:pPr>
        <w:pStyle w:val="NormalParagraph"/>
      </w:pPr>
      <w:r w:rsidRPr="00F63F33">
        <w:t>The feature tag of the request shall be mapped at the terminating network according to the underlying messaging technology before relaying to the endpoint. File transfer feature tags are defined in [RCS</w:t>
      </w:r>
      <w:r w:rsidR="00E25767" w:rsidRPr="00F63F33">
        <w:t>5.2</w:t>
      </w:r>
      <w:r w:rsidRPr="00F63F33">
        <w:t>].</w:t>
      </w:r>
    </w:p>
    <w:p w14:paraId="1AC1DD19" w14:textId="1246D530" w:rsidR="00315E6F" w:rsidRPr="00F63F33" w:rsidRDefault="00315E6F" w:rsidP="00C424C3">
      <w:pPr>
        <w:pStyle w:val="NormalParagraph"/>
      </w:pPr>
      <w:r w:rsidRPr="00F63F33">
        <w:t xml:space="preserve">Mapping of SIP headers and SDP shall be done according to the tables in </w:t>
      </w:r>
      <w:r w:rsidR="0090635D" w:rsidRPr="00F63F33">
        <w:t>Section 6.3.1</w:t>
      </w:r>
      <w:r w:rsidRPr="00F63F33">
        <w:t>.</w:t>
      </w:r>
    </w:p>
    <w:p w14:paraId="18454E0A" w14:textId="175A8DC8" w:rsidR="00552CE8" w:rsidRPr="00F63F33" w:rsidRDefault="00552CE8" w:rsidP="00552CE8">
      <w:pPr>
        <w:pStyle w:val="Heading4"/>
      </w:pPr>
      <w:r w:rsidRPr="00F63F33">
        <w:t>File Content Exchange</w:t>
      </w:r>
    </w:p>
    <w:p w14:paraId="6641D04D" w14:textId="77777777" w:rsidR="00315E6F" w:rsidRPr="00F63F33" w:rsidRDefault="00315E6F" w:rsidP="00C424C3">
      <w:pPr>
        <w:pStyle w:val="NormalParagraph"/>
      </w:pPr>
      <w:r w:rsidRPr="00F63F33">
        <w:t>The media transfer technology (based on MSRP) is the same in the OMA IM and CPM technologies.</w:t>
      </w:r>
    </w:p>
    <w:p w14:paraId="64F225C0" w14:textId="389F1F93" w:rsidR="00B80960" w:rsidRPr="00F63F33" w:rsidRDefault="00B80960" w:rsidP="00B80960">
      <w:pPr>
        <w:pStyle w:val="Heading3"/>
      </w:pPr>
      <w:bookmarkStart w:id="61" w:name="_Toc393810812"/>
      <w:r w:rsidRPr="00F63F33">
        <w:t>File Transfer via HTTP</w:t>
      </w:r>
      <w:bookmarkEnd w:id="61"/>
    </w:p>
    <w:p w14:paraId="01F99AAC" w14:textId="19588E67" w:rsidR="00B80960" w:rsidRPr="00F63F33" w:rsidRDefault="00B80960" w:rsidP="00C424C3">
      <w:pPr>
        <w:pStyle w:val="NormalParagraph"/>
      </w:pPr>
      <w:r w:rsidRPr="00F63F33">
        <w:t xml:space="preserve">In addition to the file transfer mechanisms described in OMA-IM and OMA-CPM which base the transfer of a file using an MSRP </w:t>
      </w:r>
      <w:r w:rsidRPr="00F63F33">
        <w:lastRenderedPageBreak/>
        <w:t xml:space="preserve">session, the [RCS </w:t>
      </w:r>
      <w:r w:rsidR="00E25767" w:rsidRPr="00F63F33">
        <w:t>5.2</w:t>
      </w:r>
      <w:r w:rsidRPr="00F63F33">
        <w:t>] specification describes an alternative mechanism to transfer the files by:</w:t>
      </w:r>
    </w:p>
    <w:p w14:paraId="5FAF6810" w14:textId="77777777" w:rsidR="00B80960" w:rsidRPr="00F63F33" w:rsidRDefault="00B80960" w:rsidP="00C424C3">
      <w:pPr>
        <w:pStyle w:val="ListBullet1"/>
      </w:pPr>
      <w:r w:rsidRPr="00F63F33">
        <w:t>Uploading the file to a server in the originating network using a HTTPS POST procedure</w:t>
      </w:r>
    </w:p>
    <w:p w14:paraId="673814C4" w14:textId="755BD61D" w:rsidR="00B80960" w:rsidRPr="00F63F33" w:rsidRDefault="00B80960" w:rsidP="00C424C3">
      <w:pPr>
        <w:pStyle w:val="ListBullet1"/>
      </w:pPr>
      <w:r w:rsidRPr="00F63F33">
        <w:t xml:space="preserve">Sending the link to the file and, when applicable, the thumbnail correspondent to the file together with some additional data (validity and size) using a [RCS </w:t>
      </w:r>
      <w:r w:rsidR="00E25767" w:rsidRPr="00F63F33">
        <w:t>5.2</w:t>
      </w:r>
      <w:r w:rsidRPr="00F63F33">
        <w:t>] messaging service (standalone messaging, one to one chat or group chat) to the receiver. Note that the delivery notifications also rely on the delivery and display notifications associated to the messaging service used (standalone messaging, one to one chat or group chat).</w:t>
      </w:r>
    </w:p>
    <w:p w14:paraId="6D8183B5" w14:textId="77777777" w:rsidR="00B80960" w:rsidRPr="00F63F33" w:rsidRDefault="00B80960" w:rsidP="00C424C3">
      <w:pPr>
        <w:pStyle w:val="ListBullet1"/>
      </w:pPr>
      <w:r w:rsidRPr="00F63F33">
        <w:t>Once the receiver gets the information mentioned in the previous bullet, downloading the content using a HTTPS GET procedure.</w:t>
      </w:r>
    </w:p>
    <w:p w14:paraId="1CA6B529" w14:textId="77777777" w:rsidR="00B80960" w:rsidRPr="00F63F33" w:rsidRDefault="00B80960" w:rsidP="00C424C3">
      <w:pPr>
        <w:pStyle w:val="NormalParagraph"/>
      </w:pPr>
      <w:r w:rsidRPr="00F63F33">
        <w:t>From the NNI point of view:</w:t>
      </w:r>
    </w:p>
    <w:p w14:paraId="4280A9DB" w14:textId="5F32086D" w:rsidR="00B80960" w:rsidRPr="00F63F33" w:rsidRDefault="00B80960" w:rsidP="00C424C3">
      <w:pPr>
        <w:pStyle w:val="NormalParagraph"/>
      </w:pPr>
      <w:r w:rsidRPr="00F63F33">
        <w:t xml:space="preserve">The same considerations made for standalone messaging, one to one chat and group chat shall apply to the delivery of the information that enables the receiver to fetch the file and the delivery notifications. It shall be noted that all MSRP end-points </w:t>
      </w:r>
      <w:r w:rsidRPr="00F63F33">
        <w:lastRenderedPageBreak/>
        <w:t>shall support the new content type (application/</w:t>
      </w:r>
      <w:proofErr w:type="spellStart"/>
      <w:r w:rsidRPr="00F63F33">
        <w:t>vnd.gsma.rcs-ft-http+xml</w:t>
      </w:r>
      <w:proofErr w:type="spellEnd"/>
      <w:r w:rsidRPr="00F63F33">
        <w:t xml:space="preserve">) defined in [RCS </w:t>
      </w:r>
      <w:r w:rsidR="00E25767" w:rsidRPr="00F63F33">
        <w:t>5.2</w:t>
      </w:r>
      <w:r w:rsidRPr="00F63F33">
        <w:t>] to carry the information associated to a FT via HTTP procedure (links and additional data).</w:t>
      </w:r>
    </w:p>
    <w:p w14:paraId="5D0106BB" w14:textId="77777777" w:rsidR="00B80960" w:rsidRPr="00F63F33" w:rsidRDefault="00B80960" w:rsidP="00C424C3">
      <w:pPr>
        <w:pStyle w:val="NormalParagraph"/>
      </w:pPr>
      <w:r w:rsidRPr="00F63F33">
        <w:t>The fetch procedure (HTTPS GET) is, by default, left out of the scope of the RCS NNI as to secure the files are accessible independently of the coverage (3GPP and non-3GPP access), the FT via HTTP store and forward server in the originating network shall be reachable via the Internet.</w:t>
      </w:r>
    </w:p>
    <w:p w14:paraId="0B6C1B6A" w14:textId="77777777" w:rsidR="00B80960" w:rsidRPr="00F63F33" w:rsidRDefault="00B80960" w:rsidP="00C424C3">
      <w:pPr>
        <w:pStyle w:val="NormalParagraph"/>
      </w:pPr>
      <w:r w:rsidRPr="00F63F33">
        <w:t>A Service Provider may consider adding additional manipulation on the messaging server and including a HTTP proxy to secure that:</w:t>
      </w:r>
    </w:p>
    <w:p w14:paraId="4D645F10" w14:textId="77777777" w:rsidR="00B80960" w:rsidRPr="00F63F33" w:rsidRDefault="00B80960" w:rsidP="00C424C3">
      <w:pPr>
        <w:pStyle w:val="ListBullet1"/>
      </w:pPr>
      <w:r w:rsidRPr="00F63F33">
        <w:t>All the transactions associated to the file transfer via HTTP procedures go through a controlled infrastructure on the terminating Service Provider and, optionally,</w:t>
      </w:r>
    </w:p>
    <w:p w14:paraId="4B8B28A9" w14:textId="1E9FD370" w:rsidR="00B80960" w:rsidRPr="00F63F33" w:rsidRDefault="00B80960" w:rsidP="00C424C3">
      <w:pPr>
        <w:pStyle w:val="ListBullet1"/>
      </w:pPr>
      <w:r w:rsidRPr="00F63F33">
        <w:t>The download of the file/thumbnail data to happen through a dedicated link between the sender FT via HTTP store and forward server and the mentioned HTTP proxy on the terminating service provider based on a bilateral agreement between both originating and terminating service providers.</w:t>
      </w:r>
    </w:p>
    <w:p w14:paraId="7213E003" w14:textId="77777777" w:rsidR="00A45E13" w:rsidRPr="00F63F33" w:rsidRDefault="00A45E13" w:rsidP="00C424C3">
      <w:pPr>
        <w:pStyle w:val="Heading2"/>
        <w:rPr>
          <w:rFonts w:eastAsia="Arial"/>
        </w:rPr>
      </w:pPr>
      <w:bookmarkStart w:id="62" w:name="_Toc393810813"/>
      <w:r w:rsidRPr="00F63F33">
        <w:rPr>
          <w:rFonts w:eastAsia="Arial"/>
        </w:rPr>
        <w:lastRenderedPageBreak/>
        <w:t>MSRP Chunk Size Handling</w:t>
      </w:r>
      <w:bookmarkEnd w:id="62"/>
    </w:p>
    <w:p w14:paraId="72C2D9E2" w14:textId="524E341D" w:rsidR="00A45E13" w:rsidRPr="00F63F33" w:rsidRDefault="00A45E13" w:rsidP="00C424C3">
      <w:pPr>
        <w:pStyle w:val="NormalParagraph"/>
      </w:pPr>
      <w:r w:rsidRPr="00F63F33">
        <w:t xml:space="preserve">When MSRP is used as a media transport for RCS services, such as Large Message Mode, Chat, or File Transfer,   MSRP message can be sent in chunks.  However, the MSRP Chunk size is not negotiable at the protocol level.   In order to reduce the risk of MSRP message rejection or MSRP session disconnection by the MSRP receiver side, a global Max MSRP Chunk Size is set to 500 Kbytes. All Service Providers shall support the MSRP chunk size up to 500 Kbytes.  That is, the sender shall send chunks no greater than 500 Kbytes and receiver shall be able to handle chunks up to at least 500 Kbytes.  The </w:t>
      </w:r>
      <w:proofErr w:type="spellStart"/>
      <w:r w:rsidRPr="00F63F33">
        <w:t>Max_MSRP_Chunk_Size</w:t>
      </w:r>
      <w:proofErr w:type="spellEnd"/>
      <w:r w:rsidRPr="00F63F33">
        <w:t xml:space="preserve"> shall be specified in the interworking agreement.</w:t>
      </w:r>
    </w:p>
    <w:p w14:paraId="34180655" w14:textId="02793259" w:rsidR="00552CE8" w:rsidRPr="00F63F33" w:rsidRDefault="00552CE8" w:rsidP="00552CE8">
      <w:pPr>
        <w:pStyle w:val="Heading1"/>
      </w:pPr>
      <w:bookmarkStart w:id="63" w:name="_Toc393810814"/>
      <w:r w:rsidRPr="00F63F33">
        <w:t>Content Sharing</w:t>
      </w:r>
      <w:bookmarkEnd w:id="63"/>
    </w:p>
    <w:p w14:paraId="08FB2A09" w14:textId="6BEF618D" w:rsidR="00552CE8" w:rsidRPr="00F63F33" w:rsidRDefault="00552CE8" w:rsidP="00552CE8">
      <w:pPr>
        <w:pStyle w:val="Heading2"/>
      </w:pPr>
      <w:bookmarkStart w:id="64" w:name="_Toc393810815"/>
      <w:r w:rsidRPr="00F63F33">
        <w:t>Image Share</w:t>
      </w:r>
      <w:bookmarkEnd w:id="64"/>
    </w:p>
    <w:p w14:paraId="5BD407A5" w14:textId="77777777" w:rsidR="00315E6F" w:rsidRPr="00F63F33" w:rsidRDefault="00315E6F" w:rsidP="00C424C3">
      <w:pPr>
        <w:pStyle w:val="ListBullet1"/>
      </w:pPr>
      <w:r w:rsidRPr="00F63F33">
        <w:t>The NNI architecture of Image Share, as well as NNI of the Image Share signalling and media shall follow Section 2 of this document.</w:t>
      </w:r>
    </w:p>
    <w:p w14:paraId="1D3227C1" w14:textId="77777777" w:rsidR="00BD4B2A" w:rsidRPr="00F63F33" w:rsidRDefault="00BD4B2A" w:rsidP="00C424C3">
      <w:pPr>
        <w:pStyle w:val="ListBullet1"/>
        <w:numPr>
          <w:ilvl w:val="0"/>
          <w:numId w:val="0"/>
        </w:numPr>
        <w:ind w:left="340"/>
      </w:pPr>
    </w:p>
    <w:p w14:paraId="6AD9C733" w14:textId="1D7A1B09" w:rsidR="00315E6F" w:rsidRPr="00F63F33" w:rsidRDefault="00315E6F" w:rsidP="00C424C3">
      <w:pPr>
        <w:pStyle w:val="ListBullet1"/>
        <w:rPr>
          <w:lang w:eastAsia="de-DE"/>
        </w:rPr>
      </w:pPr>
      <w:r w:rsidRPr="00F63F33">
        <w:lastRenderedPageBreak/>
        <w:t>The NNI of Image Share service shall follow</w:t>
      </w:r>
      <w:r w:rsidRPr="00F63F33">
        <w:rPr>
          <w:lang w:eastAsia="de-DE"/>
        </w:rPr>
        <w:t xml:space="preserve"> Section 3.6.4.2 “Image Share” and subsequent Sections of [RCS</w:t>
      </w:r>
      <w:r w:rsidR="00E25767" w:rsidRPr="00F63F33">
        <w:rPr>
          <w:lang w:eastAsia="de-DE"/>
        </w:rPr>
        <w:t>5.2</w:t>
      </w:r>
      <w:r w:rsidRPr="00F63F33">
        <w:rPr>
          <w:lang w:eastAsia="de-DE"/>
        </w:rPr>
        <w:t>].</w:t>
      </w:r>
    </w:p>
    <w:p w14:paraId="3FBBE923" w14:textId="0C02D094" w:rsidR="00315E6F" w:rsidRPr="00F63F33" w:rsidRDefault="00552CE8" w:rsidP="00552CE8">
      <w:pPr>
        <w:pStyle w:val="Heading2"/>
      </w:pPr>
      <w:bookmarkStart w:id="65" w:name="_Toc393810816"/>
      <w:r w:rsidRPr="00F63F33">
        <w:t>Video Share</w:t>
      </w:r>
      <w:bookmarkEnd w:id="65"/>
    </w:p>
    <w:p w14:paraId="26EBB610" w14:textId="034B9BC3" w:rsidR="00315E6F" w:rsidRPr="00F63F33" w:rsidRDefault="00315E6F" w:rsidP="00C424C3">
      <w:pPr>
        <w:pStyle w:val="ListBullet1"/>
      </w:pPr>
      <w:r w:rsidRPr="00F63F33">
        <w:t xml:space="preserve">The NNI architecture of Video Share, as well as NNI of the Video Share </w:t>
      </w:r>
      <w:r w:rsidR="00F63F33" w:rsidRPr="00F63F33">
        <w:t>signalling</w:t>
      </w:r>
      <w:r w:rsidRPr="00F63F33">
        <w:t xml:space="preserve"> and media shall follow Section 2 of this document.</w:t>
      </w:r>
    </w:p>
    <w:p w14:paraId="3BB44F31" w14:textId="706BEF26" w:rsidR="00315E6F" w:rsidRPr="00F63F33" w:rsidRDefault="00315E6F" w:rsidP="00C424C3">
      <w:pPr>
        <w:pStyle w:val="ListBullet1"/>
        <w:rPr>
          <w:lang w:eastAsia="de-DE"/>
        </w:rPr>
      </w:pPr>
      <w:r w:rsidRPr="00F63F33">
        <w:t>The NNI of Video Share service during voice call shall follow</w:t>
      </w:r>
      <w:r w:rsidRPr="00F63F33">
        <w:rPr>
          <w:lang w:eastAsia="de-DE"/>
        </w:rPr>
        <w:t xml:space="preserve"> Section 3.6.4.1.1 “Video Share during a voice call” and subsequent Sections of [RCS</w:t>
      </w:r>
      <w:r w:rsidR="00E25767" w:rsidRPr="00F63F33">
        <w:rPr>
          <w:lang w:eastAsia="de-DE"/>
        </w:rPr>
        <w:t>5.2</w:t>
      </w:r>
      <w:r w:rsidRPr="00F63F33">
        <w:rPr>
          <w:lang w:eastAsia="de-DE"/>
        </w:rPr>
        <w:t>].</w:t>
      </w:r>
    </w:p>
    <w:p w14:paraId="0F4EDA4E" w14:textId="77C27E8F" w:rsidR="00315E6F" w:rsidRPr="00F63F33" w:rsidRDefault="00315E6F" w:rsidP="00C424C3">
      <w:pPr>
        <w:pStyle w:val="ListBullet1"/>
        <w:rPr>
          <w:lang w:eastAsia="de-DE"/>
        </w:rPr>
      </w:pPr>
      <w:r w:rsidRPr="00F63F33">
        <w:t>The NNI of Video Share service without voice call shall follow</w:t>
      </w:r>
      <w:r w:rsidRPr="00F63F33">
        <w:rPr>
          <w:lang w:eastAsia="de-DE"/>
        </w:rPr>
        <w:t xml:space="preserve"> Section 3.6.4.1.2 “Video Share without a voice call” and subsequent Sections of [RCS</w:t>
      </w:r>
      <w:r w:rsidR="00E25767" w:rsidRPr="00F63F33">
        <w:rPr>
          <w:lang w:eastAsia="de-DE"/>
        </w:rPr>
        <w:t>5.2</w:t>
      </w:r>
      <w:r w:rsidRPr="00F63F33">
        <w:rPr>
          <w:lang w:eastAsia="de-DE"/>
        </w:rPr>
        <w:t>].</w:t>
      </w:r>
    </w:p>
    <w:p w14:paraId="5F198B18" w14:textId="7B7E3A98" w:rsidR="00315E6F" w:rsidRPr="00F63F33" w:rsidRDefault="00315E6F" w:rsidP="00C424C3">
      <w:pPr>
        <w:pStyle w:val="ListBullet1"/>
        <w:rPr>
          <w:lang w:eastAsia="de-DE"/>
        </w:rPr>
      </w:pPr>
      <w:r w:rsidRPr="00F63F33">
        <w:rPr>
          <w:lang w:eastAsia="de-DE"/>
        </w:rPr>
        <w:t>The NNI of potential VS AS shall be identical to the UNI described in Section 3.6.4.1.2 “Video Share without a voice call” of [RCS</w:t>
      </w:r>
      <w:r w:rsidR="00E25767" w:rsidRPr="00F63F33">
        <w:rPr>
          <w:lang w:eastAsia="de-DE"/>
        </w:rPr>
        <w:t>5.2</w:t>
      </w:r>
      <w:r w:rsidRPr="00F63F33">
        <w:rPr>
          <w:lang w:eastAsia="de-DE"/>
        </w:rPr>
        <w:t>].</w:t>
      </w:r>
    </w:p>
    <w:p w14:paraId="54497C13" w14:textId="2ECDE071" w:rsidR="00552CE8" w:rsidRPr="00F63F33" w:rsidRDefault="00552CE8" w:rsidP="00552CE8">
      <w:pPr>
        <w:pStyle w:val="Heading1"/>
      </w:pPr>
      <w:bookmarkStart w:id="66" w:name="_Toc393810817"/>
      <w:r w:rsidRPr="00F63F33">
        <w:lastRenderedPageBreak/>
        <w:t>IP Voice and Video Call</w:t>
      </w:r>
      <w:bookmarkEnd w:id="66"/>
    </w:p>
    <w:p w14:paraId="216096D3" w14:textId="170E626C" w:rsidR="00315E6F" w:rsidRPr="00F63F33" w:rsidRDefault="00552CE8" w:rsidP="00552CE8">
      <w:pPr>
        <w:pStyle w:val="Heading2"/>
      </w:pPr>
      <w:bookmarkStart w:id="67" w:name="_Toc393810818"/>
      <w:r w:rsidRPr="00F63F33">
        <w:t>IP Voice Call</w:t>
      </w:r>
      <w:bookmarkEnd w:id="67"/>
    </w:p>
    <w:p w14:paraId="1186DBAC" w14:textId="06A32CB5" w:rsidR="00315E6F" w:rsidRPr="00F63F33" w:rsidRDefault="00315E6F" w:rsidP="00C424C3">
      <w:pPr>
        <w:pStyle w:val="NormalParagraph"/>
      </w:pPr>
      <w:r w:rsidRPr="00F63F33">
        <w:t xml:space="preserve">General technical guidelines on how IP </w:t>
      </w:r>
      <w:r w:rsidR="005341A3" w:rsidRPr="00F63F33">
        <w:t xml:space="preserve">voice call </w:t>
      </w:r>
      <w:r w:rsidRPr="00F63F33">
        <w:t>interworking between two IMS networks (IMS NNI) is handled for the RCS services is found in [IR.65].</w:t>
      </w:r>
      <w:r w:rsidR="00392BDD" w:rsidRPr="00F63F33">
        <w:t xml:space="preserve"> </w:t>
      </w:r>
      <w:r w:rsidR="005341A3" w:rsidRPr="00F63F33">
        <w:t>The IMS RCS IP call feature tags defined in [RCS</w:t>
      </w:r>
      <w:r w:rsidR="00E25767" w:rsidRPr="00F63F33">
        <w:t>5.2</w:t>
      </w:r>
      <w:r w:rsidR="005341A3" w:rsidRPr="00F63F33">
        <w:t xml:space="preserve">] shall be removed before the signalling is carried over NNI when the interconnect agreement does not handle the RCS IP voice and RCS IP video </w:t>
      </w:r>
      <w:r w:rsidR="00F63F33" w:rsidRPr="00F63F33">
        <w:t>call</w:t>
      </w:r>
      <w:r w:rsidR="005341A3" w:rsidRPr="00F63F33">
        <w:t xml:space="preserve"> in the same way as an IP voice/video call as per [IR.92], [IR.58] and [IR.94]. If the interconnect agreement allows an RCS IP voice/video call to be differentiated from an IP voice/video call, the RCS IP call feature tags shall be kept..</w:t>
      </w:r>
    </w:p>
    <w:p w14:paraId="7DA5FFBE" w14:textId="77777777" w:rsidR="00315E6F" w:rsidRPr="00C424C3" w:rsidRDefault="00315E6F" w:rsidP="00C424C3">
      <w:pPr>
        <w:pStyle w:val="NOTE"/>
        <w:tabs>
          <w:tab w:val="clear" w:pos="1560"/>
          <w:tab w:val="left" w:pos="993"/>
        </w:tabs>
        <w:ind w:left="993" w:hanging="636"/>
        <w:rPr>
          <w:lang w:eastAsia="ko-KR"/>
        </w:rPr>
      </w:pPr>
      <w:r w:rsidRPr="00C424C3">
        <w:rPr>
          <w:b/>
          <w:lang w:eastAsia="ko-KR"/>
        </w:rPr>
        <w:t>Note:</w:t>
      </w:r>
      <w:r w:rsidRPr="00C424C3">
        <w:rPr>
          <w:lang w:eastAsia="ko-KR"/>
        </w:rPr>
        <w:t xml:space="preserve"> IP voice call communication between device in one Service Provider’s network and device in another Service Provider’s network shall not have any impact on the IMS NNI, independent of which access network is being used. </w:t>
      </w:r>
    </w:p>
    <w:p w14:paraId="645106F2" w14:textId="241ACF69" w:rsidR="00315E6F" w:rsidRPr="00F63F33" w:rsidRDefault="00552CE8" w:rsidP="00552CE8">
      <w:pPr>
        <w:pStyle w:val="Heading2"/>
      </w:pPr>
      <w:bookmarkStart w:id="68" w:name="_Toc393810819"/>
      <w:r w:rsidRPr="00F63F33">
        <w:lastRenderedPageBreak/>
        <w:t>IP Video Call</w:t>
      </w:r>
      <w:bookmarkEnd w:id="68"/>
    </w:p>
    <w:p w14:paraId="1384538C" w14:textId="031DA26A" w:rsidR="00315E6F" w:rsidRPr="00F63F33" w:rsidRDefault="00315E6F" w:rsidP="00C424C3">
      <w:pPr>
        <w:pStyle w:val="NormalParagraph"/>
      </w:pPr>
      <w:r w:rsidRPr="00F63F33">
        <w:t xml:space="preserve">General technical guidelines on how IP </w:t>
      </w:r>
      <w:r w:rsidR="00805715" w:rsidRPr="00F63F33">
        <w:t>v</w:t>
      </w:r>
      <w:r w:rsidRPr="00F63F33">
        <w:t xml:space="preserve">ideo </w:t>
      </w:r>
      <w:r w:rsidR="00805715" w:rsidRPr="00F63F33">
        <w:t>c</w:t>
      </w:r>
      <w:r w:rsidRPr="00F63F33">
        <w:t>all interworking between two IMS networks (IMS-NNI) is handled for the RCS services shall follow [</w:t>
      </w:r>
      <w:hyperlink r:id="rId26" w:history="1">
        <w:r w:rsidRPr="002817F2">
          <w:rPr>
            <w:rStyle w:val="Hyperlink"/>
          </w:rPr>
          <w:t>IR.65</w:t>
        </w:r>
      </w:hyperlink>
      <w:r w:rsidRPr="00F63F33">
        <w:t>].</w:t>
      </w:r>
      <w:r w:rsidR="00392BDD" w:rsidRPr="00F63F33">
        <w:t xml:space="preserve"> </w:t>
      </w:r>
      <w:r w:rsidR="00805715" w:rsidRPr="00F63F33">
        <w:t>The RCS IP call feature tags defined in [RCS</w:t>
      </w:r>
      <w:r w:rsidR="00E25767" w:rsidRPr="00F63F33">
        <w:t>5.2</w:t>
      </w:r>
      <w:r w:rsidR="00805715" w:rsidRPr="00F63F33">
        <w:t>] shall be removed before the signalling is carried over NNI when the interconnect agreement does not handle the RCS IP voice and RCS IP video call in the same way as an IP voice/video call as per IR.92, IR.58 and IR.94. [</w:t>
      </w:r>
      <w:hyperlink r:id="rId27" w:history="1">
        <w:r w:rsidR="00805715" w:rsidRPr="002817F2">
          <w:rPr>
            <w:rStyle w:val="Hyperlink"/>
          </w:rPr>
          <w:t>IR.92</w:t>
        </w:r>
      </w:hyperlink>
      <w:r w:rsidR="00805715" w:rsidRPr="00F63F33">
        <w:t>], [</w:t>
      </w:r>
      <w:hyperlink r:id="rId28" w:history="1">
        <w:r w:rsidR="00805715" w:rsidRPr="002817F2">
          <w:rPr>
            <w:rStyle w:val="Hyperlink"/>
          </w:rPr>
          <w:t>IR.58</w:t>
        </w:r>
      </w:hyperlink>
      <w:r w:rsidR="00805715" w:rsidRPr="00F63F33">
        <w:t>] and [</w:t>
      </w:r>
      <w:hyperlink r:id="rId29" w:history="1">
        <w:r w:rsidR="00805715" w:rsidRPr="002817F2">
          <w:rPr>
            <w:rStyle w:val="Hyperlink"/>
          </w:rPr>
          <w:t>IR.94</w:t>
        </w:r>
      </w:hyperlink>
      <w:r w:rsidR="00805715" w:rsidRPr="00F63F33">
        <w:t>]. If the interconnect agreement allows an RCS IP voice/video call to be differentiated from an IP voice/video call, the RCS IP call feature tags shall be kept</w:t>
      </w:r>
    </w:p>
    <w:p w14:paraId="5685EF56" w14:textId="77777777" w:rsidR="00315E6F" w:rsidRPr="00F63F33" w:rsidRDefault="00315E6F" w:rsidP="00C424C3">
      <w:pPr>
        <w:pStyle w:val="NOTE"/>
        <w:tabs>
          <w:tab w:val="clear" w:pos="1560"/>
          <w:tab w:val="left" w:pos="1134"/>
        </w:tabs>
        <w:ind w:left="993" w:hanging="636"/>
        <w:rPr>
          <w:lang w:eastAsia="ko-KR"/>
        </w:rPr>
      </w:pPr>
      <w:r w:rsidRPr="00F63F33">
        <w:rPr>
          <w:b/>
          <w:lang w:eastAsia="ko-KR"/>
        </w:rPr>
        <w:t>Note:</w:t>
      </w:r>
      <w:r w:rsidRPr="00F63F33">
        <w:rPr>
          <w:lang w:eastAsia="ko-KR"/>
        </w:rPr>
        <w:t xml:space="preserve"> IP video call communication between device in one Service Provider’s network and device in another Service Provider’s network shall not have any impact on the IMS NNI, independent of which access network is being used.</w:t>
      </w:r>
    </w:p>
    <w:p w14:paraId="0DC667F6" w14:textId="50970299" w:rsidR="00552CE8" w:rsidRPr="00F63F33" w:rsidRDefault="00552CE8" w:rsidP="00552CE8">
      <w:pPr>
        <w:pStyle w:val="Heading1"/>
      </w:pPr>
      <w:bookmarkStart w:id="69" w:name="_Toc393810820"/>
      <w:r w:rsidRPr="00F63F33">
        <w:lastRenderedPageBreak/>
        <w:t>Geolocation</w:t>
      </w:r>
      <w:bookmarkEnd w:id="69"/>
    </w:p>
    <w:p w14:paraId="0098EDF6" w14:textId="667DE091" w:rsidR="00552CE8" w:rsidRPr="00F63F33" w:rsidRDefault="00552CE8" w:rsidP="00552CE8">
      <w:pPr>
        <w:pStyle w:val="Heading2"/>
      </w:pPr>
      <w:bookmarkStart w:id="70" w:name="_Toc393810821"/>
      <w:r w:rsidRPr="00F63F33">
        <w:t>Location Push</w:t>
      </w:r>
      <w:bookmarkEnd w:id="70"/>
    </w:p>
    <w:p w14:paraId="7E3100F2" w14:textId="3273F390" w:rsidR="00315E6F" w:rsidRPr="00F63F33" w:rsidRDefault="00315E6F" w:rsidP="00C424C3">
      <w:pPr>
        <w:pStyle w:val="NormalParagraph"/>
      </w:pPr>
      <w:r w:rsidRPr="00F63F33">
        <w:t>Location Push service is based on the RCS File Transfer service</w:t>
      </w:r>
      <w:r w:rsidR="00805715" w:rsidRPr="00F63F33">
        <w:t xml:space="preserve"> when used during a voice call and based on the RCS Chat service otherwise</w:t>
      </w:r>
      <w:r w:rsidRPr="00F63F33">
        <w:t>. See Section 3.10 “Geo-location Services” in [RCS</w:t>
      </w:r>
      <w:r w:rsidR="00E25767" w:rsidRPr="00F63F33">
        <w:t>5.2</w:t>
      </w:r>
      <w:r w:rsidRPr="00F63F33">
        <w:t>] for Geo-location Push service description.</w:t>
      </w:r>
      <w:r w:rsidR="00392BDD" w:rsidRPr="00F63F33">
        <w:t xml:space="preserve"> The NNI for this service shall be the same as the NNI</w:t>
      </w:r>
      <w:r w:rsidR="00805715" w:rsidRPr="00F63F33">
        <w:t>s</w:t>
      </w:r>
      <w:r w:rsidR="00392BDD" w:rsidRPr="00F63F33">
        <w:t xml:space="preserve"> for regular File Transfer </w:t>
      </w:r>
      <w:r w:rsidR="00805715" w:rsidRPr="00F63F33">
        <w:t xml:space="preserve">and Chat </w:t>
      </w:r>
      <w:r w:rsidR="00392BDD" w:rsidRPr="00F63F33">
        <w:t>described in Section 6.</w:t>
      </w:r>
    </w:p>
    <w:p w14:paraId="4F883ACA" w14:textId="6E608A56" w:rsidR="00392BDD" w:rsidRPr="00F63F33" w:rsidRDefault="00392BDD" w:rsidP="00C44D6F">
      <w:pPr>
        <w:pStyle w:val="Heading3"/>
      </w:pPr>
      <w:bookmarkStart w:id="71" w:name="_Toc393810822"/>
      <w:r w:rsidRPr="00F63F33">
        <w:t>Show-us-on-map</w:t>
      </w:r>
      <w:bookmarkEnd w:id="71"/>
    </w:p>
    <w:p w14:paraId="2EC0B0CA" w14:textId="511F2B84" w:rsidR="00392BDD" w:rsidRPr="00F63F33" w:rsidRDefault="00392BDD" w:rsidP="00D37234">
      <w:pPr>
        <w:pStyle w:val="NormalParagraph"/>
      </w:pPr>
      <w:r w:rsidRPr="00F63F33">
        <w:t xml:space="preserve">The show-us-on-map feature makes use of the Location Push and the </w:t>
      </w:r>
      <w:r w:rsidR="00E317B5" w:rsidRPr="00F63F33">
        <w:t>Chat</w:t>
      </w:r>
      <w:r w:rsidRPr="00F63F33">
        <w:t xml:space="preserve"> service, but given the context uses Group </w:t>
      </w:r>
      <w:r w:rsidR="00E317B5" w:rsidRPr="00F63F33">
        <w:t xml:space="preserve">Chat </w:t>
      </w:r>
      <w:r w:rsidRPr="00F63F33">
        <w:t xml:space="preserve">instead of a one to one </w:t>
      </w:r>
      <w:r w:rsidR="00E317B5" w:rsidRPr="00F63F33">
        <w:t>Chat</w:t>
      </w:r>
      <w:r w:rsidRPr="00F63F33">
        <w:t xml:space="preserve">. The NNI for this service shall therefore follow the NNI for File Transfer in Group Chat described in </w:t>
      </w:r>
      <w:r w:rsidR="00E317B5" w:rsidRPr="00F63F33">
        <w:t>Section 6</w:t>
      </w:r>
      <w:r w:rsidRPr="00F63F33">
        <w:t>.</w:t>
      </w:r>
    </w:p>
    <w:p w14:paraId="21573CA9" w14:textId="201DD397" w:rsidR="00552CE8" w:rsidRPr="00F63F33" w:rsidRDefault="00552CE8" w:rsidP="00552CE8">
      <w:pPr>
        <w:pStyle w:val="Heading2"/>
      </w:pPr>
      <w:bookmarkStart w:id="72" w:name="_Toc393810823"/>
      <w:r w:rsidRPr="00F63F33">
        <w:t>Location Pull</w:t>
      </w:r>
      <w:bookmarkEnd w:id="72"/>
    </w:p>
    <w:p w14:paraId="79172AD2" w14:textId="2553A75E" w:rsidR="004A24BC" w:rsidRPr="00F63F33" w:rsidRDefault="004A24BC" w:rsidP="00C424C3">
      <w:pPr>
        <w:pStyle w:val="NormalParagraph"/>
      </w:pPr>
      <w:r w:rsidRPr="00F63F33">
        <w:t>See Section 3.10 “Geo-location Services” in [RCS</w:t>
      </w:r>
      <w:r w:rsidR="00E25767" w:rsidRPr="00F63F33">
        <w:t>5.2</w:t>
      </w:r>
      <w:r w:rsidRPr="00F63F33">
        <w:t>] for Geo-location Push service description.</w:t>
      </w:r>
    </w:p>
    <w:p w14:paraId="08D2B7CC" w14:textId="77777777" w:rsidR="004A24BC" w:rsidRPr="00F63F33" w:rsidRDefault="004A24BC" w:rsidP="00C424C3">
      <w:pPr>
        <w:pStyle w:val="NormalParagraph"/>
      </w:pPr>
      <w:r w:rsidRPr="00F63F33">
        <w:lastRenderedPageBreak/>
        <w:t>There are two (2) possible technical solutions to offer the service:</w:t>
      </w:r>
    </w:p>
    <w:p w14:paraId="16E1CA2E" w14:textId="77777777" w:rsidR="004A24BC" w:rsidRPr="00F63F33" w:rsidRDefault="004A24BC" w:rsidP="00C424C3">
      <w:pPr>
        <w:pStyle w:val="ListNumber"/>
        <w:numPr>
          <w:ilvl w:val="0"/>
          <w:numId w:val="87"/>
        </w:numPr>
      </w:pPr>
      <w:r w:rsidRPr="00F63F33">
        <w:t>One based on a Location API gateway and a LBS network infrastructure.</w:t>
      </w:r>
    </w:p>
    <w:p w14:paraId="720EC1F0" w14:textId="77777777" w:rsidR="004A24BC" w:rsidRPr="00F63F33" w:rsidRDefault="004A24BC" w:rsidP="00C424C3">
      <w:pPr>
        <w:pStyle w:val="ListNumber"/>
        <w:numPr>
          <w:ilvl w:val="0"/>
          <w:numId w:val="87"/>
        </w:numPr>
      </w:pPr>
      <w:r w:rsidRPr="00F63F33">
        <w:t>The other one based on “fetch” file transfer facility.</w:t>
      </w:r>
    </w:p>
    <w:p w14:paraId="2E047BB8" w14:textId="77777777" w:rsidR="004A24BC" w:rsidRPr="00F63F33" w:rsidRDefault="004A24BC" w:rsidP="007C7363">
      <w:pPr>
        <w:pStyle w:val="ListNumber"/>
        <w:numPr>
          <w:ilvl w:val="0"/>
          <w:numId w:val="0"/>
        </w:numPr>
        <w:tabs>
          <w:tab w:val="left" w:pos="266"/>
        </w:tabs>
        <w:spacing w:after="0" w:line="240" w:lineRule="auto"/>
        <w:ind w:left="280"/>
        <w:contextualSpacing w:val="0"/>
      </w:pPr>
    </w:p>
    <w:p w14:paraId="22E84113" w14:textId="154882A4" w:rsidR="004A24BC" w:rsidRPr="00F63F33" w:rsidRDefault="004A24BC" w:rsidP="00C424C3">
      <w:pPr>
        <w:pStyle w:val="NormalParagraph"/>
      </w:pPr>
      <w:r w:rsidRPr="00F63F33">
        <w:t>See chapter 3.10.4.2 of [RCS</w:t>
      </w:r>
      <w:r w:rsidR="00E25767" w:rsidRPr="00F63F33">
        <w:t>5.2</w:t>
      </w:r>
      <w:r w:rsidRPr="00F63F33">
        <w:t>] for details on the 2 solutions.</w:t>
      </w:r>
    </w:p>
    <w:p w14:paraId="08AC2C82" w14:textId="3CF6DD52" w:rsidR="004A24BC" w:rsidRPr="00F63F33" w:rsidRDefault="004A24BC" w:rsidP="004A24BC">
      <w:pPr>
        <w:pStyle w:val="Heading3"/>
      </w:pPr>
      <w:bookmarkStart w:id="73" w:name="_Toc393810824"/>
      <w:r w:rsidRPr="00F63F33">
        <w:t xml:space="preserve">Location Pull based on a Location API gateway and a LBS </w:t>
      </w:r>
      <w:r w:rsidR="00F63F33" w:rsidRPr="00F63F33">
        <w:t>infrastructure</w:t>
      </w:r>
      <w:bookmarkEnd w:id="73"/>
    </w:p>
    <w:p w14:paraId="0F093352" w14:textId="33D55506" w:rsidR="00315E6F" w:rsidRPr="00F63F33" w:rsidRDefault="004A24BC" w:rsidP="00C424C3">
      <w:pPr>
        <w:pStyle w:val="NormalParagraph"/>
        <w:rPr>
          <w:lang w:eastAsia="ar-SA"/>
        </w:rPr>
      </w:pPr>
      <w:r w:rsidRPr="00F63F33">
        <w:rPr>
          <w:lang w:eastAsia="ar-SA"/>
        </w:rPr>
        <w:t>T</w:t>
      </w:r>
      <w:r w:rsidR="00315E6F" w:rsidRPr="00F63F33">
        <w:rPr>
          <w:lang w:eastAsia="ar-SA"/>
        </w:rPr>
        <w:t xml:space="preserve">o be available between two Service Providers, an LBS (Location Based Service) infrastructure that is interoperable at the NNI interface and optionally at the roaming interface is required. The LBS NNI interface can be based on </w:t>
      </w:r>
      <w:r w:rsidR="00A351E7" w:rsidRPr="00F63F33">
        <w:rPr>
          <w:lang w:eastAsia="ar-SA"/>
        </w:rPr>
        <w:t xml:space="preserve">the </w:t>
      </w:r>
      <w:r w:rsidR="00315E6F" w:rsidRPr="00F63F33">
        <w:rPr>
          <w:lang w:eastAsia="ar-SA"/>
        </w:rPr>
        <w:t>user plane architecture, in this case, [SUPL] architecture and protocols apply.</w:t>
      </w:r>
    </w:p>
    <w:p w14:paraId="6F027BA5" w14:textId="2F837A1E" w:rsidR="00315E6F" w:rsidRPr="00C424C3" w:rsidRDefault="00315E6F" w:rsidP="00C424C3">
      <w:pPr>
        <w:pStyle w:val="NOTE"/>
        <w:tabs>
          <w:tab w:val="clear" w:pos="1560"/>
          <w:tab w:val="left" w:pos="993"/>
        </w:tabs>
        <w:ind w:left="993" w:hanging="636"/>
        <w:rPr>
          <w:lang w:eastAsia="ar-SA"/>
        </w:rPr>
      </w:pPr>
      <w:r w:rsidRPr="00C424C3">
        <w:rPr>
          <w:b/>
          <w:lang w:eastAsia="ar-SA"/>
        </w:rPr>
        <w:t>Note:</w:t>
      </w:r>
      <w:r w:rsidRPr="00C424C3">
        <w:rPr>
          <w:lang w:eastAsia="ar-SA"/>
        </w:rPr>
        <w:t xml:space="preserve"> [</w:t>
      </w:r>
      <w:hyperlink r:id="rId30" w:history="1">
        <w:r w:rsidRPr="00C424C3">
          <w:rPr>
            <w:rStyle w:val="Hyperlink"/>
            <w:color w:val="auto"/>
          </w:rPr>
          <w:t>IR.63</w:t>
        </w:r>
      </w:hyperlink>
      <w:r w:rsidRPr="00C424C3">
        <w:rPr>
          <w:lang w:eastAsia="ar-SA"/>
        </w:rPr>
        <w:t>] shall be the reference for NNI and roaming principles for the RCS Geo-location PULL service once it has been updated to support this kind of NNI.</w:t>
      </w:r>
    </w:p>
    <w:p w14:paraId="538F08EA" w14:textId="77777777" w:rsidR="00315E6F" w:rsidRPr="00F63F33" w:rsidRDefault="00315E6F" w:rsidP="00C424C3">
      <w:pPr>
        <w:pStyle w:val="NormalParagraph"/>
        <w:rPr>
          <w:lang w:eastAsia="ar-SA"/>
        </w:rPr>
      </w:pPr>
      <w:r w:rsidRPr="00F63F33">
        <w:rPr>
          <w:lang w:eastAsia="ar-SA"/>
        </w:rPr>
        <w:t>In RCS:</w:t>
      </w:r>
    </w:p>
    <w:p w14:paraId="3155C97B" w14:textId="77777777" w:rsidR="00315E6F" w:rsidRPr="00F63F33" w:rsidRDefault="00315E6F" w:rsidP="00C424C3">
      <w:pPr>
        <w:pStyle w:val="ListBullet1"/>
        <w:rPr>
          <w:lang w:eastAsia="ar-SA"/>
        </w:rPr>
      </w:pPr>
      <w:r w:rsidRPr="00F63F33">
        <w:rPr>
          <w:lang w:eastAsia="ar-SA"/>
        </w:rPr>
        <w:lastRenderedPageBreak/>
        <w:t>LBS NNI is between the Location PULL API gateway and the Home Location server.</w:t>
      </w:r>
    </w:p>
    <w:p w14:paraId="431F50AB" w14:textId="77777777" w:rsidR="00315E6F" w:rsidRPr="00F63F33" w:rsidRDefault="00315E6F" w:rsidP="00C424C3">
      <w:pPr>
        <w:pStyle w:val="ListBullet1"/>
        <w:rPr>
          <w:lang w:eastAsia="ar-SA"/>
        </w:rPr>
      </w:pPr>
      <w:r w:rsidRPr="00F63F33">
        <w:rPr>
          <w:lang w:eastAsia="ar-SA"/>
        </w:rPr>
        <w:t>LBS roaming is between the Home Location Server and the Visited Location Server.</w:t>
      </w:r>
    </w:p>
    <w:p w14:paraId="5753FEEB" w14:textId="790AE8AE" w:rsidR="004A24BC" w:rsidRPr="00F63F33" w:rsidRDefault="004A24BC" w:rsidP="004A24BC">
      <w:pPr>
        <w:pStyle w:val="Heading3"/>
      </w:pPr>
      <w:bookmarkStart w:id="74" w:name="_Toc393810825"/>
      <w:r w:rsidRPr="00F63F33">
        <w:t>Location Pull based on “fetch” file transfer facility</w:t>
      </w:r>
      <w:bookmarkEnd w:id="74"/>
    </w:p>
    <w:p w14:paraId="184D7E20" w14:textId="1A2B9A81" w:rsidR="004A24BC" w:rsidRPr="00F63F33" w:rsidRDefault="004A24BC" w:rsidP="004A24BC">
      <w:pPr>
        <w:pStyle w:val="NormalParagraph"/>
      </w:pPr>
      <w:r w:rsidRPr="00F63F33">
        <w:t xml:space="preserve">It is based on the RCS File Transfer service. The NNI for this service shall be the same as the NNI for regular File Transfer described in </w:t>
      </w:r>
      <w:r w:rsidR="00E317B5" w:rsidRPr="00F63F33">
        <w:t>Section 6</w:t>
      </w:r>
      <w:r w:rsidRPr="00F63F33">
        <w:t>.</w:t>
      </w:r>
    </w:p>
    <w:p w14:paraId="322BB87E" w14:textId="5E2F068D" w:rsidR="00315E6F" w:rsidRPr="00F63F33" w:rsidRDefault="00552CE8" w:rsidP="00552CE8">
      <w:pPr>
        <w:pStyle w:val="Heading1"/>
      </w:pPr>
      <w:bookmarkStart w:id="75" w:name="_Toc393810826"/>
      <w:r w:rsidRPr="00F63F33">
        <w:t>Identification of Services</w:t>
      </w:r>
      <w:bookmarkEnd w:id="75"/>
    </w:p>
    <w:p w14:paraId="525197BC" w14:textId="77777777" w:rsidR="00315E6F" w:rsidRPr="00F63F33" w:rsidRDefault="00315E6F" w:rsidP="00C424C3">
      <w:pPr>
        <w:pStyle w:val="NormalParagraph"/>
      </w:pPr>
      <w:r w:rsidRPr="00F63F33">
        <w:t xml:space="preserve">Identification of services is an important aspect of interworking. For example possible intermediate IPX nodes (such as IPX Proxy), and also terminating networks as regards securing interworking agreements and potential termination fees, etc. While charging and agreement aspects are out of scope for this document (and for IREG in general), there’s still the need to provide technically this functionality which then could be utilized commercially. </w:t>
      </w:r>
    </w:p>
    <w:p w14:paraId="16201C22" w14:textId="77777777" w:rsidR="00315E6F" w:rsidRPr="00F63F33" w:rsidRDefault="00315E6F" w:rsidP="00C424C3">
      <w:pPr>
        <w:pStyle w:val="NormalParagraph"/>
      </w:pPr>
      <w:r w:rsidRPr="00F63F33">
        <w:t xml:space="preserve">According to [24.229], charging and accounting is expected to be based upon the contents of the P-Asserted-Service header </w:t>
      </w:r>
      <w:r w:rsidRPr="00F63F33">
        <w:lastRenderedPageBreak/>
        <w:t>and the actual media related contents of the SIP request and not the Accept-Contact header field contents or the contact reached.</w:t>
      </w:r>
    </w:p>
    <w:p w14:paraId="0E00422C" w14:textId="77777777" w:rsidR="00315E6F" w:rsidRPr="00F63F33" w:rsidRDefault="00315E6F" w:rsidP="00C424C3">
      <w:pPr>
        <w:pStyle w:val="NOTE"/>
        <w:ind w:left="993" w:hanging="636"/>
      </w:pPr>
      <w:r w:rsidRPr="00F63F33">
        <w:rPr>
          <w:b/>
        </w:rPr>
        <w:t>Note</w:t>
      </w:r>
      <w:r w:rsidRPr="00F63F33">
        <w:t>: Not all RCS services have a standardized P-Asserted-Service value. When they do, the value is listed along with the rest of the information that may be used to identify a service. Furthermore, some RCS services share the same value for P-Asserted-Service.</w:t>
      </w:r>
    </w:p>
    <w:p w14:paraId="121B4181" w14:textId="3AFD9EFC" w:rsidR="00C52253" w:rsidRPr="00F63F33" w:rsidRDefault="00C52253" w:rsidP="006E67E8">
      <w:pPr>
        <w:pStyle w:val="Heading2"/>
      </w:pPr>
      <w:bookmarkStart w:id="76" w:name="_Toc393810827"/>
      <w:r w:rsidRPr="00F63F33">
        <w:t>Capability Query</w:t>
      </w:r>
      <w:bookmarkEnd w:id="76"/>
    </w:p>
    <w:p w14:paraId="5B0CE30E" w14:textId="77777777" w:rsidR="00315E6F" w:rsidRPr="00F63F33" w:rsidRDefault="00315E6F" w:rsidP="00C424C3">
      <w:pPr>
        <w:pStyle w:val="ListBullet1"/>
      </w:pPr>
      <w:r w:rsidRPr="00F63F33">
        <w:t>SIP</w:t>
      </w:r>
    </w:p>
    <w:p w14:paraId="186F710C" w14:textId="77777777" w:rsidR="00315E6F" w:rsidRPr="00F63F33" w:rsidRDefault="00315E6F" w:rsidP="00C424C3">
      <w:pPr>
        <w:pStyle w:val="ListBulletsub"/>
      </w:pPr>
      <w:r w:rsidRPr="00F63F33">
        <w:t>OPTIONS containing in the Accept-Contact and Contact header fields at least one of the following feature tags and values that could possibly occur combined</w:t>
      </w:r>
    </w:p>
    <w:p w14:paraId="06508E7D" w14:textId="77777777" w:rsidR="00315E6F" w:rsidRPr="00F63F33" w:rsidRDefault="00315E6F" w:rsidP="00C424C3">
      <w:pPr>
        <w:pStyle w:val="ListBullet3"/>
      </w:pPr>
      <w:r w:rsidRPr="00F63F33">
        <w:t>+g.3gpp.icsi-ref="urn%3Aurn-7%3A3gpp-service.ims.icsi.oma.cpm.msg; urn%3Aurn-7%3A3gpp-service.ims.icsi.oma.cpm.largemsg"</w:t>
      </w:r>
    </w:p>
    <w:p w14:paraId="5B76FC91" w14:textId="77777777" w:rsidR="00315E6F" w:rsidRPr="00F63F33" w:rsidRDefault="00315E6F" w:rsidP="00C424C3">
      <w:pPr>
        <w:pStyle w:val="ListBullet3"/>
      </w:pPr>
      <w:r w:rsidRPr="00F63F33">
        <w:t>+g.3gpp.iari-ref="urn%3Aurn-7%3A3gpp-application.ims.iari.rcse.im"</w:t>
      </w:r>
    </w:p>
    <w:p w14:paraId="7EC4387D" w14:textId="77777777" w:rsidR="00315E6F" w:rsidRPr="00F63F33" w:rsidRDefault="00315E6F" w:rsidP="00C424C3">
      <w:pPr>
        <w:pStyle w:val="ListBullet3"/>
      </w:pPr>
      <w:r w:rsidRPr="00F63F33">
        <w:lastRenderedPageBreak/>
        <w:t>+g.3gpp.iari-ref="urn%3Aurn-7%3A3gpp-application.ims.iari.rcse.ft"</w:t>
      </w:r>
    </w:p>
    <w:p w14:paraId="48B8103E" w14:textId="77777777" w:rsidR="00315E6F" w:rsidRPr="00F63F33" w:rsidRDefault="00315E6F" w:rsidP="00C424C3">
      <w:pPr>
        <w:pStyle w:val="ListBullet3"/>
      </w:pPr>
      <w:r w:rsidRPr="00F63F33">
        <w:t>+g.3gpp.iari-ref="urn%3Aurn-7%3A3gpp-application.ims.iari.gsma-is"</w:t>
      </w:r>
    </w:p>
    <w:p w14:paraId="5853E587" w14:textId="77777777" w:rsidR="00315E6F" w:rsidRPr="00F63F33" w:rsidRDefault="00315E6F" w:rsidP="00C424C3">
      <w:pPr>
        <w:pStyle w:val="ListBullet3"/>
      </w:pPr>
      <w:r w:rsidRPr="00F63F33">
        <w:t>+g.3gpp.cs-voice</w:t>
      </w:r>
    </w:p>
    <w:p w14:paraId="25993F11" w14:textId="77777777" w:rsidR="00315E6F" w:rsidRPr="00F63F33" w:rsidRDefault="00315E6F" w:rsidP="00C424C3">
      <w:pPr>
        <w:pStyle w:val="ListBullet3"/>
      </w:pPr>
      <w:r w:rsidRPr="00F63F33">
        <w:t>+g.3gpp.iari-ref=”urn:urn-7:3gpp-application.ims.iari.gsma-vs"</w:t>
      </w:r>
    </w:p>
    <w:p w14:paraId="03152C8C" w14:textId="77777777" w:rsidR="00315E6F" w:rsidRPr="00F63F33" w:rsidRDefault="00315E6F" w:rsidP="00C424C3">
      <w:pPr>
        <w:pStyle w:val="ListBullet3"/>
      </w:pPr>
      <w:r w:rsidRPr="00F63F33">
        <w:t>+g.3gpp.iari-ref="urn%3Aurn-7%3A3gpp-application.ims.iari.rcse.sp"</w:t>
      </w:r>
    </w:p>
    <w:p w14:paraId="5E5AA144" w14:textId="77777777" w:rsidR="00315E6F" w:rsidRPr="00F63F33" w:rsidRDefault="00315E6F" w:rsidP="00C424C3">
      <w:pPr>
        <w:pStyle w:val="ListBullet3"/>
      </w:pPr>
      <w:r w:rsidRPr="00F63F33">
        <w:t>+g.3gpp.iari-ref="urn%3Aurn-7%3A3gpp-application.ims.iari.rcse.dp"</w:t>
      </w:r>
    </w:p>
    <w:p w14:paraId="55E9A690" w14:textId="77777777" w:rsidR="00315E6F" w:rsidRPr="00F63F33" w:rsidRDefault="00315E6F" w:rsidP="00C424C3">
      <w:pPr>
        <w:pStyle w:val="ListBullet3"/>
      </w:pPr>
      <w:r w:rsidRPr="00F63F33">
        <w:t>+g.3gpp.icsi-ref="urn%3Aurn-7%3A3gpp-service.ims.icsi.mmtel"</w:t>
      </w:r>
    </w:p>
    <w:p w14:paraId="7FA7D2A0" w14:textId="77777777" w:rsidR="00315E6F" w:rsidRPr="00F63F33" w:rsidRDefault="00315E6F" w:rsidP="00C424C3">
      <w:pPr>
        <w:pStyle w:val="ListBullet3"/>
      </w:pPr>
      <w:r w:rsidRPr="00F63F33">
        <w:t>video</w:t>
      </w:r>
    </w:p>
    <w:p w14:paraId="64484F0A" w14:textId="77777777" w:rsidR="00315E6F" w:rsidRPr="00F63F33" w:rsidRDefault="00315E6F" w:rsidP="00C424C3">
      <w:pPr>
        <w:pStyle w:val="ListBullet3"/>
      </w:pPr>
      <w:r w:rsidRPr="00F63F33">
        <w:t>+g.3gpp.iari-ref="urn%3Aurn-7%3A3gpp-application.ims.iari.rcs.geopull"</w:t>
      </w:r>
    </w:p>
    <w:p w14:paraId="450D29B2" w14:textId="77777777" w:rsidR="00315E6F" w:rsidRPr="00F63F33" w:rsidRDefault="00315E6F" w:rsidP="00C424C3">
      <w:pPr>
        <w:pStyle w:val="ListBullet3"/>
      </w:pPr>
      <w:r w:rsidRPr="00F63F33">
        <w:t>+g.3gpp.iari-ref="urn%3Aurn-7%3A3gpp-application.ims.iari.rcs.geopush"</w:t>
      </w:r>
    </w:p>
    <w:p w14:paraId="25055D32" w14:textId="77777777" w:rsidR="00315E6F" w:rsidRPr="00F63F33" w:rsidRDefault="00315E6F" w:rsidP="00C424C3">
      <w:pPr>
        <w:pStyle w:val="ListBulletsub"/>
      </w:pPr>
      <w:r w:rsidRPr="00F63F33">
        <w:t>anonymous SUBSCRIBE/NOTIFY with event = "presence"</w:t>
      </w:r>
    </w:p>
    <w:p w14:paraId="5644F004" w14:textId="65955ACA" w:rsidR="00C52253" w:rsidRPr="00F63F33" w:rsidRDefault="00C52253" w:rsidP="006E67E8">
      <w:pPr>
        <w:pStyle w:val="Heading2"/>
      </w:pPr>
      <w:bookmarkStart w:id="77" w:name="_Toc393810828"/>
      <w:r w:rsidRPr="00F63F33">
        <w:lastRenderedPageBreak/>
        <w:t xml:space="preserve">Social </w:t>
      </w:r>
      <w:r w:rsidR="00F63F33" w:rsidRPr="00F63F33">
        <w:t>Presence</w:t>
      </w:r>
      <w:r w:rsidRPr="00F63F33">
        <w:t xml:space="preserve"> Information Exchange:</w:t>
      </w:r>
      <w:bookmarkEnd w:id="77"/>
    </w:p>
    <w:p w14:paraId="7CA84663" w14:textId="77777777" w:rsidR="00315E6F" w:rsidRPr="00F63F33" w:rsidRDefault="00315E6F" w:rsidP="00C424C3">
      <w:pPr>
        <w:pStyle w:val="ListBullet1"/>
      </w:pPr>
      <w:r w:rsidRPr="00F63F33">
        <w:t xml:space="preserve">SIP (non-anonymous SUBSCRIBE/NOTIFY with event = "presence") </w:t>
      </w:r>
    </w:p>
    <w:p w14:paraId="5EA14A89" w14:textId="77777777" w:rsidR="00315E6F" w:rsidRPr="00F63F33" w:rsidRDefault="00315E6F" w:rsidP="00C424C3">
      <w:pPr>
        <w:pStyle w:val="ListBullet1"/>
      </w:pPr>
      <w:r w:rsidRPr="00F63F33">
        <w:t>XCAP (GET for service "presence content XDMS")</w:t>
      </w:r>
    </w:p>
    <w:p w14:paraId="3D7C22A3" w14:textId="1AE6B9DC" w:rsidR="00C52253" w:rsidRPr="00F63F33" w:rsidRDefault="00C52253" w:rsidP="006E67E8">
      <w:pPr>
        <w:pStyle w:val="Heading2"/>
      </w:pPr>
      <w:bookmarkStart w:id="78" w:name="_Toc393810829"/>
      <w:r w:rsidRPr="00F63F33">
        <w:t>Standalone Messaging:</w:t>
      </w:r>
      <w:bookmarkEnd w:id="78"/>
    </w:p>
    <w:p w14:paraId="785CC9AC" w14:textId="77777777" w:rsidR="00315E6F" w:rsidRPr="00F63F33" w:rsidRDefault="00315E6F" w:rsidP="00C424C3">
      <w:pPr>
        <w:pStyle w:val="ListBullet1"/>
      </w:pPr>
      <w:r w:rsidRPr="00F63F33">
        <w:t xml:space="preserve">SIP: </w:t>
      </w:r>
    </w:p>
    <w:p w14:paraId="1AB1C52C" w14:textId="77777777" w:rsidR="00315E6F" w:rsidRPr="00F63F33" w:rsidRDefault="00315E6F" w:rsidP="00C424C3">
      <w:pPr>
        <w:pStyle w:val="ListBulletsub"/>
      </w:pPr>
      <w:r w:rsidRPr="00F63F33">
        <w:t>MESSAGE (in case of Pager Mode CPM Standalone Messages)</w:t>
      </w:r>
    </w:p>
    <w:p w14:paraId="30E5F2CA" w14:textId="77777777" w:rsidR="00315E6F" w:rsidRPr="00F63F33" w:rsidRDefault="00315E6F" w:rsidP="00C424C3">
      <w:pPr>
        <w:pStyle w:val="ListBullet3"/>
      </w:pPr>
      <w:r w:rsidRPr="00F63F33">
        <w:t>P-Asserted-Service: urn:urn-7:3gpp-service.ims.icsi.oma.cpm.msg</w:t>
      </w:r>
    </w:p>
    <w:p w14:paraId="00A00601" w14:textId="38257916" w:rsidR="00315E6F" w:rsidRPr="00F63F33" w:rsidRDefault="00315E6F" w:rsidP="00C424C3">
      <w:pPr>
        <w:pStyle w:val="ListBullet3"/>
      </w:pPr>
      <w:r w:rsidRPr="00F63F33">
        <w:t>Accept-Contact header field containing feature tag +g.3gpp.icsi-ref="urn%3Aurn-7%3A3gpp-service.ims.icsi.oma.cpm.msg”  and</w:t>
      </w:r>
    </w:p>
    <w:p w14:paraId="161306F1" w14:textId="77777777" w:rsidR="00315E6F" w:rsidRPr="00F63F33" w:rsidRDefault="00315E6F" w:rsidP="00C424C3">
      <w:pPr>
        <w:pStyle w:val="ListBullet3"/>
      </w:pPr>
      <w:r w:rsidRPr="00F63F33">
        <w:t>not carrying content of the type “message/</w:t>
      </w:r>
      <w:proofErr w:type="spellStart"/>
      <w:r w:rsidRPr="00F63F33">
        <w:t>imdn+xml</w:t>
      </w:r>
      <w:proofErr w:type="spellEnd"/>
      <w:r w:rsidRPr="00F63F33">
        <w:t xml:space="preserve">”;  or </w:t>
      </w:r>
    </w:p>
    <w:p w14:paraId="72FE1654" w14:textId="77777777" w:rsidR="00315E6F" w:rsidRPr="00F63F33" w:rsidRDefault="00315E6F" w:rsidP="00C424C3">
      <w:pPr>
        <w:pStyle w:val="ListBulletsub"/>
      </w:pPr>
      <w:r w:rsidRPr="00F63F33">
        <w:t>INVITE (in case of Large Message Mode CPM Standalone Messages)</w:t>
      </w:r>
    </w:p>
    <w:p w14:paraId="18AB8480" w14:textId="77777777" w:rsidR="00315E6F" w:rsidRPr="00F63F33" w:rsidRDefault="00315E6F" w:rsidP="00C424C3">
      <w:pPr>
        <w:pStyle w:val="ListBullet3"/>
      </w:pPr>
      <w:r w:rsidRPr="00F63F33">
        <w:lastRenderedPageBreak/>
        <w:t>P-Asserted-Service: urn:urn-7:3gpp-service.ims.icsi.oma.cpm.largemsg</w:t>
      </w:r>
    </w:p>
    <w:p w14:paraId="0706D47B" w14:textId="77777777" w:rsidR="00315E6F" w:rsidRPr="00F63F33" w:rsidRDefault="00315E6F" w:rsidP="00C424C3">
      <w:pPr>
        <w:pStyle w:val="ListBullet3"/>
      </w:pPr>
      <w:r w:rsidRPr="00F63F33">
        <w:t>Accept-Contact and Contact header fields containing feature tag +g.3gpp.icsi-ref="urn%3Aurn-7%3A3gpp-service.ims.icsi.oma.cpm.largemsg”</w:t>
      </w:r>
    </w:p>
    <w:p w14:paraId="2C122C15" w14:textId="77777777" w:rsidR="00315E6F" w:rsidRPr="00F63F33" w:rsidRDefault="00315E6F" w:rsidP="00C424C3">
      <w:pPr>
        <w:pStyle w:val="ListBullet1"/>
      </w:pPr>
      <w:r w:rsidRPr="00F63F33">
        <w:t>MSRP in the session established using SIP INVITE</w:t>
      </w:r>
    </w:p>
    <w:p w14:paraId="3F9D918B" w14:textId="05442C3D" w:rsidR="00C52253" w:rsidRPr="00F63F33" w:rsidRDefault="00C52253" w:rsidP="006E67E8">
      <w:pPr>
        <w:pStyle w:val="Heading2"/>
      </w:pPr>
      <w:bookmarkStart w:id="79" w:name="_Toc393810830"/>
      <w:r w:rsidRPr="00F63F33">
        <w:t>One-To-One Chat:</w:t>
      </w:r>
      <w:bookmarkEnd w:id="79"/>
    </w:p>
    <w:p w14:paraId="44AFC26B" w14:textId="77777777" w:rsidR="00315E6F" w:rsidRPr="00F63F33" w:rsidRDefault="00315E6F" w:rsidP="00C424C3">
      <w:pPr>
        <w:pStyle w:val="ListBullet1"/>
      </w:pPr>
      <w:r w:rsidRPr="00F63F33">
        <w:t xml:space="preserve">SIP </w:t>
      </w:r>
    </w:p>
    <w:p w14:paraId="25C26B53" w14:textId="77777777" w:rsidR="00315E6F" w:rsidRPr="00F63F33" w:rsidRDefault="00315E6F" w:rsidP="00C424C3">
      <w:pPr>
        <w:pStyle w:val="ListBulletsub"/>
      </w:pPr>
      <w:r w:rsidRPr="00F63F33">
        <w:t>INVITE (in case of SIMPLE IM based chat sessions)</w:t>
      </w:r>
    </w:p>
    <w:p w14:paraId="2E9C0A92" w14:textId="77777777" w:rsidR="00315E6F" w:rsidRPr="00F63F33" w:rsidRDefault="00315E6F" w:rsidP="00C424C3">
      <w:pPr>
        <w:pStyle w:val="ListBullet3"/>
      </w:pPr>
      <w:r w:rsidRPr="00F63F33">
        <w:t>Accept-Contact and Contact header fields containing feature tag +</w:t>
      </w:r>
      <w:proofErr w:type="spellStart"/>
      <w:r w:rsidRPr="00F63F33">
        <w:t>g.oma.sip-im</w:t>
      </w:r>
      <w:proofErr w:type="spellEnd"/>
      <w:r w:rsidRPr="00F63F33">
        <w:t xml:space="preserve"> and</w:t>
      </w:r>
    </w:p>
    <w:p w14:paraId="334E5E74" w14:textId="77777777" w:rsidR="00315E6F" w:rsidRPr="00F63F33" w:rsidRDefault="00315E6F" w:rsidP="00C424C3">
      <w:pPr>
        <w:pStyle w:val="ListBullet3"/>
      </w:pPr>
      <w:r w:rsidRPr="00F63F33">
        <w:t>without SDP containing a=file-selector and</w:t>
      </w:r>
    </w:p>
    <w:p w14:paraId="131309CC" w14:textId="77777777" w:rsidR="005F1802" w:rsidRPr="00F63F33" w:rsidRDefault="00315E6F" w:rsidP="00C424C3">
      <w:pPr>
        <w:pStyle w:val="ListBullet3"/>
      </w:pPr>
      <w:r w:rsidRPr="00F63F33">
        <w:t>without “</w:t>
      </w:r>
      <w:proofErr w:type="spellStart"/>
      <w:r w:rsidRPr="00F63F33">
        <w:t>isfocus</w:t>
      </w:r>
      <w:proofErr w:type="spellEnd"/>
      <w:r w:rsidRPr="00F63F33">
        <w:t>” parameter in the Contact Header and</w:t>
      </w:r>
    </w:p>
    <w:p w14:paraId="608A52B1" w14:textId="545A1EC6" w:rsidR="00315E6F" w:rsidRPr="00F63F33" w:rsidRDefault="005F1802" w:rsidP="00C424C3">
      <w:pPr>
        <w:pStyle w:val="ListBullet3"/>
      </w:pPr>
      <w:r w:rsidRPr="00F63F33">
        <w:t xml:space="preserve">Request URI is set to a user’s address (that </w:t>
      </w:r>
      <w:proofErr w:type="spellStart"/>
      <w:r w:rsidRPr="00F63F33">
        <w:t>isi.e</w:t>
      </w:r>
      <w:proofErr w:type="spellEnd"/>
      <w:r w:rsidRPr="00F63F33">
        <w:t xml:space="preserve">. not to a Group Chat session identity) and </w:t>
      </w:r>
      <w:r w:rsidR="00315E6F" w:rsidRPr="00F63F33">
        <w:t xml:space="preserve"> </w:t>
      </w:r>
    </w:p>
    <w:p w14:paraId="3593463D" w14:textId="77777777" w:rsidR="00315E6F" w:rsidRPr="00F63F33" w:rsidRDefault="00315E6F" w:rsidP="00C424C3">
      <w:pPr>
        <w:pStyle w:val="ListBullet3"/>
      </w:pPr>
      <w:r w:rsidRPr="00F63F33">
        <w:t>username part of the URI in the P-Asserted-Identity header field different from “</w:t>
      </w:r>
      <w:proofErr w:type="spellStart"/>
      <w:r w:rsidRPr="00F63F33">
        <w:t>rcse-standfw</w:t>
      </w:r>
      <w:proofErr w:type="spellEnd"/>
      <w:r w:rsidRPr="00F63F33">
        <w:t>” or</w:t>
      </w:r>
    </w:p>
    <w:p w14:paraId="6DFA6840" w14:textId="77777777" w:rsidR="00315E6F" w:rsidRPr="00F63F33" w:rsidRDefault="00315E6F" w:rsidP="00C424C3">
      <w:pPr>
        <w:pStyle w:val="ListBulletsub"/>
      </w:pPr>
      <w:r w:rsidRPr="00F63F33">
        <w:lastRenderedPageBreak/>
        <w:t>INVITE (in case of CPM based chat sessions)</w:t>
      </w:r>
    </w:p>
    <w:p w14:paraId="3A7E5424" w14:textId="77777777" w:rsidR="00315E6F" w:rsidRPr="00F63F33" w:rsidRDefault="00315E6F" w:rsidP="00C424C3">
      <w:pPr>
        <w:pStyle w:val="ListBullet3"/>
      </w:pPr>
      <w:r w:rsidRPr="00F63F33">
        <w:t>P-Asserted-Service: urn:urn-7:3gpp-service.ims.icsi.oma.cpm.session</w:t>
      </w:r>
    </w:p>
    <w:p w14:paraId="1B6EAA58" w14:textId="77777777" w:rsidR="00315E6F" w:rsidRPr="00F63F33" w:rsidRDefault="00315E6F" w:rsidP="00C424C3">
      <w:pPr>
        <w:pStyle w:val="ListBullet3"/>
      </w:pPr>
      <w:r w:rsidRPr="00F63F33">
        <w:t>Accept-Contact and Contact header fields containing</w:t>
      </w:r>
      <w:r w:rsidRPr="00F63F33" w:rsidDel="00222C45">
        <w:t xml:space="preserve"> </w:t>
      </w:r>
      <w:r w:rsidRPr="00F63F33">
        <w:t xml:space="preserve">feature tag +g.3gpp.icsi-ref="urn%3Aurn-7%3A3gpp-service.ims.icsi.oma.cpm.session” and </w:t>
      </w:r>
    </w:p>
    <w:p w14:paraId="620FF72D" w14:textId="77777777" w:rsidR="005F1802" w:rsidRPr="00F63F33" w:rsidRDefault="00315E6F" w:rsidP="00C424C3">
      <w:pPr>
        <w:pStyle w:val="ListBullet3"/>
      </w:pPr>
      <w:r w:rsidRPr="00F63F33">
        <w:t>without “</w:t>
      </w:r>
      <w:proofErr w:type="spellStart"/>
      <w:r w:rsidRPr="00F63F33">
        <w:t>isfocus</w:t>
      </w:r>
      <w:proofErr w:type="spellEnd"/>
      <w:r w:rsidRPr="00F63F33">
        <w:t>” parameter” in the Contact header field and</w:t>
      </w:r>
    </w:p>
    <w:p w14:paraId="6D9B7DBD" w14:textId="0E1D51B7" w:rsidR="005F1802" w:rsidRPr="00F63F33" w:rsidRDefault="005F1802" w:rsidP="00C424C3">
      <w:pPr>
        <w:pStyle w:val="ListBullet3"/>
      </w:pPr>
      <w:r w:rsidRPr="00F63F33">
        <w:t xml:space="preserve">Request URI is set to a user’s address (that </w:t>
      </w:r>
      <w:r w:rsidR="00F63F33" w:rsidRPr="00F63F33">
        <w:t>is</w:t>
      </w:r>
      <w:r w:rsidR="00F63F33">
        <w:t xml:space="preserve"> for example</w:t>
      </w:r>
      <w:r w:rsidRPr="00F63F33">
        <w:t xml:space="preserve"> not to a Group Chat session identity) and</w:t>
      </w:r>
    </w:p>
    <w:p w14:paraId="5FD06A3F" w14:textId="77777777" w:rsidR="00315E6F" w:rsidRPr="00F63F33" w:rsidRDefault="00315E6F" w:rsidP="00C424C3">
      <w:pPr>
        <w:pStyle w:val="ListBullet3"/>
      </w:pPr>
      <w:r w:rsidRPr="00F63F33">
        <w:t>username  part of the URI in P-Asserted-Identity header field different from “</w:t>
      </w:r>
      <w:proofErr w:type="spellStart"/>
      <w:r w:rsidRPr="00F63F33">
        <w:t>rcse-standfw</w:t>
      </w:r>
      <w:proofErr w:type="spellEnd"/>
      <w:r w:rsidRPr="00F63F33">
        <w:t>”</w:t>
      </w:r>
    </w:p>
    <w:p w14:paraId="5988DFC2" w14:textId="77777777" w:rsidR="00315E6F" w:rsidRPr="00F63F33" w:rsidRDefault="00315E6F" w:rsidP="00C424C3">
      <w:pPr>
        <w:pStyle w:val="ListBullet1"/>
      </w:pPr>
      <w:r w:rsidRPr="00F63F33">
        <w:t>MSRP in the session established using SIP INVITE</w:t>
      </w:r>
    </w:p>
    <w:p w14:paraId="7B5FC19E" w14:textId="47F46EF3" w:rsidR="00C52253" w:rsidRPr="00F63F33" w:rsidRDefault="00C52253" w:rsidP="006E67E8">
      <w:pPr>
        <w:pStyle w:val="Heading2"/>
      </w:pPr>
      <w:bookmarkStart w:id="80" w:name="_Toc393810831"/>
      <w:r w:rsidRPr="00F63F33">
        <w:t>Group Chat:</w:t>
      </w:r>
      <w:bookmarkEnd w:id="80"/>
    </w:p>
    <w:p w14:paraId="30D01ED0" w14:textId="77777777" w:rsidR="00315E6F" w:rsidRPr="00F63F33" w:rsidRDefault="00315E6F" w:rsidP="00C424C3">
      <w:pPr>
        <w:pStyle w:val="ListBullet1"/>
      </w:pPr>
      <w:r w:rsidRPr="00F63F33">
        <w:t xml:space="preserve">SIP </w:t>
      </w:r>
    </w:p>
    <w:p w14:paraId="3B3AD838" w14:textId="77777777" w:rsidR="00315E6F" w:rsidRPr="00F63F33" w:rsidRDefault="00315E6F" w:rsidP="00C424C3">
      <w:pPr>
        <w:pStyle w:val="ListBulletsub"/>
      </w:pPr>
      <w:r w:rsidRPr="00F63F33">
        <w:t>INVITE, SUBSCRIBE and REFER (in case of SIMPLE IM based chat sessions)</w:t>
      </w:r>
    </w:p>
    <w:p w14:paraId="5B85C132" w14:textId="77777777" w:rsidR="00315E6F" w:rsidRPr="00F63F33" w:rsidRDefault="00315E6F" w:rsidP="00C424C3">
      <w:pPr>
        <w:pStyle w:val="ListBullet3"/>
      </w:pPr>
      <w:r w:rsidRPr="00F63F33">
        <w:t>Accept-Contact and Contact header fields containing</w:t>
      </w:r>
      <w:r w:rsidRPr="00F63F33" w:rsidDel="00222C45">
        <w:t xml:space="preserve"> </w:t>
      </w:r>
      <w:r w:rsidRPr="00F63F33">
        <w:t>feature tag +</w:t>
      </w:r>
      <w:proofErr w:type="spellStart"/>
      <w:r w:rsidRPr="00F63F33">
        <w:t>g.oma.sip-im</w:t>
      </w:r>
      <w:proofErr w:type="spellEnd"/>
      <w:r w:rsidRPr="00F63F33">
        <w:t xml:space="preserve">  and</w:t>
      </w:r>
    </w:p>
    <w:p w14:paraId="355187BC" w14:textId="507169D9" w:rsidR="00315E6F" w:rsidRPr="00F63F33" w:rsidRDefault="00315E6F" w:rsidP="00C424C3">
      <w:pPr>
        <w:pStyle w:val="ListBullet3"/>
      </w:pPr>
      <w:r w:rsidRPr="00F63F33">
        <w:lastRenderedPageBreak/>
        <w:t xml:space="preserve">without SDP containing a=file-selector </w:t>
      </w:r>
      <w:r w:rsidR="005F1802" w:rsidRPr="00F63F33">
        <w:t>and</w:t>
      </w:r>
    </w:p>
    <w:p w14:paraId="13D118B5" w14:textId="77777777" w:rsidR="00315E6F" w:rsidRPr="00F63F33" w:rsidRDefault="00315E6F" w:rsidP="00C424C3">
      <w:pPr>
        <w:pStyle w:val="ListBullet3"/>
      </w:pPr>
      <w:r w:rsidRPr="00F63F33">
        <w:t>with “</w:t>
      </w:r>
      <w:proofErr w:type="spellStart"/>
      <w:r w:rsidRPr="00F63F33">
        <w:t>isfocus</w:t>
      </w:r>
      <w:proofErr w:type="spellEnd"/>
      <w:r w:rsidRPr="00F63F33">
        <w:t>” parameter in the Contact header field or</w:t>
      </w:r>
    </w:p>
    <w:p w14:paraId="29D1E904" w14:textId="61582BE7" w:rsidR="005F1802" w:rsidRPr="00F63F33" w:rsidRDefault="006E67E8" w:rsidP="00C424C3">
      <w:pPr>
        <w:pStyle w:val="ListBulletsub"/>
      </w:pPr>
      <w:r w:rsidRPr="00F63F33">
        <w:t xml:space="preserve">INVITE (in case of SIMPLE IM based chat session </w:t>
      </w:r>
      <w:proofErr w:type="spellStart"/>
      <w:r w:rsidRPr="00F63F33">
        <w:t>rejoin</w:t>
      </w:r>
      <w:proofErr w:type="spellEnd"/>
      <w:r w:rsidRPr="00F63F33">
        <w:t xml:space="preserve"> or restart</w:t>
      </w:r>
    </w:p>
    <w:p w14:paraId="0DFDBCCB" w14:textId="77777777" w:rsidR="006E67E8" w:rsidRPr="00F63F33" w:rsidRDefault="006E67E8" w:rsidP="00C424C3">
      <w:pPr>
        <w:pStyle w:val="ListBullet3"/>
      </w:pPr>
      <w:r w:rsidRPr="00F63F33">
        <w:t>Accept-Contact and Contact header fields containing feature tag +</w:t>
      </w:r>
      <w:proofErr w:type="spellStart"/>
      <w:r w:rsidRPr="00F63F33">
        <w:t>g.oma.sip-im</w:t>
      </w:r>
      <w:proofErr w:type="spellEnd"/>
      <w:r w:rsidRPr="00F63F33">
        <w:t xml:space="preserve">  and</w:t>
      </w:r>
    </w:p>
    <w:p w14:paraId="5A40799B" w14:textId="77777777" w:rsidR="006E67E8" w:rsidRPr="00F63F33" w:rsidRDefault="006E67E8" w:rsidP="00C424C3">
      <w:pPr>
        <w:pStyle w:val="ListBullet3"/>
      </w:pPr>
      <w:r w:rsidRPr="00F63F33">
        <w:t>Request URI is set to a Group Chat session identity) and</w:t>
      </w:r>
    </w:p>
    <w:p w14:paraId="02F5DA0C" w14:textId="323218B0" w:rsidR="006E67E8" w:rsidRPr="00F63F33" w:rsidRDefault="006E67E8" w:rsidP="00C424C3">
      <w:pPr>
        <w:pStyle w:val="ListBullet3"/>
      </w:pPr>
      <w:r w:rsidRPr="00F63F33">
        <w:t>without SDP containing a=file-selector or</w:t>
      </w:r>
    </w:p>
    <w:p w14:paraId="57AD9053" w14:textId="77777777" w:rsidR="00315E6F" w:rsidRPr="00F63F33" w:rsidRDefault="00315E6F" w:rsidP="00C424C3">
      <w:pPr>
        <w:pStyle w:val="ListBulletsub"/>
      </w:pPr>
      <w:r w:rsidRPr="00F63F33">
        <w:t>INVITE, SUBSCRIBE and REFER (in case of CPM based chat sessions)</w:t>
      </w:r>
    </w:p>
    <w:p w14:paraId="38869F50" w14:textId="77777777" w:rsidR="00315E6F" w:rsidRPr="00F63F33" w:rsidRDefault="00315E6F" w:rsidP="00C424C3">
      <w:pPr>
        <w:pStyle w:val="ListBullet3"/>
      </w:pPr>
      <w:r w:rsidRPr="00F63F33">
        <w:t>P-Asserted-Service: urn:urn-7:3gpp-service.ims.icsi.oma.cpm.session</w:t>
      </w:r>
    </w:p>
    <w:p w14:paraId="1F9A8DC4" w14:textId="77777777" w:rsidR="00315E6F" w:rsidRPr="00F63F33" w:rsidRDefault="00315E6F" w:rsidP="00C424C3">
      <w:pPr>
        <w:pStyle w:val="ListBullet3"/>
      </w:pPr>
      <w:r w:rsidRPr="00F63F33">
        <w:t>Accept-Contact and Contact header fields containing</w:t>
      </w:r>
      <w:r w:rsidRPr="00F63F33" w:rsidDel="00222C45">
        <w:t xml:space="preserve"> </w:t>
      </w:r>
      <w:r w:rsidRPr="00F63F33">
        <w:t>feature tag +g.3gpp.icsi-ref="urn%3Aurn-7%3A3gpp-service.ims.icsi.oma.cpm.session” and</w:t>
      </w:r>
    </w:p>
    <w:p w14:paraId="073D598B" w14:textId="77777777" w:rsidR="00315E6F" w:rsidRPr="00F63F33" w:rsidRDefault="00315E6F" w:rsidP="00C424C3">
      <w:pPr>
        <w:pStyle w:val="ListBullet3"/>
      </w:pPr>
      <w:r w:rsidRPr="00F63F33">
        <w:t>with “</w:t>
      </w:r>
      <w:proofErr w:type="spellStart"/>
      <w:r w:rsidRPr="00F63F33">
        <w:t>isfocus</w:t>
      </w:r>
      <w:proofErr w:type="spellEnd"/>
      <w:r w:rsidRPr="00F63F33">
        <w:t>” parameter in the Contact header field</w:t>
      </w:r>
    </w:p>
    <w:p w14:paraId="455C84C3" w14:textId="23BBF0E8" w:rsidR="006E67E8" w:rsidRPr="00F63F33" w:rsidRDefault="006E67E8" w:rsidP="00C424C3">
      <w:pPr>
        <w:pStyle w:val="ListBulletsub"/>
      </w:pPr>
      <w:r w:rsidRPr="00F63F33">
        <w:t>INVITE, SUBSCRIBE and REFER (in case of CPM based chat sessions</w:t>
      </w:r>
      <w:r w:rsidR="008738E5" w:rsidRPr="00F63F33">
        <w:t xml:space="preserve"> </w:t>
      </w:r>
      <w:proofErr w:type="spellStart"/>
      <w:r w:rsidR="008738E5" w:rsidRPr="00F63F33">
        <w:t>rejoin</w:t>
      </w:r>
      <w:proofErr w:type="spellEnd"/>
      <w:r w:rsidR="008738E5" w:rsidRPr="00F63F33">
        <w:t xml:space="preserve"> or restart</w:t>
      </w:r>
      <w:r w:rsidRPr="00F63F33">
        <w:t>)</w:t>
      </w:r>
    </w:p>
    <w:p w14:paraId="1849966C" w14:textId="77777777" w:rsidR="006E67E8" w:rsidRPr="00F63F33" w:rsidRDefault="006E67E8" w:rsidP="00C424C3">
      <w:pPr>
        <w:pStyle w:val="ListBullet3"/>
      </w:pPr>
      <w:r w:rsidRPr="00F63F33">
        <w:lastRenderedPageBreak/>
        <w:t>P-Asserted-Service: urn:urn-7:3gpp-service.ims.icsi.oma.cpm.session</w:t>
      </w:r>
    </w:p>
    <w:p w14:paraId="5A1C5A0A" w14:textId="77777777" w:rsidR="006E67E8" w:rsidRPr="00F63F33" w:rsidRDefault="006E67E8" w:rsidP="00C424C3">
      <w:pPr>
        <w:pStyle w:val="ListBullet3"/>
      </w:pPr>
      <w:r w:rsidRPr="00F63F33">
        <w:t>Accept-Contact and Contact header fields containing feature tag +g.3gpp.icsi-ref="urn%3Aurn-7%3A3gpp-service.ims.icsi.oma.cpm.session” and</w:t>
      </w:r>
    </w:p>
    <w:p w14:paraId="0CB7234D" w14:textId="77777777" w:rsidR="006E67E8" w:rsidRPr="00F63F33" w:rsidRDefault="006E67E8" w:rsidP="00C424C3">
      <w:pPr>
        <w:pStyle w:val="ListBullet3"/>
      </w:pPr>
      <w:r w:rsidRPr="00F63F33">
        <w:t>Request URI is set to a Group Chat session identity) and</w:t>
      </w:r>
    </w:p>
    <w:p w14:paraId="57E9F4AD" w14:textId="3C7742E1" w:rsidR="006E67E8" w:rsidRPr="00F63F33" w:rsidRDefault="006E67E8" w:rsidP="00C424C3">
      <w:pPr>
        <w:pStyle w:val="ListBullet3"/>
      </w:pPr>
      <w:r w:rsidRPr="00F63F33">
        <w:t>with “</w:t>
      </w:r>
      <w:proofErr w:type="spellStart"/>
      <w:r w:rsidRPr="00F63F33">
        <w:t>isfocus</w:t>
      </w:r>
      <w:proofErr w:type="spellEnd"/>
      <w:r w:rsidRPr="00F63F33">
        <w:t>” parameter in the Contact header field</w:t>
      </w:r>
    </w:p>
    <w:p w14:paraId="57A0EBF5" w14:textId="77777777" w:rsidR="00315E6F" w:rsidRPr="00F63F33" w:rsidRDefault="00315E6F" w:rsidP="00C424C3">
      <w:pPr>
        <w:pStyle w:val="ListBullet1"/>
      </w:pPr>
      <w:r w:rsidRPr="00F63F33">
        <w:t>MSRP in the session established using SIP INVITE</w:t>
      </w:r>
    </w:p>
    <w:p w14:paraId="53FF0E61" w14:textId="38FEE008" w:rsidR="00C52253" w:rsidRPr="00F63F33" w:rsidRDefault="00C52253" w:rsidP="00C52253">
      <w:pPr>
        <w:pStyle w:val="Heading2"/>
      </w:pPr>
      <w:bookmarkStart w:id="81" w:name="_Toc393810832"/>
      <w:r w:rsidRPr="00F63F33">
        <w:t>Disposition Notifications:</w:t>
      </w:r>
      <w:bookmarkEnd w:id="81"/>
    </w:p>
    <w:p w14:paraId="19CDBD05" w14:textId="77777777" w:rsidR="00315E6F" w:rsidRPr="00F63F33" w:rsidRDefault="00315E6F" w:rsidP="00C424C3">
      <w:pPr>
        <w:pStyle w:val="ListBullet1"/>
      </w:pPr>
      <w:r w:rsidRPr="00F63F33">
        <w:t xml:space="preserve">SIP </w:t>
      </w:r>
    </w:p>
    <w:p w14:paraId="04D926C9" w14:textId="3AA1980E" w:rsidR="00315E6F" w:rsidRPr="00F63F33" w:rsidRDefault="00315E6F" w:rsidP="00315E6F">
      <w:pPr>
        <w:numPr>
          <w:ilvl w:val="1"/>
          <w:numId w:val="21"/>
        </w:numPr>
        <w:tabs>
          <w:tab w:val="clear" w:pos="1440"/>
          <w:tab w:val="num" w:pos="1080"/>
        </w:tabs>
        <w:spacing w:before="0"/>
        <w:ind w:left="1080"/>
        <w:jc w:val="left"/>
      </w:pPr>
      <w:r w:rsidRPr="00F63F33">
        <w:t>MESSAGE (used for Standalone Messaging notifications)</w:t>
      </w:r>
    </w:p>
    <w:p w14:paraId="19B1A8D1" w14:textId="77777777" w:rsidR="00315E6F" w:rsidRPr="00F63F33" w:rsidRDefault="00315E6F" w:rsidP="00C424C3">
      <w:pPr>
        <w:pStyle w:val="ListBulletsub"/>
      </w:pPr>
      <w:r w:rsidRPr="00F63F33">
        <w:t>P-Asserted-Service: urn:urn-7:3gpp-service.ims.icsi.oma.cpm.msg</w:t>
      </w:r>
    </w:p>
    <w:p w14:paraId="4FA60B74" w14:textId="6753454C" w:rsidR="00315E6F" w:rsidRPr="00F63F33" w:rsidRDefault="00315E6F" w:rsidP="00C424C3">
      <w:pPr>
        <w:pStyle w:val="ListBullet3"/>
      </w:pPr>
      <w:r w:rsidRPr="00F63F33">
        <w:t>Accept-Contact header field containing</w:t>
      </w:r>
      <w:r w:rsidRPr="00F63F33" w:rsidDel="00222C45">
        <w:t xml:space="preserve"> </w:t>
      </w:r>
      <w:r w:rsidRPr="00F63F33">
        <w:t xml:space="preserve">feature tag +g.3gpp.icsi-ref="urn%3Aurn-7%3A3gpp-service.ims.icsi.oma.cpm.msg” and </w:t>
      </w:r>
    </w:p>
    <w:p w14:paraId="30123D74" w14:textId="645318A4" w:rsidR="00315E6F" w:rsidRPr="00F63F33" w:rsidRDefault="00315E6F" w:rsidP="00C424C3">
      <w:pPr>
        <w:pStyle w:val="ListBullet3"/>
      </w:pPr>
      <w:r w:rsidRPr="00F63F33">
        <w:lastRenderedPageBreak/>
        <w:t>carrying content of the type message/</w:t>
      </w:r>
      <w:proofErr w:type="spellStart"/>
      <w:r w:rsidRPr="00F63F33">
        <w:t>imdn+xml</w:t>
      </w:r>
      <w:proofErr w:type="spellEnd"/>
      <w:r w:rsidR="00CA7300" w:rsidRPr="00F63F33">
        <w:t xml:space="preserve"> in a CPIM body</w:t>
      </w:r>
      <w:r w:rsidRPr="00F63F33">
        <w:t xml:space="preserve">; or </w:t>
      </w:r>
    </w:p>
    <w:p w14:paraId="0DBBB3C3" w14:textId="2B6B6B96" w:rsidR="00CA7300" w:rsidRPr="00F63F33" w:rsidRDefault="00CA7300" w:rsidP="00C424C3">
      <w:pPr>
        <w:pStyle w:val="ListBulletsub"/>
      </w:pPr>
      <w:r w:rsidRPr="00F63F33">
        <w:t>MESSAGE (used for Chat disposition notifications)</w:t>
      </w:r>
    </w:p>
    <w:p w14:paraId="055F1313" w14:textId="7D46946D" w:rsidR="00CA7300" w:rsidRPr="00F63F33" w:rsidRDefault="00CA7300" w:rsidP="00C424C3">
      <w:pPr>
        <w:pStyle w:val="ListBullet3"/>
      </w:pPr>
      <w:r w:rsidRPr="00F63F33">
        <w:t>P-Asserted-Service: urn:urn-7:3gpp-service.ims.icsi.oma.cpm.session</w:t>
      </w:r>
    </w:p>
    <w:p w14:paraId="4969DCC0" w14:textId="137F6595" w:rsidR="00CA7300" w:rsidRPr="00F63F33" w:rsidRDefault="00CA7300" w:rsidP="00C424C3">
      <w:pPr>
        <w:pStyle w:val="ListBullet3"/>
      </w:pPr>
      <w:r w:rsidRPr="00F63F33">
        <w:t>Accept-Contact header field containing feature tag +g.3gpp.icsi-ref="urn%3Aurn-7%3A3gpp-service.ims.icsi.oma.cpm.session” and</w:t>
      </w:r>
    </w:p>
    <w:p w14:paraId="4880E288" w14:textId="1AECA693" w:rsidR="00CA7300" w:rsidRPr="00F63F33" w:rsidRDefault="00CA7300" w:rsidP="00C424C3">
      <w:pPr>
        <w:pStyle w:val="ListBullet3"/>
      </w:pPr>
      <w:r w:rsidRPr="00F63F33">
        <w:t>carrying content of the type message/</w:t>
      </w:r>
      <w:proofErr w:type="spellStart"/>
      <w:r w:rsidRPr="00F63F33">
        <w:t>imdn+xml</w:t>
      </w:r>
      <w:proofErr w:type="spellEnd"/>
      <w:r w:rsidRPr="00F63F33">
        <w:t xml:space="preserve"> in a CPIM body; or</w:t>
      </w:r>
    </w:p>
    <w:p w14:paraId="46CC5C96" w14:textId="77777777" w:rsidR="00315E6F" w:rsidRPr="00F63F33" w:rsidRDefault="00315E6F" w:rsidP="00C424C3">
      <w:pPr>
        <w:pStyle w:val="ListBulletsub"/>
      </w:pPr>
      <w:r w:rsidRPr="00F63F33">
        <w:t>MESSAGE (used for Chat disposition notifications)</w:t>
      </w:r>
    </w:p>
    <w:p w14:paraId="55EC2D12" w14:textId="77777777" w:rsidR="00CA7300" w:rsidRPr="00F63F33" w:rsidRDefault="00315E6F" w:rsidP="00C424C3">
      <w:pPr>
        <w:pStyle w:val="ListBullet3"/>
      </w:pPr>
      <w:r w:rsidRPr="00F63F33">
        <w:t>with feature tag +</w:t>
      </w:r>
      <w:proofErr w:type="spellStart"/>
      <w:r w:rsidRPr="00F63F33">
        <w:t>g.oma.sip-im</w:t>
      </w:r>
      <w:proofErr w:type="spellEnd"/>
      <w:r w:rsidR="00CA7300" w:rsidRPr="00F63F33">
        <w:t xml:space="preserve"> and</w:t>
      </w:r>
    </w:p>
    <w:p w14:paraId="2908D157" w14:textId="41E9DA04" w:rsidR="00315E6F" w:rsidRPr="00F63F33" w:rsidRDefault="00CA7300" w:rsidP="00C424C3">
      <w:pPr>
        <w:pStyle w:val="ListBullet3"/>
      </w:pPr>
      <w:r w:rsidRPr="00F63F33">
        <w:t>carrying content of the type message/</w:t>
      </w:r>
      <w:proofErr w:type="spellStart"/>
      <w:r w:rsidRPr="00F63F33">
        <w:t>imdn+xml</w:t>
      </w:r>
      <w:proofErr w:type="spellEnd"/>
      <w:r w:rsidRPr="00F63F33">
        <w:t xml:space="preserve">  in a CPIM body</w:t>
      </w:r>
      <w:r w:rsidR="00315E6F" w:rsidRPr="00F63F33">
        <w:t xml:space="preserve">; or </w:t>
      </w:r>
    </w:p>
    <w:p w14:paraId="5253D131" w14:textId="77777777" w:rsidR="00315E6F" w:rsidRPr="00F63F33" w:rsidRDefault="00315E6F" w:rsidP="00C424C3">
      <w:pPr>
        <w:pStyle w:val="ListBulletsub"/>
      </w:pPr>
      <w:r w:rsidRPr="00F63F33">
        <w:t>INVITE (used for Chat disposition notifications)</w:t>
      </w:r>
    </w:p>
    <w:p w14:paraId="748D35CA" w14:textId="77777777" w:rsidR="00315E6F" w:rsidRPr="00F63F33" w:rsidRDefault="00315E6F" w:rsidP="00C424C3">
      <w:pPr>
        <w:pStyle w:val="ListBullet3"/>
      </w:pPr>
      <w:r w:rsidRPr="00F63F33">
        <w:t>P-Asserted-Service: urn:urn-7:3gpp-service.ims.icsi.oma.cpm.session</w:t>
      </w:r>
    </w:p>
    <w:p w14:paraId="68558349" w14:textId="77777777" w:rsidR="00315E6F" w:rsidRPr="00F63F33" w:rsidRDefault="00315E6F" w:rsidP="00C424C3">
      <w:pPr>
        <w:pStyle w:val="ListBullet3"/>
      </w:pPr>
      <w:r w:rsidRPr="00F63F33">
        <w:lastRenderedPageBreak/>
        <w:t>Accept-Contact and Contact header fields containing</w:t>
      </w:r>
      <w:r w:rsidRPr="00F63F33" w:rsidDel="00222C45">
        <w:t xml:space="preserve"> </w:t>
      </w:r>
      <w:r w:rsidRPr="00F63F33">
        <w:t>feature tag +g.3gpp.icsi-ref="urn%3Aurn-7%3A3gpp-service.ims.icsi.oma.cpm.session” and</w:t>
      </w:r>
    </w:p>
    <w:p w14:paraId="339A7FEE" w14:textId="77777777" w:rsidR="00315E6F" w:rsidRPr="00F63F33" w:rsidRDefault="00315E6F" w:rsidP="00C424C3">
      <w:pPr>
        <w:pStyle w:val="ListBullet3"/>
      </w:pPr>
      <w:r w:rsidRPr="00F63F33">
        <w:t>without “</w:t>
      </w:r>
      <w:proofErr w:type="spellStart"/>
      <w:r w:rsidRPr="00F63F33">
        <w:t>isfocus</w:t>
      </w:r>
      <w:proofErr w:type="spellEnd"/>
      <w:r w:rsidRPr="00F63F33">
        <w:t>” parameter in the Contact header field and</w:t>
      </w:r>
    </w:p>
    <w:p w14:paraId="492AA354" w14:textId="77777777" w:rsidR="00315E6F" w:rsidRPr="00F63F33" w:rsidRDefault="00315E6F" w:rsidP="00C424C3">
      <w:pPr>
        <w:pStyle w:val="ListBullet3"/>
      </w:pPr>
      <w:r w:rsidRPr="00F63F33">
        <w:t>with “</w:t>
      </w:r>
      <w:proofErr w:type="spellStart"/>
      <w:r w:rsidRPr="00F63F33">
        <w:t>rcse-standfw</w:t>
      </w:r>
      <w:proofErr w:type="spellEnd"/>
      <w:r w:rsidRPr="00F63F33">
        <w:t>” as user part of the URI in the P-Asserted-Identity header field; or</w:t>
      </w:r>
    </w:p>
    <w:p w14:paraId="03C8AD81" w14:textId="77777777" w:rsidR="00315E6F" w:rsidRPr="00F63F33" w:rsidRDefault="00315E6F" w:rsidP="00C424C3">
      <w:pPr>
        <w:pStyle w:val="ListBulletsub"/>
      </w:pPr>
      <w:r w:rsidRPr="00F63F33">
        <w:t>INVITE (used for Chat disposition notifications)</w:t>
      </w:r>
    </w:p>
    <w:p w14:paraId="44B4D520" w14:textId="77777777" w:rsidR="00315E6F" w:rsidRPr="00F63F33" w:rsidRDefault="00315E6F" w:rsidP="00C424C3">
      <w:pPr>
        <w:pStyle w:val="ListBullet3"/>
      </w:pPr>
      <w:r w:rsidRPr="00F63F33">
        <w:t>Accept-Contact and Contact header fields containing</w:t>
      </w:r>
      <w:r w:rsidRPr="00F63F33" w:rsidDel="00222C45">
        <w:t xml:space="preserve"> </w:t>
      </w:r>
      <w:r w:rsidRPr="00F63F33">
        <w:t>feature tag +</w:t>
      </w:r>
      <w:proofErr w:type="spellStart"/>
      <w:r w:rsidRPr="00F63F33">
        <w:t>g.oma.sip-im</w:t>
      </w:r>
      <w:proofErr w:type="spellEnd"/>
      <w:r w:rsidRPr="00F63F33">
        <w:t xml:space="preserve"> and </w:t>
      </w:r>
    </w:p>
    <w:p w14:paraId="68610D5B" w14:textId="77777777" w:rsidR="00315E6F" w:rsidRPr="00F63F33" w:rsidRDefault="00315E6F" w:rsidP="00C424C3">
      <w:pPr>
        <w:pStyle w:val="ListBullet3"/>
      </w:pPr>
      <w:r w:rsidRPr="00F63F33">
        <w:t>without “</w:t>
      </w:r>
      <w:proofErr w:type="spellStart"/>
      <w:r w:rsidRPr="00F63F33">
        <w:t>isfocus</w:t>
      </w:r>
      <w:proofErr w:type="spellEnd"/>
      <w:r w:rsidRPr="00F63F33">
        <w:t xml:space="preserve">” parameter in the Contact header field and </w:t>
      </w:r>
    </w:p>
    <w:p w14:paraId="6E4A4900" w14:textId="77777777" w:rsidR="00315E6F" w:rsidRPr="00F63F33" w:rsidRDefault="00315E6F" w:rsidP="00C424C3">
      <w:pPr>
        <w:pStyle w:val="ListBullet3"/>
      </w:pPr>
      <w:r w:rsidRPr="00F63F33">
        <w:t>with “</w:t>
      </w:r>
      <w:proofErr w:type="spellStart"/>
      <w:r w:rsidRPr="00F63F33">
        <w:t>rcse-standfw</w:t>
      </w:r>
      <w:proofErr w:type="spellEnd"/>
      <w:r w:rsidRPr="00F63F33">
        <w:t xml:space="preserve">” as username part of the URI in the P-Asserted-Identity header field </w:t>
      </w:r>
    </w:p>
    <w:p w14:paraId="32DF8940" w14:textId="77777777" w:rsidR="00315E6F" w:rsidRPr="00F63F33" w:rsidRDefault="00315E6F" w:rsidP="00C424C3">
      <w:pPr>
        <w:pStyle w:val="ListBullet1"/>
      </w:pPr>
      <w:r w:rsidRPr="00F63F33">
        <w:t>MSRP in the session established using SIP INVITE or, for Chat disposition notifications, MSRP within the session established for the Chat itself</w:t>
      </w:r>
    </w:p>
    <w:p w14:paraId="73F2FBAC" w14:textId="0CA0BE46" w:rsidR="00C52253" w:rsidRPr="00F63F33" w:rsidRDefault="00C52253" w:rsidP="00BF4463">
      <w:pPr>
        <w:pStyle w:val="Heading2"/>
      </w:pPr>
      <w:bookmarkStart w:id="82" w:name="_Toc393718266"/>
      <w:bookmarkStart w:id="83" w:name="_Toc393810833"/>
      <w:bookmarkEnd w:id="82"/>
      <w:r w:rsidRPr="00F63F33">
        <w:lastRenderedPageBreak/>
        <w:t>File Transfer:</w:t>
      </w:r>
      <w:bookmarkEnd w:id="83"/>
    </w:p>
    <w:p w14:paraId="0ECAC11D" w14:textId="77777777" w:rsidR="00BF4463" w:rsidRPr="00F63F33" w:rsidRDefault="00BF4463" w:rsidP="00BF4463">
      <w:pPr>
        <w:pStyle w:val="Heading3"/>
        <w:tabs>
          <w:tab w:val="clear" w:pos="851"/>
          <w:tab w:val="num" w:pos="720"/>
        </w:tabs>
        <w:spacing w:before="120" w:after="180" w:line="240" w:lineRule="auto"/>
        <w:ind w:left="720" w:hanging="720"/>
        <w:jc w:val="both"/>
      </w:pPr>
      <w:bookmarkStart w:id="84" w:name="_Toc393810834"/>
      <w:r w:rsidRPr="00F63F33">
        <w:t>One-to-One using MSRP</w:t>
      </w:r>
      <w:bookmarkEnd w:id="84"/>
    </w:p>
    <w:p w14:paraId="135F263E" w14:textId="77777777" w:rsidR="00BF4463" w:rsidRPr="00F63F33" w:rsidRDefault="00BF4463" w:rsidP="00C424C3">
      <w:pPr>
        <w:pStyle w:val="ListBullet1"/>
      </w:pPr>
      <w:r w:rsidRPr="00F63F33">
        <w:t xml:space="preserve">SIP </w:t>
      </w:r>
    </w:p>
    <w:p w14:paraId="444ACE8C" w14:textId="77777777" w:rsidR="00BF4463" w:rsidRPr="00F63F33" w:rsidRDefault="00BF4463" w:rsidP="00C424C3">
      <w:pPr>
        <w:pStyle w:val="ListBullet2"/>
      </w:pPr>
      <w:r w:rsidRPr="00F63F33">
        <w:t xml:space="preserve">INVITE (in case of </w:t>
      </w:r>
      <w:r w:rsidRPr="00C424C3">
        <w:t>SIMPLE</w:t>
      </w:r>
      <w:r w:rsidRPr="00F63F33">
        <w:t xml:space="preserve"> IM based File Transfers)</w:t>
      </w:r>
    </w:p>
    <w:p w14:paraId="04E2A947" w14:textId="77777777" w:rsidR="00BF4463" w:rsidRPr="00C424C3" w:rsidRDefault="00BF4463" w:rsidP="00C424C3">
      <w:pPr>
        <w:pStyle w:val="ListBullet3"/>
      </w:pPr>
      <w:r w:rsidRPr="00C424C3">
        <w:t>Accept-Contact and Contact header fields containing</w:t>
      </w:r>
      <w:r w:rsidRPr="00C424C3" w:rsidDel="009215EA">
        <w:t xml:space="preserve"> </w:t>
      </w:r>
      <w:r w:rsidRPr="00C424C3">
        <w:t>the +</w:t>
      </w:r>
      <w:proofErr w:type="spellStart"/>
      <w:r w:rsidRPr="00C424C3">
        <w:t>g.oma.sip-im</w:t>
      </w:r>
      <w:proofErr w:type="spellEnd"/>
      <w:r w:rsidRPr="00C424C3">
        <w:t xml:space="preserve"> feature tag and</w:t>
      </w:r>
    </w:p>
    <w:p w14:paraId="52966DDB" w14:textId="77777777" w:rsidR="008738E5" w:rsidRPr="00C424C3" w:rsidRDefault="00BF4463" w:rsidP="00C424C3">
      <w:pPr>
        <w:pStyle w:val="ListBullet3"/>
      </w:pPr>
      <w:r w:rsidRPr="00C424C3">
        <w:t>Accept-Contact and Contact header fields NOT containing</w:t>
      </w:r>
      <w:r w:rsidRPr="00C424C3" w:rsidDel="009215EA">
        <w:t xml:space="preserve"> </w:t>
      </w:r>
      <w:r w:rsidRPr="00C424C3">
        <w:t>the feature tag +g.3gpp.iari-ref="urn%3Aurn-7%3A3gpp-application.ims.iari.rcs.geopush"  and</w:t>
      </w:r>
    </w:p>
    <w:p w14:paraId="0684C929" w14:textId="78FCBFDE" w:rsidR="00BF4463" w:rsidRPr="00C424C3" w:rsidRDefault="008738E5" w:rsidP="00C424C3">
      <w:pPr>
        <w:pStyle w:val="ListBullet3"/>
      </w:pPr>
      <w:r w:rsidRPr="00C424C3">
        <w:t>Accept-Contact and Contact header fields NOT containing the feature tag +g.3gpp.iari-ref="urn%3Aurn-7%3A3gpp-application.ims.iari.rcs.geopullft" and</w:t>
      </w:r>
      <w:r w:rsidR="00BF4463" w:rsidRPr="00C424C3">
        <w:t xml:space="preserve"> </w:t>
      </w:r>
    </w:p>
    <w:p w14:paraId="2F25DE7F" w14:textId="77777777" w:rsidR="00BF4463" w:rsidRPr="00C424C3" w:rsidRDefault="00BF4463" w:rsidP="00C424C3">
      <w:pPr>
        <w:pStyle w:val="ListBullet3"/>
      </w:pPr>
      <w:r w:rsidRPr="00C424C3">
        <w:t>SDP containing a=file-selector</w:t>
      </w:r>
    </w:p>
    <w:p w14:paraId="5AD5753E" w14:textId="34981F4A" w:rsidR="00BF4463" w:rsidRPr="00C424C3" w:rsidRDefault="00BF4463" w:rsidP="00C424C3">
      <w:pPr>
        <w:pStyle w:val="ListBullet3"/>
      </w:pPr>
      <w:r w:rsidRPr="00C424C3">
        <w:t>Request URI is set to a user’s address (that is not to a Group Chat session identity) and</w:t>
      </w:r>
    </w:p>
    <w:p w14:paraId="49FFB3D3" w14:textId="77777777" w:rsidR="00BF4463" w:rsidRPr="00C424C3" w:rsidRDefault="00BF4463" w:rsidP="00C424C3">
      <w:pPr>
        <w:pStyle w:val="ListBullet3"/>
      </w:pPr>
      <w:r w:rsidRPr="00C424C3">
        <w:t>without “</w:t>
      </w:r>
      <w:proofErr w:type="spellStart"/>
      <w:r w:rsidRPr="00C424C3">
        <w:t>isfocus</w:t>
      </w:r>
      <w:proofErr w:type="spellEnd"/>
      <w:r w:rsidRPr="00C424C3">
        <w:t xml:space="preserve">” parameter in the Contact Header </w:t>
      </w:r>
    </w:p>
    <w:p w14:paraId="71A2797F" w14:textId="77777777" w:rsidR="00BF4463" w:rsidRPr="00F63F33" w:rsidRDefault="00BF4463" w:rsidP="00C424C3">
      <w:pPr>
        <w:pStyle w:val="ListBullet2"/>
      </w:pPr>
      <w:r w:rsidRPr="00F63F33">
        <w:t>INVITE (in case of CPM based File Transfers)</w:t>
      </w:r>
    </w:p>
    <w:p w14:paraId="011BE0CC" w14:textId="77777777" w:rsidR="00BF4463" w:rsidRPr="00C424C3" w:rsidRDefault="00BF4463" w:rsidP="00C424C3">
      <w:pPr>
        <w:pStyle w:val="ListBullet3"/>
      </w:pPr>
      <w:r w:rsidRPr="00C424C3">
        <w:t>P-Asserted-Service: urn:urn-7:3gpp-service.ims.icsi.oma.cpm.filetransfer</w:t>
      </w:r>
    </w:p>
    <w:p w14:paraId="258B958D" w14:textId="77777777" w:rsidR="00BF4463" w:rsidRPr="00C424C3" w:rsidRDefault="00BF4463" w:rsidP="00C424C3">
      <w:pPr>
        <w:pStyle w:val="ListBullet3"/>
      </w:pPr>
      <w:r w:rsidRPr="00C424C3">
        <w:lastRenderedPageBreak/>
        <w:t>Accept-Contact and Contact header fields containing</w:t>
      </w:r>
      <w:r w:rsidRPr="00C424C3" w:rsidDel="009215EA">
        <w:t xml:space="preserve"> </w:t>
      </w:r>
      <w:r w:rsidRPr="00C424C3">
        <w:t xml:space="preserve">the feature tag +g.3gpp.icsi-ref="urn%3Aurn-7%3A3gpp-service.ims.icsi.oma.cpm.filetransfer” and </w:t>
      </w:r>
    </w:p>
    <w:p w14:paraId="76F518D7" w14:textId="77777777" w:rsidR="00BF4463" w:rsidRPr="00C424C3" w:rsidRDefault="00BF4463" w:rsidP="00C424C3">
      <w:pPr>
        <w:pStyle w:val="ListBullet3"/>
      </w:pPr>
      <w:r w:rsidRPr="00C424C3">
        <w:t>Accept-Contact and Contact header fields NOT containing</w:t>
      </w:r>
      <w:r w:rsidRPr="00C424C3" w:rsidDel="009215EA">
        <w:t xml:space="preserve"> </w:t>
      </w:r>
      <w:r w:rsidRPr="00C424C3">
        <w:t>the feature tag +g.3gpp.iari-ref="urn%3Aurn-7%3A3gpp-application.ims.iari.rcs.geopush"</w:t>
      </w:r>
    </w:p>
    <w:p w14:paraId="70CEB488" w14:textId="25238621" w:rsidR="008738E5" w:rsidRPr="00C424C3" w:rsidRDefault="008738E5" w:rsidP="00C424C3">
      <w:pPr>
        <w:pStyle w:val="ListBullet3"/>
      </w:pPr>
      <w:r w:rsidRPr="00C424C3">
        <w:t>Accept-Contact and Contact header fields NOT containing the feature tag +g.3gpp.iari-ref="urn%3Aurn-7%3A3gpp-application.ims.iari.rcs.geopullft" and</w:t>
      </w:r>
    </w:p>
    <w:p w14:paraId="33C6D48C" w14:textId="38E59360" w:rsidR="00BF4463" w:rsidRPr="00C424C3" w:rsidRDefault="00BF4463" w:rsidP="00C424C3">
      <w:pPr>
        <w:pStyle w:val="ListBullet3"/>
      </w:pPr>
      <w:r w:rsidRPr="00C424C3">
        <w:t>Request URI is set to a user’s address (that is not to a Group Chat session identity)</w:t>
      </w:r>
    </w:p>
    <w:p w14:paraId="6DD4D83F" w14:textId="77777777" w:rsidR="00BF4463" w:rsidRPr="00C424C3" w:rsidRDefault="00BF4463" w:rsidP="00C424C3">
      <w:pPr>
        <w:pStyle w:val="ListBullet3"/>
      </w:pPr>
      <w:r w:rsidRPr="00C424C3">
        <w:t>without “</w:t>
      </w:r>
      <w:proofErr w:type="spellStart"/>
      <w:r w:rsidRPr="00C424C3">
        <w:t>isfocus</w:t>
      </w:r>
      <w:proofErr w:type="spellEnd"/>
      <w:r w:rsidRPr="00C424C3">
        <w:t xml:space="preserve">” parameter in the Contact Header  </w:t>
      </w:r>
    </w:p>
    <w:p w14:paraId="1978DD7A" w14:textId="77777777" w:rsidR="00BF4463" w:rsidRPr="00F63F33" w:rsidRDefault="00BF4463" w:rsidP="00C424C3">
      <w:pPr>
        <w:pStyle w:val="ListBullet1"/>
      </w:pPr>
      <w:r w:rsidRPr="00F63F33">
        <w:t>MSRP in the session established using SIP INVITE</w:t>
      </w:r>
    </w:p>
    <w:p w14:paraId="4CD55D13" w14:textId="77777777" w:rsidR="00BF4463" w:rsidRPr="00F63F33" w:rsidRDefault="00BF4463" w:rsidP="00BF4463">
      <w:pPr>
        <w:pStyle w:val="Heading3"/>
        <w:tabs>
          <w:tab w:val="clear" w:pos="851"/>
          <w:tab w:val="num" w:pos="720"/>
        </w:tabs>
        <w:spacing w:before="120" w:after="180" w:line="240" w:lineRule="auto"/>
        <w:ind w:left="720" w:hanging="720"/>
        <w:jc w:val="both"/>
      </w:pPr>
      <w:bookmarkStart w:id="85" w:name="_Toc393810835"/>
      <w:r w:rsidRPr="00F63F33">
        <w:t xml:space="preserve">In Group </w:t>
      </w:r>
      <w:proofErr w:type="gramStart"/>
      <w:r w:rsidRPr="00F63F33">
        <w:t>Chat</w:t>
      </w:r>
      <w:proofErr w:type="gramEnd"/>
      <w:r w:rsidRPr="00F63F33">
        <w:t xml:space="preserve"> using MSRP</w:t>
      </w:r>
      <w:bookmarkEnd w:id="85"/>
    </w:p>
    <w:p w14:paraId="30606DE2" w14:textId="77777777" w:rsidR="00BF4463" w:rsidRPr="00F63F33" w:rsidRDefault="00BF4463" w:rsidP="00BF4463">
      <w:pPr>
        <w:pStyle w:val="NormalParagraph"/>
      </w:pPr>
      <w:r w:rsidRPr="00F63F33">
        <w:t>Requests sent to the focus</w:t>
      </w:r>
    </w:p>
    <w:p w14:paraId="7E64319E" w14:textId="77777777" w:rsidR="00BF4463" w:rsidRPr="00F63F33" w:rsidRDefault="00BF4463" w:rsidP="00C424C3">
      <w:pPr>
        <w:pStyle w:val="ListBullet1"/>
      </w:pPr>
      <w:r w:rsidRPr="00F63F33">
        <w:t xml:space="preserve">SIP </w:t>
      </w:r>
    </w:p>
    <w:p w14:paraId="64D07547" w14:textId="77777777" w:rsidR="00BF4463" w:rsidRPr="00F63F33" w:rsidRDefault="00BF4463" w:rsidP="00C424C3">
      <w:pPr>
        <w:pStyle w:val="ListBullet2"/>
      </w:pPr>
      <w:r w:rsidRPr="00F63F33">
        <w:t xml:space="preserve">INVITE (in </w:t>
      </w:r>
      <w:r w:rsidRPr="00C424C3">
        <w:t>case</w:t>
      </w:r>
      <w:r w:rsidRPr="00F63F33">
        <w:t xml:space="preserve"> of SIMPLE IM based File Transfers)</w:t>
      </w:r>
    </w:p>
    <w:p w14:paraId="2C3020CD" w14:textId="77777777" w:rsidR="00BF4463" w:rsidRPr="00C424C3" w:rsidRDefault="00BF4463" w:rsidP="00C424C3">
      <w:pPr>
        <w:pStyle w:val="ListBullet3"/>
      </w:pPr>
      <w:r w:rsidRPr="00C424C3">
        <w:t>Accept-Contact and Contact header fields containing</w:t>
      </w:r>
      <w:r w:rsidRPr="00C424C3" w:rsidDel="009215EA">
        <w:t xml:space="preserve"> </w:t>
      </w:r>
      <w:r w:rsidRPr="00C424C3">
        <w:t>the +</w:t>
      </w:r>
      <w:proofErr w:type="spellStart"/>
      <w:r w:rsidRPr="00C424C3">
        <w:t>g.oma.sip-im</w:t>
      </w:r>
      <w:proofErr w:type="spellEnd"/>
      <w:r w:rsidRPr="00C424C3">
        <w:t xml:space="preserve"> feature tag and</w:t>
      </w:r>
    </w:p>
    <w:p w14:paraId="4D67238D" w14:textId="77777777" w:rsidR="00BF4463" w:rsidRPr="00C424C3" w:rsidRDefault="00BF4463" w:rsidP="00C424C3">
      <w:pPr>
        <w:pStyle w:val="ListBullet3"/>
      </w:pPr>
      <w:r w:rsidRPr="00C424C3">
        <w:lastRenderedPageBreak/>
        <w:t>Accept-Contact and Contact header fields NOT containing</w:t>
      </w:r>
      <w:r w:rsidRPr="00C424C3" w:rsidDel="009215EA">
        <w:t xml:space="preserve"> </w:t>
      </w:r>
      <w:r w:rsidRPr="00C424C3">
        <w:t xml:space="preserve">the feature tag +g.3gpp.iari-ref="urn%3Aurn-7%3A3gpp-application.ims.iari.rcs.geopush"  and </w:t>
      </w:r>
    </w:p>
    <w:p w14:paraId="08CBB237" w14:textId="77777777" w:rsidR="00BF4463" w:rsidRPr="00C424C3" w:rsidRDefault="00BF4463" w:rsidP="00C424C3">
      <w:pPr>
        <w:pStyle w:val="ListBullet3"/>
      </w:pPr>
      <w:r w:rsidRPr="00C424C3">
        <w:t>SDP containing a=file-selector and</w:t>
      </w:r>
    </w:p>
    <w:p w14:paraId="0980A13B" w14:textId="528514AD" w:rsidR="00841922" w:rsidRDefault="00BF4463">
      <w:pPr>
        <w:pStyle w:val="ListBullet3"/>
      </w:pPr>
      <w:r w:rsidRPr="00C424C3">
        <w:t>Request URI is set to a Group Chat session identity</w:t>
      </w:r>
    </w:p>
    <w:p w14:paraId="26B5FF38" w14:textId="77777777" w:rsidR="00BF4463" w:rsidRPr="00F63F33" w:rsidRDefault="00BF4463" w:rsidP="00C424C3">
      <w:pPr>
        <w:pStyle w:val="ListBullet1"/>
      </w:pPr>
      <w:r w:rsidRPr="00F63F33">
        <w:t>INVITE (in case of CPM based File Transfers)</w:t>
      </w:r>
    </w:p>
    <w:p w14:paraId="2F0CD652" w14:textId="77777777" w:rsidR="00BF4463" w:rsidRPr="00C424C3" w:rsidRDefault="00BF4463" w:rsidP="00C424C3">
      <w:pPr>
        <w:pStyle w:val="ListBullet3"/>
      </w:pPr>
      <w:r w:rsidRPr="00C424C3">
        <w:t>P-Asserted-Service: urn:urn-7:3gpp-service.ims.icsi.oma.cpm.filetransfer</w:t>
      </w:r>
    </w:p>
    <w:p w14:paraId="1A86CC80" w14:textId="77777777" w:rsidR="00BF4463" w:rsidRPr="00C424C3" w:rsidRDefault="00BF4463" w:rsidP="00C424C3">
      <w:pPr>
        <w:pStyle w:val="ListBullet3"/>
      </w:pPr>
      <w:r w:rsidRPr="00C424C3">
        <w:t>Accept-Contact and Contact header fields containing</w:t>
      </w:r>
      <w:r w:rsidRPr="00C424C3" w:rsidDel="009215EA">
        <w:t xml:space="preserve"> </w:t>
      </w:r>
      <w:r w:rsidRPr="00C424C3">
        <w:t xml:space="preserve">the feature tag +g.3gpp.icsi-ref="urn%3Aurn-7%3A3gpp-service.ims.icsi.oma.cpm.filetransfer” and </w:t>
      </w:r>
    </w:p>
    <w:p w14:paraId="406013A1" w14:textId="77777777" w:rsidR="00BF4463" w:rsidRPr="00C424C3" w:rsidRDefault="00BF4463" w:rsidP="00C424C3">
      <w:pPr>
        <w:pStyle w:val="ListBullet3"/>
      </w:pPr>
      <w:r w:rsidRPr="00C424C3">
        <w:t>Accept-Contact and Contact header fields NOT containing</w:t>
      </w:r>
      <w:r w:rsidRPr="00C424C3" w:rsidDel="009215EA">
        <w:t xml:space="preserve"> </w:t>
      </w:r>
      <w:r w:rsidRPr="00C424C3">
        <w:t>the feature tag +g.3gpp.iari-ref="urn%3Aurn-7%3A3gpp-application.ims.iari.rcs.geopush"  and</w:t>
      </w:r>
    </w:p>
    <w:p w14:paraId="40DDEC1E" w14:textId="54A5A1B2" w:rsidR="00BF4463" w:rsidRPr="00C424C3" w:rsidRDefault="00BF4463" w:rsidP="00C424C3">
      <w:pPr>
        <w:pStyle w:val="ListBullet3"/>
      </w:pPr>
      <w:r w:rsidRPr="00C424C3">
        <w:t>Request URI is set to a Group Chat session identity</w:t>
      </w:r>
    </w:p>
    <w:p w14:paraId="1CB81291" w14:textId="77777777" w:rsidR="00BF4463" w:rsidRPr="00F63F33" w:rsidRDefault="00BF4463" w:rsidP="00C424C3">
      <w:pPr>
        <w:pStyle w:val="ListBullet1"/>
      </w:pPr>
      <w:r w:rsidRPr="00F63F33">
        <w:t>MSRP in the session established using SIP INVITE</w:t>
      </w:r>
    </w:p>
    <w:p w14:paraId="5CAD0C15" w14:textId="77777777" w:rsidR="00BF4463" w:rsidRPr="00F63F33" w:rsidRDefault="00BF4463" w:rsidP="00BF4463">
      <w:pPr>
        <w:pStyle w:val="NormalParagraph"/>
      </w:pPr>
      <w:r w:rsidRPr="00F63F33">
        <w:t>Requests received from the focus</w:t>
      </w:r>
    </w:p>
    <w:p w14:paraId="75B55F70" w14:textId="77777777" w:rsidR="00BF4463" w:rsidRPr="00F63F33" w:rsidRDefault="00BF4463" w:rsidP="00C424C3">
      <w:pPr>
        <w:pStyle w:val="ListBullet1"/>
      </w:pPr>
      <w:r w:rsidRPr="00F63F33">
        <w:t xml:space="preserve">SIP </w:t>
      </w:r>
    </w:p>
    <w:p w14:paraId="4A1B3569" w14:textId="77777777" w:rsidR="00BF4463" w:rsidRPr="00F63F33" w:rsidRDefault="00BF4463" w:rsidP="00C424C3">
      <w:pPr>
        <w:pStyle w:val="ListBullet2"/>
      </w:pPr>
      <w:r w:rsidRPr="00F63F33">
        <w:lastRenderedPageBreak/>
        <w:t xml:space="preserve">INVITE (in </w:t>
      </w:r>
      <w:r w:rsidRPr="00C424C3">
        <w:t>case</w:t>
      </w:r>
      <w:r w:rsidRPr="00F63F33">
        <w:t xml:space="preserve"> of SIMPLE IM based File Transfers)</w:t>
      </w:r>
    </w:p>
    <w:p w14:paraId="10DCE260" w14:textId="77777777" w:rsidR="00BF4463" w:rsidRPr="00C424C3" w:rsidRDefault="00BF4463" w:rsidP="00C424C3">
      <w:pPr>
        <w:pStyle w:val="ListBullet3"/>
      </w:pPr>
      <w:r w:rsidRPr="00C424C3">
        <w:t>Accept-Contact and Contact header fields containing</w:t>
      </w:r>
      <w:r w:rsidRPr="00C424C3" w:rsidDel="009215EA">
        <w:t xml:space="preserve"> </w:t>
      </w:r>
      <w:r w:rsidRPr="00C424C3">
        <w:t>the +</w:t>
      </w:r>
      <w:proofErr w:type="spellStart"/>
      <w:r w:rsidRPr="00C424C3">
        <w:t>g.oma.sip-im</w:t>
      </w:r>
      <w:proofErr w:type="spellEnd"/>
      <w:r w:rsidRPr="00C424C3">
        <w:t xml:space="preserve"> feature tag and</w:t>
      </w:r>
    </w:p>
    <w:p w14:paraId="04E53F91" w14:textId="77777777" w:rsidR="00BF4463" w:rsidRPr="00C424C3" w:rsidRDefault="00BF4463" w:rsidP="00C424C3">
      <w:pPr>
        <w:pStyle w:val="ListBullet3"/>
      </w:pPr>
      <w:r w:rsidRPr="00C424C3">
        <w:t>Accept-Contact and Contact header fields NOT containing</w:t>
      </w:r>
      <w:r w:rsidRPr="00C424C3" w:rsidDel="009215EA">
        <w:t xml:space="preserve"> </w:t>
      </w:r>
      <w:r w:rsidRPr="00C424C3">
        <w:t xml:space="preserve">the feature tag +g.3gpp.iari-ref="urn%3Aurn-7%3A3gpp-application.ims.iari.rcs.geopush"  and </w:t>
      </w:r>
    </w:p>
    <w:p w14:paraId="69C4441D" w14:textId="77777777" w:rsidR="00BF4463" w:rsidRPr="00C424C3" w:rsidRDefault="00BF4463" w:rsidP="00C424C3">
      <w:pPr>
        <w:pStyle w:val="ListBullet3"/>
      </w:pPr>
      <w:r w:rsidRPr="00C424C3">
        <w:t>SDP containing a=file-selector and</w:t>
      </w:r>
    </w:p>
    <w:p w14:paraId="2975ED58" w14:textId="71391329" w:rsidR="00BF4463" w:rsidRPr="00C424C3" w:rsidRDefault="00BF4463" w:rsidP="00C424C3">
      <w:pPr>
        <w:pStyle w:val="ListBullet3"/>
      </w:pPr>
      <w:r w:rsidRPr="00C424C3">
        <w:t>Request URI is set to a user’s address (that is not to a Group Chat session identity)</w:t>
      </w:r>
    </w:p>
    <w:p w14:paraId="2C1F1685" w14:textId="77777777" w:rsidR="00BF4463" w:rsidRPr="00C424C3" w:rsidRDefault="00BF4463" w:rsidP="00C424C3">
      <w:pPr>
        <w:pStyle w:val="ListBullet3"/>
      </w:pPr>
      <w:r w:rsidRPr="00C424C3">
        <w:t>with “</w:t>
      </w:r>
      <w:proofErr w:type="spellStart"/>
      <w:r w:rsidRPr="00C424C3">
        <w:t>isfocus</w:t>
      </w:r>
      <w:proofErr w:type="spellEnd"/>
      <w:r w:rsidRPr="00C424C3">
        <w:t>” parameter in the Contact header field</w:t>
      </w:r>
    </w:p>
    <w:p w14:paraId="3FAFC615" w14:textId="77777777" w:rsidR="00BF4463" w:rsidRPr="00F63F33" w:rsidRDefault="00BF4463" w:rsidP="00C424C3">
      <w:pPr>
        <w:pStyle w:val="ListBullet1"/>
      </w:pPr>
      <w:r w:rsidRPr="00F63F33">
        <w:t>INVITE (in case of CPM based File Transfers)</w:t>
      </w:r>
    </w:p>
    <w:p w14:paraId="554EDE55" w14:textId="77777777" w:rsidR="00BF4463" w:rsidRPr="00C424C3" w:rsidRDefault="00BF4463" w:rsidP="00C424C3">
      <w:pPr>
        <w:pStyle w:val="ListBullet3"/>
      </w:pPr>
      <w:r w:rsidRPr="00C424C3">
        <w:t>P-Asserted-Service: urn:urn-7:3gpp-service.ims.icsi.oma.cpm.filetransfer</w:t>
      </w:r>
    </w:p>
    <w:p w14:paraId="4DB44064" w14:textId="77777777" w:rsidR="00BF4463" w:rsidRPr="00C424C3" w:rsidRDefault="00BF4463" w:rsidP="00C424C3">
      <w:pPr>
        <w:pStyle w:val="ListBullet3"/>
      </w:pPr>
      <w:r w:rsidRPr="00C424C3">
        <w:t>Accept-Contact and Contact header fields containing</w:t>
      </w:r>
      <w:r w:rsidRPr="00C424C3" w:rsidDel="009215EA">
        <w:t xml:space="preserve"> </w:t>
      </w:r>
      <w:r w:rsidRPr="00C424C3">
        <w:t xml:space="preserve">the feature tag +g.3gpp.icsi-ref="urn%3Aurn-7%3A3gpp-service.ims.icsi.oma.cpm.filetransfer” and </w:t>
      </w:r>
    </w:p>
    <w:p w14:paraId="17170A2E" w14:textId="77777777" w:rsidR="00BF4463" w:rsidRPr="00C424C3" w:rsidRDefault="00BF4463" w:rsidP="00C424C3">
      <w:pPr>
        <w:pStyle w:val="ListBullet3"/>
      </w:pPr>
      <w:r w:rsidRPr="00C424C3">
        <w:t>Accept-Contact and Contact header fields NOT containing</w:t>
      </w:r>
      <w:r w:rsidRPr="00C424C3" w:rsidDel="009215EA">
        <w:t xml:space="preserve"> </w:t>
      </w:r>
      <w:r w:rsidRPr="00C424C3">
        <w:t>the feature tag +g.3gpp.iari-ref="urn%3Aurn-7%3A3gpp-application.ims.iari.rcs.geopush" and</w:t>
      </w:r>
    </w:p>
    <w:p w14:paraId="69EE55FC" w14:textId="0915BA2A" w:rsidR="00BF4463" w:rsidRPr="00C424C3" w:rsidRDefault="00BF4463" w:rsidP="00C424C3">
      <w:pPr>
        <w:pStyle w:val="ListBullet3"/>
      </w:pPr>
      <w:r w:rsidRPr="00C424C3">
        <w:lastRenderedPageBreak/>
        <w:t>Request URI is set to a user’s address (that is not to a Group Chat session identity)</w:t>
      </w:r>
      <w:r w:rsidR="005A75D1" w:rsidRPr="00F63F33">
        <w:t xml:space="preserve"> </w:t>
      </w:r>
    </w:p>
    <w:p w14:paraId="77658520" w14:textId="77777777" w:rsidR="00BF4463" w:rsidRPr="00C424C3" w:rsidRDefault="00BF4463" w:rsidP="00C424C3">
      <w:pPr>
        <w:pStyle w:val="ListBullet3"/>
      </w:pPr>
      <w:r w:rsidRPr="00C424C3">
        <w:t>with “</w:t>
      </w:r>
      <w:proofErr w:type="spellStart"/>
      <w:r w:rsidRPr="00C424C3">
        <w:t>isfocus</w:t>
      </w:r>
      <w:proofErr w:type="spellEnd"/>
      <w:r w:rsidRPr="00C424C3">
        <w:t>” parameter in the Contact header field</w:t>
      </w:r>
    </w:p>
    <w:p w14:paraId="0CB12200" w14:textId="77777777" w:rsidR="00BF4463" w:rsidRPr="00F63F33" w:rsidRDefault="00BF4463" w:rsidP="00C424C3">
      <w:pPr>
        <w:pStyle w:val="ListBullet1"/>
      </w:pPr>
      <w:r w:rsidRPr="00F63F33">
        <w:t>MSRP in the session established using SIP INVITE</w:t>
      </w:r>
    </w:p>
    <w:p w14:paraId="027219C5" w14:textId="77777777" w:rsidR="00BF4463" w:rsidRPr="00F63F33" w:rsidRDefault="00BF4463" w:rsidP="00BF4463">
      <w:pPr>
        <w:pStyle w:val="Heading3"/>
        <w:tabs>
          <w:tab w:val="clear" w:pos="851"/>
          <w:tab w:val="num" w:pos="720"/>
        </w:tabs>
        <w:spacing w:before="120" w:after="180" w:line="240" w:lineRule="auto"/>
        <w:ind w:left="720" w:hanging="720"/>
        <w:jc w:val="both"/>
      </w:pPr>
      <w:bookmarkStart w:id="86" w:name="_Toc393810836"/>
      <w:r w:rsidRPr="00F63F33">
        <w:t>HTTP File Transfer</w:t>
      </w:r>
      <w:bookmarkEnd w:id="86"/>
    </w:p>
    <w:p w14:paraId="6E533DC8" w14:textId="4303070F" w:rsidR="00BF4463" w:rsidRPr="00F63F33" w:rsidRDefault="00BF4463" w:rsidP="00C424C3">
      <w:pPr>
        <w:pStyle w:val="NormalParagraph"/>
      </w:pPr>
      <w:r w:rsidRPr="00F63F33">
        <w:t xml:space="preserve">A Chat Message with </w:t>
      </w:r>
      <w:r w:rsidRPr="00F63F33">
        <w:rPr>
          <w:i/>
        </w:rPr>
        <w:t>application/</w:t>
      </w:r>
      <w:proofErr w:type="spellStart"/>
      <w:r w:rsidRPr="00F63F33">
        <w:rPr>
          <w:i/>
        </w:rPr>
        <w:t>vnd.gsma.rcs-ft-http+xml</w:t>
      </w:r>
      <w:proofErr w:type="spellEnd"/>
      <w:r w:rsidRPr="00F63F33">
        <w:t xml:space="preserve"> as the CPIM content-type property. This Chat Message can be sent in an MSRP session (identified as in sections </w:t>
      </w:r>
      <w:r w:rsidR="008738E5" w:rsidRPr="00F63F33">
        <w:t>10.4</w:t>
      </w:r>
      <w:r w:rsidRPr="00F63F33">
        <w:t xml:space="preserve"> and </w:t>
      </w:r>
      <w:r w:rsidR="008738E5" w:rsidRPr="00F63F33">
        <w:t>10.5</w:t>
      </w:r>
      <w:r w:rsidRPr="00F63F33">
        <w:t xml:space="preserve">) and in a one to one session also in a SIP INVITE request (see section </w:t>
      </w:r>
      <w:r w:rsidR="008738E5" w:rsidRPr="00F63F33">
        <w:t>10.4</w:t>
      </w:r>
      <w:r w:rsidRPr="00F63F33">
        <w:t>).</w:t>
      </w:r>
    </w:p>
    <w:p w14:paraId="7D04B9F2" w14:textId="5A413420" w:rsidR="00315E6F" w:rsidRPr="00F63F33" w:rsidRDefault="008559EE" w:rsidP="00BF4463">
      <w:pPr>
        <w:pStyle w:val="Heading2"/>
      </w:pPr>
      <w:bookmarkStart w:id="87" w:name="_Toc393810837"/>
      <w:r w:rsidRPr="00F63F33">
        <w:t>Video Share:</w:t>
      </w:r>
      <w:bookmarkEnd w:id="87"/>
    </w:p>
    <w:p w14:paraId="395E694F" w14:textId="77777777" w:rsidR="00315E6F" w:rsidRPr="00F63F33" w:rsidRDefault="00315E6F" w:rsidP="00C424C3">
      <w:pPr>
        <w:pStyle w:val="ListBullet1"/>
      </w:pPr>
      <w:r w:rsidRPr="00F63F33">
        <w:t xml:space="preserve">SIP INVITE </w:t>
      </w:r>
    </w:p>
    <w:p w14:paraId="75FAC0DB" w14:textId="77777777" w:rsidR="00315E6F" w:rsidRPr="00F63F33" w:rsidRDefault="00315E6F" w:rsidP="00C424C3">
      <w:pPr>
        <w:pStyle w:val="ListBulletsub"/>
      </w:pPr>
      <w:r w:rsidRPr="00F63F33">
        <w:t>Accept-Contact and Contact header fields containing</w:t>
      </w:r>
      <w:r w:rsidRPr="00F63F33" w:rsidDel="009215EA">
        <w:t xml:space="preserve"> </w:t>
      </w:r>
      <w:r w:rsidRPr="00F63F33">
        <w:t xml:space="preserve">the +g.3gpp.cs-voice feature tag and </w:t>
      </w:r>
    </w:p>
    <w:p w14:paraId="2FC58480" w14:textId="77777777" w:rsidR="00315E6F" w:rsidRPr="00F63F33" w:rsidRDefault="00315E6F" w:rsidP="00C424C3">
      <w:pPr>
        <w:pStyle w:val="ListBulletsub"/>
      </w:pPr>
      <w:r w:rsidRPr="00F63F33">
        <w:t>Accept-Contact and Contact header fields NOT containing</w:t>
      </w:r>
      <w:r w:rsidRPr="00F63F33" w:rsidDel="009215EA">
        <w:t xml:space="preserve"> </w:t>
      </w:r>
      <w:r w:rsidRPr="00F63F33">
        <w:t>the +g.3gpp.iari-ref feature tag</w:t>
      </w:r>
    </w:p>
    <w:p w14:paraId="4778EE67" w14:textId="77777777" w:rsidR="00315E6F" w:rsidRPr="00F63F33" w:rsidRDefault="00315E6F" w:rsidP="00C424C3">
      <w:pPr>
        <w:pStyle w:val="ListBullet1"/>
      </w:pPr>
      <w:r w:rsidRPr="00F63F33">
        <w:t>RTP in session established using SIP INVITE</w:t>
      </w:r>
    </w:p>
    <w:p w14:paraId="78A334ED" w14:textId="4209B700" w:rsidR="008559EE" w:rsidRPr="00F63F33" w:rsidRDefault="008559EE" w:rsidP="00BF4463">
      <w:pPr>
        <w:pStyle w:val="Heading2"/>
      </w:pPr>
      <w:bookmarkStart w:id="88" w:name="_Toc393810838"/>
      <w:r w:rsidRPr="00F63F33">
        <w:lastRenderedPageBreak/>
        <w:t>Video Share Phase 2:</w:t>
      </w:r>
      <w:bookmarkEnd w:id="88"/>
    </w:p>
    <w:p w14:paraId="6AF0DB95" w14:textId="77777777" w:rsidR="00315E6F" w:rsidRPr="00F63F33" w:rsidRDefault="00315E6F" w:rsidP="00C424C3">
      <w:pPr>
        <w:pStyle w:val="ListBullet1"/>
      </w:pPr>
      <w:r w:rsidRPr="00F63F33">
        <w:t xml:space="preserve">SIP INVITE </w:t>
      </w:r>
    </w:p>
    <w:p w14:paraId="3524D818" w14:textId="77777777" w:rsidR="00315E6F" w:rsidRPr="00F63F33" w:rsidRDefault="00315E6F" w:rsidP="00C424C3">
      <w:pPr>
        <w:pStyle w:val="ListBulletsub"/>
      </w:pPr>
      <w:r w:rsidRPr="00F63F33">
        <w:t>P-Asserted-Service: urn:urn-7:3gpp-service.ims.icsi.mmtel</w:t>
      </w:r>
    </w:p>
    <w:p w14:paraId="6182D906" w14:textId="77777777" w:rsidR="00315E6F" w:rsidRPr="00F63F33" w:rsidRDefault="00315E6F" w:rsidP="00C424C3">
      <w:pPr>
        <w:pStyle w:val="ListBulletsub"/>
      </w:pPr>
      <w:r w:rsidRPr="00F63F33">
        <w:t>Accept-Contact and Contact header fields containing</w:t>
      </w:r>
      <w:r w:rsidRPr="00F63F33" w:rsidDel="009215EA">
        <w:t xml:space="preserve"> </w:t>
      </w:r>
      <w:r w:rsidRPr="00F63F33">
        <w:t xml:space="preserve">the feature tag +g.3gpp.iari-ref=”urn:urn-7:3gpp-application.ims.iari.gsma-vs"  </w:t>
      </w:r>
    </w:p>
    <w:p w14:paraId="73CC9FE1" w14:textId="77777777" w:rsidR="00315E6F" w:rsidRPr="00F63F33" w:rsidRDefault="00315E6F" w:rsidP="00C424C3">
      <w:pPr>
        <w:pStyle w:val="ListBullet1"/>
      </w:pPr>
      <w:r w:rsidRPr="00F63F33">
        <w:t>RTP in session established using SIP INVITE</w:t>
      </w:r>
    </w:p>
    <w:p w14:paraId="683391F8" w14:textId="358323DF" w:rsidR="008559EE" w:rsidRPr="00F63F33" w:rsidRDefault="008559EE" w:rsidP="00BF4463">
      <w:pPr>
        <w:pStyle w:val="Heading2"/>
      </w:pPr>
      <w:bookmarkStart w:id="89" w:name="_Toc393810839"/>
      <w:r w:rsidRPr="00F63F33">
        <w:t>Image Share:</w:t>
      </w:r>
      <w:bookmarkEnd w:id="89"/>
    </w:p>
    <w:p w14:paraId="5AF359F8" w14:textId="77777777" w:rsidR="00315E6F" w:rsidRPr="00F63F33" w:rsidRDefault="00315E6F" w:rsidP="00C424C3">
      <w:pPr>
        <w:pStyle w:val="ListBullet1"/>
      </w:pPr>
      <w:r w:rsidRPr="00F63F33">
        <w:t xml:space="preserve">SIP INVITE </w:t>
      </w:r>
    </w:p>
    <w:p w14:paraId="44CF612D" w14:textId="77777777" w:rsidR="00315E6F" w:rsidRPr="00F63F33" w:rsidRDefault="00315E6F" w:rsidP="00C424C3">
      <w:pPr>
        <w:pStyle w:val="ListBulletsub"/>
      </w:pPr>
      <w:r w:rsidRPr="00F63F33">
        <w:t>Accept-Contact and Contact header fields containing</w:t>
      </w:r>
      <w:r w:rsidRPr="00F63F33" w:rsidDel="009215EA">
        <w:t xml:space="preserve"> </w:t>
      </w:r>
      <w:r w:rsidRPr="00F63F33">
        <w:t>the feature tag +g.3gpp.iari-ref="urn%3Aurn-7%3A3gpp-application.ims.iari.gsma-is"</w:t>
      </w:r>
    </w:p>
    <w:p w14:paraId="62CFCC45" w14:textId="77777777" w:rsidR="00315E6F" w:rsidRPr="00F63F33" w:rsidRDefault="00315E6F" w:rsidP="00C424C3">
      <w:pPr>
        <w:pStyle w:val="ListBullet1"/>
      </w:pPr>
      <w:r w:rsidRPr="00F63F33">
        <w:t>MSRP in session established using SIP INVITE</w:t>
      </w:r>
    </w:p>
    <w:p w14:paraId="488EA6A3" w14:textId="5F9FD734" w:rsidR="008559EE" w:rsidRPr="00F63F33" w:rsidRDefault="008559EE" w:rsidP="00BF4463">
      <w:pPr>
        <w:pStyle w:val="Heading2"/>
      </w:pPr>
      <w:bookmarkStart w:id="90" w:name="_Toc393810840"/>
      <w:r w:rsidRPr="00F63F33">
        <w:t>IP Voice Call:</w:t>
      </w:r>
      <w:bookmarkEnd w:id="90"/>
    </w:p>
    <w:p w14:paraId="10E09D69" w14:textId="77777777" w:rsidR="00315E6F" w:rsidRPr="00F63F33" w:rsidRDefault="00315E6F" w:rsidP="00C424C3">
      <w:pPr>
        <w:pStyle w:val="ListBullet1"/>
      </w:pPr>
      <w:r w:rsidRPr="00F63F33">
        <w:t xml:space="preserve">SIP INVITE </w:t>
      </w:r>
    </w:p>
    <w:p w14:paraId="14038DFA" w14:textId="77777777" w:rsidR="00315E6F" w:rsidRPr="00F63F33" w:rsidRDefault="00315E6F" w:rsidP="00C424C3">
      <w:pPr>
        <w:pStyle w:val="ListBulletsub"/>
      </w:pPr>
      <w:r w:rsidRPr="00F63F33">
        <w:lastRenderedPageBreak/>
        <w:t>P-Asserted-Service: urn:urn-7:3gpp-service.ims.icsi.mmtel</w:t>
      </w:r>
    </w:p>
    <w:p w14:paraId="676A7893" w14:textId="77777777" w:rsidR="00315E6F" w:rsidRPr="00F63F33" w:rsidRDefault="00315E6F" w:rsidP="00C424C3">
      <w:pPr>
        <w:pStyle w:val="ListBulletsub"/>
      </w:pPr>
      <w:r w:rsidRPr="00F63F33">
        <w:t>Accept-Contact and Contact header fields containing</w:t>
      </w:r>
      <w:r w:rsidRPr="00F63F33" w:rsidDel="009215EA">
        <w:t xml:space="preserve"> </w:t>
      </w:r>
      <w:r w:rsidRPr="00F63F33">
        <w:t xml:space="preserve">the feature tag +g.3gpp.icsi-ref="urn%3Aurn-7%3A3gpp-service.ims.icsi.mmtel” and </w:t>
      </w:r>
    </w:p>
    <w:p w14:paraId="7AA0878D" w14:textId="77777777" w:rsidR="00315E6F" w:rsidRPr="00F63F33" w:rsidRDefault="00315E6F" w:rsidP="00C424C3">
      <w:pPr>
        <w:pStyle w:val="ListBulletsub"/>
      </w:pPr>
      <w:r w:rsidRPr="00F63F33">
        <w:t>only audio media in SDP in 200 OK response</w:t>
      </w:r>
    </w:p>
    <w:p w14:paraId="52DBF012" w14:textId="3DA4F5C6" w:rsidR="00085F93" w:rsidRPr="00F63F33" w:rsidRDefault="00085F93" w:rsidP="00C424C3">
      <w:pPr>
        <w:pStyle w:val="NormalParagraph"/>
      </w:pPr>
      <w:r w:rsidRPr="00F63F33">
        <w:t xml:space="preserve">NOTE:  If the call is an RCS IP call and if identification of RCS IP calls is allowed by the interconnect agreements, the Accept-Contact and Contact header fields will carry also </w:t>
      </w:r>
      <w:proofErr w:type="gramStart"/>
      <w:r w:rsidRPr="00F63F33">
        <w:t>the  +</w:t>
      </w:r>
      <w:proofErr w:type="spellStart"/>
      <w:proofErr w:type="gramEnd"/>
      <w:r w:rsidRPr="00F63F33">
        <w:t>g.gsma.rcs.ipcall</w:t>
      </w:r>
      <w:proofErr w:type="spellEnd"/>
      <w:r w:rsidRPr="00F63F33">
        <w:t xml:space="preserve"> feature tag, and the P-Asserted-Service will contain urn:urn-7:3gpp-service.ims.icsi.mmtel.rcs.ipcall;</w:t>
      </w:r>
    </w:p>
    <w:p w14:paraId="7B7D187E" w14:textId="77777777" w:rsidR="00315E6F" w:rsidRPr="00F63F33" w:rsidRDefault="00315E6F" w:rsidP="00C424C3">
      <w:pPr>
        <w:pStyle w:val="ListBullet1"/>
      </w:pPr>
      <w:r w:rsidRPr="00F63F33">
        <w:t>RTP in session established using SIP INVITE</w:t>
      </w:r>
    </w:p>
    <w:p w14:paraId="48333970" w14:textId="30FFE6E0" w:rsidR="008559EE" w:rsidRPr="00F63F33" w:rsidRDefault="008559EE" w:rsidP="00BF4463">
      <w:pPr>
        <w:pStyle w:val="Heading2"/>
      </w:pPr>
      <w:bookmarkStart w:id="91" w:name="_Toc393810841"/>
      <w:r w:rsidRPr="00F63F33">
        <w:t>IP Video Call:</w:t>
      </w:r>
      <w:bookmarkEnd w:id="91"/>
    </w:p>
    <w:p w14:paraId="4529358E" w14:textId="77777777" w:rsidR="00315E6F" w:rsidRPr="00F63F33" w:rsidRDefault="00315E6F" w:rsidP="00C424C3">
      <w:pPr>
        <w:pStyle w:val="ListBullet1"/>
      </w:pPr>
      <w:r w:rsidRPr="00F63F33">
        <w:t xml:space="preserve">SIP INVITE </w:t>
      </w:r>
    </w:p>
    <w:p w14:paraId="58F860A0" w14:textId="77777777" w:rsidR="00315E6F" w:rsidRPr="00F63F33" w:rsidRDefault="00315E6F" w:rsidP="00C424C3">
      <w:pPr>
        <w:pStyle w:val="ListBulletsub"/>
      </w:pPr>
      <w:r w:rsidRPr="00F63F33">
        <w:t>P-Asserted-Service: urn:urn-7:3gpp-service.ims.icsi.mmtel</w:t>
      </w:r>
    </w:p>
    <w:p w14:paraId="4B9FC45F" w14:textId="77777777" w:rsidR="00315E6F" w:rsidRPr="00F63F33" w:rsidRDefault="00315E6F" w:rsidP="00C424C3">
      <w:pPr>
        <w:pStyle w:val="ListBulletsub"/>
      </w:pPr>
      <w:r w:rsidRPr="00F63F33">
        <w:t>Accept-Contact and Contact header fields containing</w:t>
      </w:r>
      <w:r w:rsidRPr="00F63F33" w:rsidDel="009215EA">
        <w:t xml:space="preserve"> </w:t>
      </w:r>
      <w:r w:rsidRPr="00F63F33">
        <w:t xml:space="preserve">the feature tag +g.3gpp.icsi-ref="urn%3Aurn-7%3A3gpp-service.ims.icsi.mmtel” </w:t>
      </w:r>
    </w:p>
    <w:p w14:paraId="4B3D6014" w14:textId="77777777" w:rsidR="00315E6F" w:rsidRPr="00F63F33" w:rsidRDefault="00315E6F" w:rsidP="00C424C3">
      <w:pPr>
        <w:pStyle w:val="ListBulletsub"/>
      </w:pPr>
      <w:r w:rsidRPr="00F63F33">
        <w:lastRenderedPageBreak/>
        <w:t>Accept-Contact and Contact header fields containing</w:t>
      </w:r>
      <w:r w:rsidRPr="00F63F33" w:rsidDel="009215EA">
        <w:t xml:space="preserve"> </w:t>
      </w:r>
      <w:r w:rsidRPr="00F63F33">
        <w:t xml:space="preserve">the “video” capability indication and </w:t>
      </w:r>
    </w:p>
    <w:p w14:paraId="0C9BCADE" w14:textId="77777777" w:rsidR="00315E6F" w:rsidRPr="00F63F33" w:rsidRDefault="00315E6F" w:rsidP="00C424C3">
      <w:pPr>
        <w:pStyle w:val="ListBulletsub"/>
      </w:pPr>
      <w:r w:rsidRPr="00F63F33">
        <w:t>audio and video media in SDP in 200 OK response</w:t>
      </w:r>
    </w:p>
    <w:p w14:paraId="21D31161" w14:textId="7C75844B" w:rsidR="00085F93" w:rsidRPr="00F63F33" w:rsidRDefault="00085F93" w:rsidP="00C424C3">
      <w:pPr>
        <w:pStyle w:val="NOTE"/>
        <w:tabs>
          <w:tab w:val="clear" w:pos="1560"/>
          <w:tab w:val="left" w:pos="709"/>
        </w:tabs>
        <w:ind w:left="1560" w:hanging="1203"/>
      </w:pPr>
      <w:r w:rsidRPr="00F63F33">
        <w:t xml:space="preserve">NOTE1:  If the call is an RCS IP call and if identification of RCS IP calls is allowed by the interconnect agreements, the Accept-Contact and Contact header fields will carry also </w:t>
      </w:r>
      <w:proofErr w:type="gramStart"/>
      <w:r w:rsidRPr="00F63F33">
        <w:t>the  +</w:t>
      </w:r>
      <w:proofErr w:type="spellStart"/>
      <w:proofErr w:type="gramEnd"/>
      <w:r w:rsidRPr="00F63F33">
        <w:t>g.gsma.rcs.ipcall</w:t>
      </w:r>
      <w:proofErr w:type="spellEnd"/>
      <w:r w:rsidRPr="00F63F33">
        <w:t xml:space="preserve"> feature tag, and the P-Asserted-Service will contain urn:urn-7:3gpp-service.ims.icsi.mmtel.rcs.ipcall;</w:t>
      </w:r>
    </w:p>
    <w:p w14:paraId="2839F8BF" w14:textId="43612982" w:rsidR="00085F93" w:rsidRPr="00F63F33" w:rsidRDefault="00085F93" w:rsidP="00C424C3">
      <w:pPr>
        <w:pStyle w:val="NOTE"/>
        <w:tabs>
          <w:tab w:val="clear" w:pos="1560"/>
          <w:tab w:val="left" w:pos="709"/>
        </w:tabs>
      </w:pPr>
      <w:r w:rsidRPr="00F63F33">
        <w:t xml:space="preserve">NOTE2:  If the call may not be converted into an IP Voice Call and if identification of RCS IP calls is allowed by the interconnect agreements, the Accept-Contact and Contact header fields will carry also </w:t>
      </w:r>
      <w:proofErr w:type="gramStart"/>
      <w:r w:rsidRPr="00F63F33">
        <w:t>the  +</w:t>
      </w:r>
      <w:proofErr w:type="spellStart"/>
      <w:proofErr w:type="gramEnd"/>
      <w:r w:rsidRPr="00F63F33">
        <w:t>g.gsma.rcs.ipvideocallonly</w:t>
      </w:r>
      <w:proofErr w:type="spellEnd"/>
      <w:r w:rsidRPr="00F63F33">
        <w:t xml:space="preserve"> feature tag;</w:t>
      </w:r>
    </w:p>
    <w:p w14:paraId="4FC253D4" w14:textId="77777777" w:rsidR="00315E6F" w:rsidRPr="00F63F33" w:rsidRDefault="00315E6F" w:rsidP="00C424C3">
      <w:pPr>
        <w:pStyle w:val="ListBullet1"/>
      </w:pPr>
      <w:r w:rsidRPr="00F63F33">
        <w:t>Separate RTP streams for audio and video in session established using SIP INVITE</w:t>
      </w:r>
    </w:p>
    <w:p w14:paraId="5BEA030B" w14:textId="30E731E3" w:rsidR="008559EE" w:rsidRPr="00F63F33" w:rsidRDefault="008559EE" w:rsidP="00BF4463">
      <w:pPr>
        <w:pStyle w:val="Heading2"/>
      </w:pPr>
      <w:bookmarkStart w:id="92" w:name="_Toc393810842"/>
      <w:r w:rsidRPr="00F63F33">
        <w:t>Geo-location PUSH:</w:t>
      </w:r>
      <w:bookmarkEnd w:id="92"/>
    </w:p>
    <w:p w14:paraId="6EB7AD44" w14:textId="3BA4349A" w:rsidR="00315E6F" w:rsidRPr="00F63F33" w:rsidRDefault="00315E6F" w:rsidP="00C424C3">
      <w:pPr>
        <w:pStyle w:val="ListBullet1"/>
      </w:pPr>
      <w:r w:rsidRPr="00F63F33">
        <w:t xml:space="preserve">SIP INVITE </w:t>
      </w:r>
      <w:r w:rsidR="00085F93" w:rsidRPr="00F63F33">
        <w:t>(for transfer during a voice call)</w:t>
      </w:r>
    </w:p>
    <w:p w14:paraId="2E23E186" w14:textId="77777777" w:rsidR="00BF4463" w:rsidRPr="00F63F33" w:rsidRDefault="00315E6F" w:rsidP="00C424C3">
      <w:pPr>
        <w:pStyle w:val="ListBulletsub"/>
      </w:pPr>
      <w:r w:rsidRPr="00F63F33">
        <w:lastRenderedPageBreak/>
        <w:t>Accept-Contact and Contact header fields containing</w:t>
      </w:r>
      <w:r w:rsidRPr="00F63F33" w:rsidDel="009215EA">
        <w:t xml:space="preserve"> </w:t>
      </w:r>
      <w:r w:rsidRPr="00F63F33">
        <w:t xml:space="preserve">the feature tag +g.3gpp.iari-ref="urn%3Aurn-7%3A3gpp-application.ims.iari.rcs.geopush"  </w:t>
      </w:r>
    </w:p>
    <w:p w14:paraId="46E8C6A3" w14:textId="77777777" w:rsidR="00BF4463" w:rsidRPr="00F63F33" w:rsidRDefault="00315E6F" w:rsidP="00C424C3">
      <w:pPr>
        <w:pStyle w:val="ListBulletsub"/>
      </w:pPr>
      <w:r w:rsidRPr="00F63F33">
        <w:t>MSRP in the session established using SIP INVITE</w:t>
      </w:r>
      <w:r w:rsidR="00BF4463" w:rsidRPr="00F63F33">
        <w:t xml:space="preserve"> and </w:t>
      </w:r>
    </w:p>
    <w:p w14:paraId="3E2F40C4" w14:textId="77777777" w:rsidR="00BF4463" w:rsidRPr="00F63F33" w:rsidRDefault="00BF4463" w:rsidP="00C424C3">
      <w:pPr>
        <w:pStyle w:val="ListBulletsub"/>
      </w:pPr>
      <w:r w:rsidRPr="00F63F33">
        <w:t>Request URI is set to a user’s address (i.e. not to a Group Chat session identity) and</w:t>
      </w:r>
    </w:p>
    <w:p w14:paraId="723ED6FF" w14:textId="0182283D" w:rsidR="00BF4463" w:rsidRPr="00F63F33" w:rsidRDefault="00085F93" w:rsidP="00C424C3">
      <w:pPr>
        <w:pStyle w:val="ListBulletsub"/>
      </w:pPr>
      <w:r w:rsidRPr="00F63F33">
        <w:t xml:space="preserve">Without </w:t>
      </w:r>
      <w:r w:rsidR="00BF4463" w:rsidRPr="00F63F33">
        <w:t>“</w:t>
      </w:r>
      <w:proofErr w:type="spellStart"/>
      <w:r w:rsidR="00BF4463" w:rsidRPr="00F63F33">
        <w:t>isfocus</w:t>
      </w:r>
      <w:proofErr w:type="spellEnd"/>
      <w:r w:rsidR="00BF4463" w:rsidRPr="00F63F33">
        <w:t>” parameter in the Contact Header field.</w:t>
      </w:r>
    </w:p>
    <w:p w14:paraId="04FD5CA0" w14:textId="07C11ACF" w:rsidR="00085F93" w:rsidRPr="00F63F33" w:rsidRDefault="00085F93" w:rsidP="00C424C3">
      <w:pPr>
        <w:pStyle w:val="NormalParagraph"/>
      </w:pPr>
      <w:r w:rsidRPr="00F63F33">
        <w:t xml:space="preserve">A Chat Message with </w:t>
      </w:r>
      <w:r w:rsidRPr="00F63F33">
        <w:rPr>
          <w:i/>
        </w:rPr>
        <w:t>application/</w:t>
      </w:r>
      <w:proofErr w:type="spellStart"/>
      <w:r w:rsidRPr="00F63F33">
        <w:rPr>
          <w:i/>
        </w:rPr>
        <w:t>vnd.gsma.rcspushlocation+xml</w:t>
      </w:r>
      <w:proofErr w:type="spellEnd"/>
      <w:r w:rsidRPr="00F63F33">
        <w:rPr>
          <w:i/>
        </w:rPr>
        <w:t xml:space="preserve"> </w:t>
      </w:r>
      <w:r w:rsidRPr="00F63F33">
        <w:t xml:space="preserve">as the CPIM content-type property. This Chat Message can be sent in an MSRP session (identified as in sections </w:t>
      </w:r>
      <w:hyperlink w:anchor="_One-To-One_Chat:" w:history="1">
        <w:r w:rsidRPr="00F63F33">
          <w:rPr>
            <w:rStyle w:val="Hyperlink"/>
          </w:rPr>
          <w:t>10.4</w:t>
        </w:r>
      </w:hyperlink>
      <w:r w:rsidRPr="00F63F33">
        <w:t xml:space="preserve"> and </w:t>
      </w:r>
      <w:hyperlink w:anchor="_Group_Chat:" w:history="1">
        <w:r w:rsidRPr="00F63F33">
          <w:rPr>
            <w:rStyle w:val="Hyperlink"/>
          </w:rPr>
          <w:t>10.5</w:t>
        </w:r>
      </w:hyperlink>
      <w:r w:rsidRPr="00F63F33">
        <w:t xml:space="preserve">) and in a one to one session also in a SIP INVITE request (see section </w:t>
      </w:r>
      <w:hyperlink w:anchor="_One-To-One_Chat:" w:history="1">
        <w:r w:rsidRPr="00F63F33">
          <w:rPr>
            <w:rStyle w:val="Hyperlink"/>
          </w:rPr>
          <w:t>10.4</w:t>
        </w:r>
      </w:hyperlink>
      <w:r w:rsidRPr="00F63F33">
        <w:t>).</w:t>
      </w:r>
    </w:p>
    <w:p w14:paraId="6868B546" w14:textId="54501750" w:rsidR="008559EE" w:rsidRPr="00F63F33" w:rsidRDefault="008559EE" w:rsidP="00BF4463">
      <w:pPr>
        <w:pStyle w:val="Heading2"/>
      </w:pPr>
      <w:bookmarkStart w:id="93" w:name="_Toc393810843"/>
      <w:r w:rsidRPr="00F63F33">
        <w:t>Geo-location PULL</w:t>
      </w:r>
      <w:r w:rsidR="00BF4463" w:rsidRPr="00F63F33">
        <w:t xml:space="preserve"> using LBS infrastructure</w:t>
      </w:r>
      <w:r w:rsidRPr="00F63F33">
        <w:t>:</w:t>
      </w:r>
      <w:bookmarkEnd w:id="93"/>
    </w:p>
    <w:p w14:paraId="125B4E71" w14:textId="77777777" w:rsidR="00315E6F" w:rsidRPr="00C424C3" w:rsidRDefault="00315E6F" w:rsidP="00C424C3">
      <w:pPr>
        <w:pStyle w:val="ListBullet1"/>
      </w:pPr>
      <w:r w:rsidRPr="00C424C3">
        <w:t>SMS</w:t>
      </w:r>
    </w:p>
    <w:p w14:paraId="601D1A5E" w14:textId="0DD89AB2" w:rsidR="00315E6F" w:rsidRPr="00C424C3" w:rsidRDefault="00315E6F" w:rsidP="00C424C3">
      <w:pPr>
        <w:pStyle w:val="ListBullet1"/>
      </w:pPr>
      <w:r w:rsidRPr="00C424C3">
        <w:t>SUPL</w:t>
      </w:r>
    </w:p>
    <w:p w14:paraId="6011A0BB" w14:textId="77777777" w:rsidR="00C55943" w:rsidRPr="00F63F33" w:rsidRDefault="00C55943" w:rsidP="00E25767">
      <w:pPr>
        <w:pStyle w:val="ListBullet1"/>
        <w:numPr>
          <w:ilvl w:val="0"/>
          <w:numId w:val="0"/>
        </w:numPr>
        <w:tabs>
          <w:tab w:val="clear" w:pos="680"/>
        </w:tabs>
        <w:spacing w:after="0" w:line="240" w:lineRule="auto"/>
        <w:ind w:left="284"/>
        <w:contextualSpacing w:val="0"/>
      </w:pPr>
    </w:p>
    <w:p w14:paraId="3613751C" w14:textId="77777777" w:rsidR="00BF4463" w:rsidRPr="00F63F33" w:rsidRDefault="00BF4463" w:rsidP="00BF4463">
      <w:pPr>
        <w:pStyle w:val="Heading2"/>
        <w:keepLines w:val="0"/>
        <w:widowControl w:val="0"/>
        <w:tabs>
          <w:tab w:val="clear" w:pos="624"/>
          <w:tab w:val="num" w:pos="720"/>
        </w:tabs>
        <w:spacing w:before="120" w:after="120" w:line="240" w:lineRule="auto"/>
        <w:ind w:left="0" w:firstLine="0"/>
        <w:jc w:val="both"/>
      </w:pPr>
      <w:bookmarkStart w:id="94" w:name="_Toc393810844"/>
      <w:r w:rsidRPr="00F63F33">
        <w:t>Geo-location PULL using File Transfer:</w:t>
      </w:r>
      <w:bookmarkEnd w:id="94"/>
    </w:p>
    <w:p w14:paraId="238086F2" w14:textId="77777777" w:rsidR="00BF4463" w:rsidRPr="00F63F33" w:rsidRDefault="00BF4463" w:rsidP="00C424C3">
      <w:pPr>
        <w:pStyle w:val="ListBullet1"/>
      </w:pPr>
      <w:r w:rsidRPr="00F63F33">
        <w:t xml:space="preserve">SIP INVITE </w:t>
      </w:r>
    </w:p>
    <w:p w14:paraId="14C5A83D" w14:textId="77777777" w:rsidR="00BF4463" w:rsidRPr="00C424C3" w:rsidRDefault="00BF4463" w:rsidP="00C424C3">
      <w:pPr>
        <w:pStyle w:val="ListBullet3"/>
      </w:pPr>
      <w:r w:rsidRPr="00C424C3">
        <w:lastRenderedPageBreak/>
        <w:t>Accept-Contact and Contact header fields containing</w:t>
      </w:r>
      <w:r w:rsidRPr="00C424C3" w:rsidDel="009215EA">
        <w:t xml:space="preserve"> </w:t>
      </w:r>
      <w:r w:rsidRPr="00C424C3">
        <w:t xml:space="preserve">the feature tag +g.3gpp.iari-ref="urn%3Aurn-7%3A3gpp-application.ims.iari.rcs.geopullft" and </w:t>
      </w:r>
    </w:p>
    <w:p w14:paraId="7DD3FA15" w14:textId="77777777" w:rsidR="00BF4463" w:rsidRPr="00F63F33" w:rsidRDefault="00BF4463" w:rsidP="00C424C3">
      <w:pPr>
        <w:pStyle w:val="ListBullet1"/>
      </w:pPr>
      <w:r w:rsidRPr="00F63F33">
        <w:t>MSRP in the session established using SIP INVITE.</w:t>
      </w:r>
    </w:p>
    <w:p w14:paraId="482DF43C" w14:textId="77777777" w:rsidR="00BF4463" w:rsidRPr="00F63F33" w:rsidRDefault="00BF4463" w:rsidP="00BF4463">
      <w:pPr>
        <w:pStyle w:val="Heading2"/>
        <w:keepLines w:val="0"/>
        <w:widowControl w:val="0"/>
        <w:tabs>
          <w:tab w:val="clear" w:pos="624"/>
          <w:tab w:val="num" w:pos="720"/>
        </w:tabs>
        <w:spacing w:before="120" w:after="120" w:line="240" w:lineRule="auto"/>
        <w:ind w:left="0" w:firstLine="0"/>
        <w:jc w:val="both"/>
      </w:pPr>
      <w:bookmarkStart w:id="95" w:name="_Toc393810845"/>
      <w:r w:rsidRPr="00F63F33">
        <w:t>Show us on a map:</w:t>
      </w:r>
      <w:bookmarkEnd w:id="95"/>
    </w:p>
    <w:p w14:paraId="25FF7E56" w14:textId="77777777" w:rsidR="00BF4463" w:rsidRPr="00F63F33" w:rsidRDefault="00BF4463" w:rsidP="00C424C3">
      <w:pPr>
        <w:pStyle w:val="ListBullet1"/>
      </w:pPr>
      <w:r w:rsidRPr="00F63F33">
        <w:t>SIP INVITE (request to focus)</w:t>
      </w:r>
    </w:p>
    <w:p w14:paraId="559E693B" w14:textId="77777777" w:rsidR="00BF4463" w:rsidRPr="00F63F33" w:rsidRDefault="00BF4463" w:rsidP="00C424C3">
      <w:pPr>
        <w:pStyle w:val="ListBullet3"/>
      </w:pPr>
      <w:r w:rsidRPr="00F63F33">
        <w:t>Accept-Contact and Contact header fields containing</w:t>
      </w:r>
      <w:r w:rsidRPr="00F63F33" w:rsidDel="009215EA">
        <w:t xml:space="preserve"> </w:t>
      </w:r>
      <w:r w:rsidRPr="00F63F33">
        <w:t>the feature tag +g.3gpp.iari-ref="urn%3Aurn-7%3A3gpp-application.ims.iari.rcs.geopush" and</w:t>
      </w:r>
    </w:p>
    <w:p w14:paraId="3937DAEB" w14:textId="77777777" w:rsidR="00BF4463" w:rsidRPr="00F63F33" w:rsidRDefault="00BF4463" w:rsidP="00C424C3">
      <w:pPr>
        <w:pStyle w:val="ListBullet3"/>
      </w:pPr>
      <w:r w:rsidRPr="00F63F33">
        <w:t>Request URI is set to a Group Chat session identity or</w:t>
      </w:r>
    </w:p>
    <w:p w14:paraId="2ED64516" w14:textId="77777777" w:rsidR="00BF4463" w:rsidRPr="00F63F33" w:rsidRDefault="00BF4463" w:rsidP="00C424C3">
      <w:pPr>
        <w:pStyle w:val="ListBullet1"/>
      </w:pPr>
      <w:r w:rsidRPr="00F63F33">
        <w:t>SIP INVITE (request from focus)</w:t>
      </w:r>
    </w:p>
    <w:p w14:paraId="6D251D0E" w14:textId="77777777" w:rsidR="00BF4463" w:rsidRPr="00F63F33" w:rsidRDefault="00BF4463" w:rsidP="00C424C3">
      <w:pPr>
        <w:pStyle w:val="ListBullet3"/>
      </w:pPr>
      <w:r w:rsidRPr="00F63F33">
        <w:t>Accept-Contact and Contact header fields containing</w:t>
      </w:r>
      <w:r w:rsidRPr="00F63F33" w:rsidDel="009215EA">
        <w:t xml:space="preserve"> </w:t>
      </w:r>
      <w:r w:rsidRPr="00F63F33">
        <w:t xml:space="preserve">the feature tag +g.3gpp.iari-ref="urn%3Aurn-7%3A3gpp-application.ims.iari.rcs.geopush" and </w:t>
      </w:r>
    </w:p>
    <w:p w14:paraId="43D8878A" w14:textId="794E4EA0" w:rsidR="00BF4463" w:rsidRPr="00F63F33" w:rsidRDefault="00085F93" w:rsidP="00C424C3">
      <w:pPr>
        <w:pStyle w:val="ListBullet3"/>
      </w:pPr>
      <w:r w:rsidRPr="00F63F33">
        <w:t xml:space="preserve">With </w:t>
      </w:r>
      <w:r w:rsidR="00BF4463" w:rsidRPr="00F63F33">
        <w:t>“</w:t>
      </w:r>
      <w:proofErr w:type="spellStart"/>
      <w:r w:rsidR="00BF4463" w:rsidRPr="00F63F33">
        <w:t>isfocus</w:t>
      </w:r>
      <w:proofErr w:type="spellEnd"/>
      <w:r w:rsidR="00BF4463" w:rsidRPr="00F63F33">
        <w:t>” parameter in the Contact Header field</w:t>
      </w:r>
    </w:p>
    <w:p w14:paraId="64D490B9" w14:textId="77777777" w:rsidR="00BF4463" w:rsidRPr="00F63F33" w:rsidRDefault="00BF4463" w:rsidP="00C424C3">
      <w:pPr>
        <w:pStyle w:val="ListBullet1"/>
      </w:pPr>
      <w:r w:rsidRPr="00F63F33">
        <w:t>MSRP in the session established using SIP INVITE</w:t>
      </w:r>
    </w:p>
    <w:p w14:paraId="72A60468" w14:textId="58644749" w:rsidR="00CA7300" w:rsidRPr="00F63F33" w:rsidRDefault="00CA7300" w:rsidP="00CA7300">
      <w:pPr>
        <w:pStyle w:val="Heading2"/>
        <w:keepLines w:val="0"/>
        <w:widowControl w:val="0"/>
        <w:tabs>
          <w:tab w:val="clear" w:pos="624"/>
          <w:tab w:val="num" w:pos="720"/>
        </w:tabs>
        <w:spacing w:before="120" w:after="120" w:line="240" w:lineRule="auto"/>
        <w:ind w:left="0" w:firstLine="0"/>
        <w:jc w:val="both"/>
      </w:pPr>
      <w:bookmarkStart w:id="96" w:name="_Toc393810846"/>
      <w:r w:rsidRPr="00F63F33">
        <w:lastRenderedPageBreak/>
        <w:t>Message Revoke Requests and Responses:</w:t>
      </w:r>
      <w:bookmarkEnd w:id="96"/>
    </w:p>
    <w:p w14:paraId="15B69EA3" w14:textId="77777777" w:rsidR="00CA7300" w:rsidRPr="00F63F33" w:rsidRDefault="00CA7300" w:rsidP="00C424C3">
      <w:pPr>
        <w:pStyle w:val="ListBullet1"/>
      </w:pPr>
      <w:r w:rsidRPr="00F63F33">
        <w:t xml:space="preserve">SIP </w:t>
      </w:r>
    </w:p>
    <w:p w14:paraId="19F08139" w14:textId="77777777" w:rsidR="00CA7300" w:rsidRPr="00F63F33" w:rsidRDefault="00CA7300" w:rsidP="00C424C3">
      <w:pPr>
        <w:pStyle w:val="ListBullet2"/>
      </w:pPr>
      <w:r w:rsidRPr="00F63F33">
        <w:t xml:space="preserve">MESSAGE </w:t>
      </w:r>
    </w:p>
    <w:p w14:paraId="3A9A2F6A" w14:textId="77777777" w:rsidR="00CA7300" w:rsidRPr="00F63F33" w:rsidRDefault="00CA7300" w:rsidP="00C424C3">
      <w:pPr>
        <w:pStyle w:val="ListBulletsub"/>
      </w:pPr>
      <w:r w:rsidRPr="00F63F33">
        <w:t>P-Asserted-Service: urn:urn-7:3gpp-service.ims.icsi.oma.cpm.session</w:t>
      </w:r>
    </w:p>
    <w:p w14:paraId="4819C8D4" w14:textId="77777777" w:rsidR="00CA7300" w:rsidRPr="00F63F33" w:rsidRDefault="00CA7300" w:rsidP="00C424C3">
      <w:pPr>
        <w:pStyle w:val="ListBulletsub"/>
      </w:pPr>
      <w:r w:rsidRPr="00F63F33">
        <w:t>Accept-Contact header field containing</w:t>
      </w:r>
      <w:r w:rsidRPr="00F63F33" w:rsidDel="00222C45">
        <w:t xml:space="preserve"> </w:t>
      </w:r>
      <w:r w:rsidRPr="00F63F33">
        <w:t xml:space="preserve">feature tag +g.3gpp.icsi-ref="urn%3Aurn-7%3A3gpp-service.ims.icsi.oma.cpm.session” and </w:t>
      </w:r>
    </w:p>
    <w:p w14:paraId="203A4642" w14:textId="77777777" w:rsidR="00CA7300" w:rsidRPr="00F63F33" w:rsidRDefault="00CA7300" w:rsidP="00C424C3">
      <w:pPr>
        <w:pStyle w:val="ListBulletsub"/>
      </w:pPr>
      <w:r w:rsidRPr="00F63F33">
        <w:t>Accept-Contact header field containing</w:t>
      </w:r>
      <w:r w:rsidRPr="00F63F33" w:rsidDel="00222C45">
        <w:t xml:space="preserve"> </w:t>
      </w:r>
      <w:r w:rsidRPr="00F63F33">
        <w:t>feature tag +</w:t>
      </w:r>
      <w:proofErr w:type="spellStart"/>
      <w:r w:rsidRPr="00F63F33">
        <w:t>g.gsma.rcs.msgrevoke</w:t>
      </w:r>
      <w:proofErr w:type="spellEnd"/>
      <w:r w:rsidRPr="00F63F33">
        <w:t xml:space="preserve">; or </w:t>
      </w:r>
    </w:p>
    <w:p w14:paraId="76A61243" w14:textId="77777777" w:rsidR="00CA7300" w:rsidRPr="00F63F33" w:rsidRDefault="00CA7300" w:rsidP="00C424C3">
      <w:pPr>
        <w:pStyle w:val="ListBullet1"/>
      </w:pPr>
      <w:r w:rsidRPr="00C424C3">
        <w:t>MESSAGE</w:t>
      </w:r>
      <w:r w:rsidRPr="00F63F33">
        <w:t xml:space="preserve"> </w:t>
      </w:r>
    </w:p>
    <w:p w14:paraId="5C178EB2" w14:textId="77777777" w:rsidR="00CA7300" w:rsidRPr="00F63F33" w:rsidRDefault="00CA7300" w:rsidP="00C424C3">
      <w:pPr>
        <w:pStyle w:val="ListBulletsub"/>
      </w:pPr>
      <w:r w:rsidRPr="00F63F33">
        <w:t>with feature tag +</w:t>
      </w:r>
      <w:proofErr w:type="spellStart"/>
      <w:r w:rsidRPr="00F63F33">
        <w:t>g.oma.sip-im</w:t>
      </w:r>
      <w:proofErr w:type="spellEnd"/>
      <w:r w:rsidRPr="00F63F33">
        <w:t xml:space="preserve"> and</w:t>
      </w:r>
    </w:p>
    <w:p w14:paraId="0ECA3455" w14:textId="77777777" w:rsidR="00CA7300" w:rsidRPr="00F63F33" w:rsidRDefault="00CA7300" w:rsidP="00C424C3">
      <w:pPr>
        <w:pStyle w:val="ListBulletsub"/>
      </w:pPr>
      <w:r w:rsidRPr="00F63F33">
        <w:t xml:space="preserve"> Accept-Contact header field containing</w:t>
      </w:r>
      <w:r w:rsidRPr="00F63F33" w:rsidDel="00222C45">
        <w:t xml:space="preserve"> </w:t>
      </w:r>
      <w:r w:rsidRPr="00F63F33">
        <w:t>feature tag +</w:t>
      </w:r>
      <w:proofErr w:type="spellStart"/>
      <w:r w:rsidRPr="00F63F33">
        <w:t>g.gsma.rcs.msgrevoke</w:t>
      </w:r>
      <w:proofErr w:type="spellEnd"/>
      <w:r w:rsidRPr="00F63F33">
        <w:t xml:space="preserve"> </w:t>
      </w:r>
    </w:p>
    <w:p w14:paraId="5789711F" w14:textId="78AECE91" w:rsidR="00315E6F" w:rsidRPr="00F63F33" w:rsidRDefault="008559EE" w:rsidP="008559EE">
      <w:pPr>
        <w:pStyle w:val="Heading1"/>
      </w:pPr>
      <w:bookmarkStart w:id="97" w:name="_Toc393810847"/>
      <w:r w:rsidRPr="00F63F33">
        <w:t>DNS &amp; ENUM</w:t>
      </w:r>
      <w:bookmarkEnd w:id="97"/>
    </w:p>
    <w:p w14:paraId="4EC59E75" w14:textId="06702DD6" w:rsidR="00315E6F" w:rsidRPr="00F63F33" w:rsidRDefault="00315E6F" w:rsidP="00C424C3">
      <w:pPr>
        <w:pStyle w:val="NormalParagraph"/>
      </w:pPr>
      <w:r w:rsidRPr="00F63F33">
        <w:t xml:space="preserve">For Domain Name System (DNS) usage in RCS interworking, see general IMS related guidelines in [IR.67] Section 4.5 “IP Multimedia core network Subsystem (IMS)”. ENUM guidelines </w:t>
      </w:r>
      <w:r w:rsidRPr="00F63F33">
        <w:lastRenderedPageBreak/>
        <w:t>as illustrated in [IR.67] Section 5 “E.164 Number Translation” are applicable also for the purpose of RCS, including the Mobile Number Portability (MNP) issues described in Annex C “Solving Number Portability in ENUM”.</w:t>
      </w:r>
    </w:p>
    <w:p w14:paraId="68618F5A" w14:textId="6C48B788" w:rsidR="003549D3" w:rsidRPr="00F63F33" w:rsidRDefault="00DD465A" w:rsidP="00DD465A">
      <w:pPr>
        <w:pStyle w:val="Annex"/>
      </w:pPr>
      <w:r w:rsidRPr="00F63F33">
        <w:br w:type="page"/>
      </w:r>
      <w:bookmarkStart w:id="98" w:name="_Toc393810848"/>
      <w:bookmarkEnd w:id="29"/>
      <w:bookmarkEnd w:id="30"/>
      <w:bookmarkEnd w:id="31"/>
      <w:r w:rsidR="00315E6F" w:rsidRPr="00F63F33">
        <w:lastRenderedPageBreak/>
        <w:t>Configuration Parameters with NNI Impact</w:t>
      </w:r>
      <w:bookmarkEnd w:id="98"/>
    </w:p>
    <w:tbl>
      <w:tblPr>
        <w:tblW w:w="9087"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44"/>
        <w:gridCol w:w="57"/>
        <w:gridCol w:w="1716"/>
        <w:gridCol w:w="5670"/>
      </w:tblGrid>
      <w:tr w:rsidR="008866F7" w:rsidRPr="00F63F33" w14:paraId="4E2BA821" w14:textId="77777777" w:rsidTr="008866F7">
        <w:trPr>
          <w:trHeight w:val="374"/>
        </w:trPr>
        <w:tc>
          <w:tcPr>
            <w:tcW w:w="1701"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14:paraId="6CEF6B48" w14:textId="77777777" w:rsidR="008866F7" w:rsidRPr="00F63F33" w:rsidRDefault="008866F7" w:rsidP="008866F7">
            <w:pPr>
              <w:rPr>
                <w:b/>
                <w:color w:val="000000"/>
              </w:rPr>
            </w:pPr>
            <w:bookmarkStart w:id="99" w:name="_Toc209948274"/>
            <w:bookmarkEnd w:id="32"/>
            <w:r w:rsidRPr="00F63F33">
              <w:rPr>
                <w:b/>
                <w:color w:val="000000"/>
              </w:rPr>
              <w:t>NNI parameter</w:t>
            </w:r>
          </w:p>
        </w:tc>
        <w:tc>
          <w:tcPr>
            <w:tcW w:w="1716" w:type="dxa"/>
            <w:tcBorders>
              <w:top w:val="single" w:sz="8" w:space="0" w:color="auto"/>
              <w:left w:val="single" w:sz="8" w:space="0" w:color="auto"/>
              <w:bottom w:val="single" w:sz="8" w:space="0" w:color="auto"/>
              <w:right w:val="single" w:sz="8" w:space="0" w:color="auto"/>
            </w:tcBorders>
            <w:shd w:val="clear" w:color="auto" w:fill="BFBFBF"/>
            <w:vAlign w:val="center"/>
          </w:tcPr>
          <w:p w14:paraId="37F39CEC" w14:textId="77777777" w:rsidR="008866F7" w:rsidRPr="00F63F33" w:rsidRDefault="008866F7" w:rsidP="008866F7">
            <w:pPr>
              <w:rPr>
                <w:b/>
                <w:color w:val="000000"/>
              </w:rPr>
            </w:pPr>
            <w:r w:rsidRPr="00F63F33">
              <w:rPr>
                <w:b/>
                <w:color w:val="000000"/>
              </w:rPr>
              <w:t>UNI parameter</w:t>
            </w:r>
          </w:p>
        </w:tc>
        <w:tc>
          <w:tcPr>
            <w:tcW w:w="5670" w:type="dxa"/>
            <w:tcBorders>
              <w:top w:val="single" w:sz="8" w:space="0" w:color="auto"/>
              <w:left w:val="single" w:sz="8" w:space="0" w:color="auto"/>
              <w:bottom w:val="single" w:sz="8" w:space="0" w:color="auto"/>
              <w:right w:val="single" w:sz="8" w:space="0" w:color="auto"/>
            </w:tcBorders>
            <w:shd w:val="clear" w:color="auto" w:fill="BFBFBF"/>
            <w:vAlign w:val="center"/>
          </w:tcPr>
          <w:p w14:paraId="17D7D5A4" w14:textId="77777777" w:rsidR="008866F7" w:rsidRPr="00F63F33" w:rsidRDefault="008866F7" w:rsidP="008866F7">
            <w:pPr>
              <w:rPr>
                <w:b/>
                <w:color w:val="000000"/>
              </w:rPr>
            </w:pPr>
            <w:r w:rsidRPr="00F63F33">
              <w:rPr>
                <w:b/>
                <w:color w:val="000000"/>
              </w:rPr>
              <w:t>Recommended NNI handling</w:t>
            </w:r>
          </w:p>
        </w:tc>
      </w:tr>
      <w:tr w:rsidR="008866F7" w:rsidRPr="00F63F33" w14:paraId="61F6FB7F" w14:textId="77777777" w:rsidTr="008866F7">
        <w:trPr>
          <w:trHeight w:val="374"/>
        </w:trPr>
        <w:tc>
          <w:tcPr>
            <w:tcW w:w="170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7BDDD2A0" w14:textId="77777777" w:rsidR="008866F7" w:rsidRPr="00F63F33" w:rsidRDefault="008866F7" w:rsidP="008866F7">
            <w:pPr>
              <w:rPr>
                <w:b/>
                <w:color w:val="000000"/>
              </w:rPr>
            </w:pPr>
          </w:p>
        </w:tc>
        <w:tc>
          <w:tcPr>
            <w:tcW w:w="1716" w:type="dxa"/>
            <w:tcBorders>
              <w:top w:val="single" w:sz="8" w:space="0" w:color="auto"/>
              <w:left w:val="single" w:sz="8" w:space="0" w:color="auto"/>
              <w:bottom w:val="single" w:sz="8" w:space="0" w:color="auto"/>
              <w:right w:val="single" w:sz="8" w:space="0" w:color="auto"/>
            </w:tcBorders>
            <w:shd w:val="clear" w:color="auto" w:fill="FFFFFF"/>
            <w:vAlign w:val="center"/>
          </w:tcPr>
          <w:p w14:paraId="07E63FC3" w14:textId="77777777" w:rsidR="008866F7" w:rsidRPr="00F63F33" w:rsidRDefault="008866F7" w:rsidP="008866F7">
            <w:pPr>
              <w:rPr>
                <w:b/>
                <w:color w:val="000000"/>
              </w:rPr>
            </w:pPr>
          </w:p>
        </w:tc>
        <w:tc>
          <w:tcPr>
            <w:tcW w:w="5670" w:type="dxa"/>
            <w:tcBorders>
              <w:top w:val="single" w:sz="8" w:space="0" w:color="auto"/>
              <w:left w:val="single" w:sz="8" w:space="0" w:color="auto"/>
              <w:bottom w:val="single" w:sz="8" w:space="0" w:color="auto"/>
              <w:right w:val="single" w:sz="8" w:space="0" w:color="auto"/>
            </w:tcBorders>
            <w:shd w:val="clear" w:color="auto" w:fill="FFFFFF"/>
            <w:vAlign w:val="center"/>
          </w:tcPr>
          <w:p w14:paraId="2728C414" w14:textId="77777777" w:rsidR="008866F7" w:rsidRPr="00F63F33" w:rsidRDefault="008866F7" w:rsidP="008866F7">
            <w:pPr>
              <w:rPr>
                <w:b/>
                <w:color w:val="000000"/>
              </w:rPr>
            </w:pPr>
          </w:p>
        </w:tc>
      </w:tr>
      <w:tr w:rsidR="008866F7" w:rsidRPr="00F63F33" w14:paraId="4C70F57A" w14:textId="77777777" w:rsidTr="008866F7">
        <w:trPr>
          <w:trHeight w:val="535"/>
        </w:trPr>
        <w:tc>
          <w:tcPr>
            <w:tcW w:w="3417" w:type="dxa"/>
            <w:gridSpan w:val="3"/>
            <w:shd w:val="clear" w:color="auto" w:fill="auto"/>
            <w:noWrap/>
            <w:vAlign w:val="center"/>
          </w:tcPr>
          <w:p w14:paraId="5B1B14DF" w14:textId="77777777" w:rsidR="008866F7" w:rsidRPr="00F63F33" w:rsidRDefault="008866F7" w:rsidP="008866F7">
            <w:pPr>
              <w:rPr>
                <w:b/>
                <w:bCs/>
                <w:color w:val="000000"/>
                <w:sz w:val="16"/>
                <w:szCs w:val="28"/>
              </w:rPr>
            </w:pPr>
            <w:r w:rsidRPr="00F63F33">
              <w:rPr>
                <w:rFonts w:eastAsia="Arial"/>
                <w:b/>
                <w:bCs/>
                <w:color w:val="000000"/>
                <w:sz w:val="16"/>
                <w:szCs w:val="28"/>
              </w:rPr>
              <w:t>Capability Discovery</w:t>
            </w:r>
          </w:p>
        </w:tc>
        <w:tc>
          <w:tcPr>
            <w:tcW w:w="5670" w:type="dxa"/>
            <w:shd w:val="clear" w:color="auto" w:fill="auto"/>
            <w:vAlign w:val="center"/>
          </w:tcPr>
          <w:p w14:paraId="38FC91C5" w14:textId="77777777" w:rsidR="008866F7" w:rsidRPr="00F63F33" w:rsidRDefault="008866F7" w:rsidP="008866F7">
            <w:pPr>
              <w:rPr>
                <w:color w:val="000000"/>
                <w:sz w:val="16"/>
              </w:rPr>
            </w:pPr>
          </w:p>
        </w:tc>
      </w:tr>
      <w:tr w:rsidR="008866F7" w:rsidRPr="00F63F33" w14:paraId="195BD8B2" w14:textId="77777777" w:rsidTr="008866F7">
        <w:trPr>
          <w:trHeight w:val="535"/>
        </w:trPr>
        <w:tc>
          <w:tcPr>
            <w:tcW w:w="1644" w:type="dxa"/>
            <w:shd w:val="clear" w:color="auto" w:fill="auto"/>
            <w:vAlign w:val="center"/>
          </w:tcPr>
          <w:p w14:paraId="24862B07" w14:textId="77777777" w:rsidR="008866F7" w:rsidRPr="00F63F33" w:rsidRDefault="008866F7" w:rsidP="008866F7">
            <w:pPr>
              <w:rPr>
                <w:color w:val="000000"/>
                <w:sz w:val="16"/>
              </w:rPr>
            </w:pPr>
            <w:r w:rsidRPr="00F63F33">
              <w:rPr>
                <w:color w:val="000000"/>
                <w:sz w:val="16"/>
              </w:rPr>
              <w:t>Polling period</w:t>
            </w:r>
          </w:p>
        </w:tc>
        <w:tc>
          <w:tcPr>
            <w:tcW w:w="1773" w:type="dxa"/>
            <w:gridSpan w:val="2"/>
            <w:shd w:val="clear" w:color="auto" w:fill="auto"/>
            <w:vAlign w:val="center"/>
          </w:tcPr>
          <w:p w14:paraId="4A2D7FFD" w14:textId="77777777" w:rsidR="008866F7" w:rsidRPr="00F63F33" w:rsidRDefault="008866F7" w:rsidP="008866F7">
            <w:pPr>
              <w:rPr>
                <w:color w:val="000000"/>
                <w:sz w:val="16"/>
              </w:rPr>
            </w:pPr>
            <w:proofErr w:type="spellStart"/>
            <w:r w:rsidRPr="00F63F33">
              <w:rPr>
                <w:color w:val="000000"/>
                <w:sz w:val="16"/>
              </w:rPr>
              <w:t>pollingPeriod</w:t>
            </w:r>
            <w:proofErr w:type="spellEnd"/>
          </w:p>
        </w:tc>
        <w:tc>
          <w:tcPr>
            <w:tcW w:w="5670" w:type="dxa"/>
            <w:shd w:val="clear" w:color="auto" w:fill="auto"/>
            <w:vAlign w:val="center"/>
          </w:tcPr>
          <w:p w14:paraId="4E93DB96" w14:textId="2B594AA1" w:rsidR="008866F7" w:rsidRPr="00F63F33" w:rsidRDefault="008866F7" w:rsidP="008866F7">
            <w:pPr>
              <w:rPr>
                <w:sz w:val="16"/>
              </w:rPr>
            </w:pPr>
            <w:r w:rsidRPr="00F63F33">
              <w:rPr>
                <w:sz w:val="16"/>
              </w:rPr>
              <w:t xml:space="preserve">The recommended value is </w:t>
            </w:r>
            <w:r w:rsidR="002761C4" w:rsidRPr="00F63F33">
              <w:rPr>
                <w:sz w:val="16"/>
              </w:rPr>
              <w:t>zero (</w:t>
            </w:r>
            <w:r w:rsidRPr="00F63F33">
              <w:rPr>
                <w:sz w:val="16"/>
              </w:rPr>
              <w:t>0</w:t>
            </w:r>
            <w:r w:rsidR="002761C4" w:rsidRPr="00F63F33">
              <w:rPr>
                <w:sz w:val="16"/>
              </w:rPr>
              <w:t>)</w:t>
            </w:r>
            <w:r w:rsidRPr="00F63F33">
              <w:rPr>
                <w:sz w:val="16"/>
              </w:rPr>
              <w:t xml:space="preserve"> as it will significantly reduce the number of capability queries across the NNI. </w:t>
            </w:r>
          </w:p>
        </w:tc>
      </w:tr>
      <w:tr w:rsidR="008866F7" w:rsidRPr="00F63F33" w14:paraId="30B323E0" w14:textId="77777777" w:rsidTr="008866F7">
        <w:trPr>
          <w:trHeight w:val="535"/>
        </w:trPr>
        <w:tc>
          <w:tcPr>
            <w:tcW w:w="1644" w:type="dxa"/>
            <w:vMerge w:val="restart"/>
            <w:shd w:val="clear" w:color="auto" w:fill="auto"/>
            <w:vAlign w:val="center"/>
          </w:tcPr>
          <w:p w14:paraId="7394D7EA" w14:textId="77777777" w:rsidR="008866F7" w:rsidRPr="00F63F33" w:rsidRDefault="008866F7" w:rsidP="008866F7">
            <w:pPr>
              <w:rPr>
                <w:color w:val="000000"/>
                <w:sz w:val="16"/>
              </w:rPr>
            </w:pPr>
            <w:r w:rsidRPr="00F63F33">
              <w:rPr>
                <w:color w:val="000000"/>
                <w:sz w:val="16"/>
              </w:rPr>
              <w:t>Polling rate period</w:t>
            </w:r>
          </w:p>
          <w:p w14:paraId="302C0F24" w14:textId="77777777" w:rsidR="008866F7" w:rsidRPr="00F63F33" w:rsidRDefault="008866F7" w:rsidP="008866F7">
            <w:pPr>
              <w:rPr>
                <w:color w:val="000000"/>
                <w:sz w:val="16"/>
              </w:rPr>
            </w:pPr>
            <w:r w:rsidRPr="00F63F33">
              <w:rPr>
                <w:color w:val="000000"/>
                <w:sz w:val="16"/>
              </w:rPr>
              <w:t>Polling rate</w:t>
            </w:r>
          </w:p>
        </w:tc>
        <w:tc>
          <w:tcPr>
            <w:tcW w:w="1773" w:type="dxa"/>
            <w:gridSpan w:val="2"/>
            <w:shd w:val="clear" w:color="auto" w:fill="auto"/>
            <w:vAlign w:val="center"/>
          </w:tcPr>
          <w:p w14:paraId="254D978B" w14:textId="77777777" w:rsidR="008866F7" w:rsidRPr="00F63F33" w:rsidRDefault="008866F7" w:rsidP="008866F7">
            <w:pPr>
              <w:rPr>
                <w:color w:val="000000"/>
                <w:sz w:val="16"/>
              </w:rPr>
            </w:pPr>
            <w:proofErr w:type="spellStart"/>
            <w:r w:rsidRPr="00F63F33">
              <w:rPr>
                <w:color w:val="000000"/>
                <w:sz w:val="16"/>
              </w:rPr>
              <w:t>pollingRatePeriod</w:t>
            </w:r>
            <w:proofErr w:type="spellEnd"/>
          </w:p>
        </w:tc>
        <w:tc>
          <w:tcPr>
            <w:tcW w:w="5670" w:type="dxa"/>
            <w:vMerge w:val="restart"/>
            <w:shd w:val="clear" w:color="auto" w:fill="auto"/>
            <w:vAlign w:val="center"/>
          </w:tcPr>
          <w:p w14:paraId="2CBB8391" w14:textId="77777777" w:rsidR="008866F7" w:rsidRPr="00F63F33" w:rsidRDefault="008866F7" w:rsidP="008866F7">
            <w:pPr>
              <w:rPr>
                <w:sz w:val="16"/>
              </w:rPr>
            </w:pPr>
            <w:r w:rsidRPr="00F63F33">
              <w:rPr>
                <w:sz w:val="16"/>
              </w:rPr>
              <w:t>The recommended value is that in case polling is enabled, these parameters should be set to values that minimize the NNI traffic without compromising the user experience.</w:t>
            </w:r>
          </w:p>
        </w:tc>
      </w:tr>
      <w:tr w:rsidR="008866F7" w:rsidRPr="00F63F33" w14:paraId="678721D3" w14:textId="77777777" w:rsidTr="008866F7">
        <w:trPr>
          <w:trHeight w:val="535"/>
        </w:trPr>
        <w:tc>
          <w:tcPr>
            <w:tcW w:w="1644" w:type="dxa"/>
            <w:vMerge/>
            <w:vAlign w:val="center"/>
          </w:tcPr>
          <w:p w14:paraId="637405D0" w14:textId="77777777" w:rsidR="008866F7" w:rsidRPr="00F63F33" w:rsidRDefault="008866F7" w:rsidP="008866F7">
            <w:pPr>
              <w:rPr>
                <w:color w:val="000000"/>
                <w:sz w:val="16"/>
              </w:rPr>
            </w:pPr>
          </w:p>
        </w:tc>
        <w:tc>
          <w:tcPr>
            <w:tcW w:w="1773" w:type="dxa"/>
            <w:gridSpan w:val="2"/>
            <w:shd w:val="clear" w:color="auto" w:fill="auto"/>
            <w:vAlign w:val="center"/>
          </w:tcPr>
          <w:p w14:paraId="750FFAAA" w14:textId="77777777" w:rsidR="008866F7" w:rsidRPr="00F63F33" w:rsidRDefault="008866F7" w:rsidP="008866F7">
            <w:pPr>
              <w:rPr>
                <w:color w:val="000000"/>
                <w:sz w:val="16"/>
              </w:rPr>
            </w:pPr>
            <w:proofErr w:type="spellStart"/>
            <w:r w:rsidRPr="00F63F33">
              <w:rPr>
                <w:color w:val="000000"/>
                <w:sz w:val="16"/>
              </w:rPr>
              <w:t>pollingRate</w:t>
            </w:r>
            <w:proofErr w:type="spellEnd"/>
          </w:p>
        </w:tc>
        <w:tc>
          <w:tcPr>
            <w:tcW w:w="5670" w:type="dxa"/>
            <w:vMerge/>
            <w:vAlign w:val="center"/>
          </w:tcPr>
          <w:p w14:paraId="01104080" w14:textId="77777777" w:rsidR="008866F7" w:rsidRPr="00F63F33" w:rsidRDefault="008866F7" w:rsidP="008866F7">
            <w:pPr>
              <w:rPr>
                <w:sz w:val="16"/>
              </w:rPr>
            </w:pPr>
          </w:p>
        </w:tc>
      </w:tr>
      <w:tr w:rsidR="002761C4" w:rsidRPr="00F63F33" w14:paraId="7D33D0E8" w14:textId="77777777" w:rsidTr="008866F7">
        <w:trPr>
          <w:trHeight w:val="535"/>
        </w:trPr>
        <w:tc>
          <w:tcPr>
            <w:tcW w:w="1644" w:type="dxa"/>
            <w:shd w:val="clear" w:color="auto" w:fill="auto"/>
            <w:vAlign w:val="center"/>
          </w:tcPr>
          <w:p w14:paraId="3EF89B75" w14:textId="4B6F3696" w:rsidR="002761C4" w:rsidRPr="00F63F33" w:rsidRDefault="002761C4" w:rsidP="008866F7">
            <w:pPr>
              <w:rPr>
                <w:color w:val="000000"/>
                <w:sz w:val="16"/>
              </w:rPr>
            </w:pPr>
            <w:r w:rsidRPr="00F63F33">
              <w:rPr>
                <w:color w:val="000000"/>
                <w:sz w:val="16"/>
              </w:rPr>
              <w:t>Preferred Capability Discovery Mechanism</w:t>
            </w:r>
          </w:p>
        </w:tc>
        <w:tc>
          <w:tcPr>
            <w:tcW w:w="1773" w:type="dxa"/>
            <w:gridSpan w:val="2"/>
            <w:shd w:val="clear" w:color="auto" w:fill="auto"/>
            <w:vAlign w:val="center"/>
          </w:tcPr>
          <w:p w14:paraId="6270B83C" w14:textId="4C2557EC" w:rsidR="002761C4" w:rsidRPr="00F63F33" w:rsidRDefault="002761C4" w:rsidP="008866F7">
            <w:pPr>
              <w:rPr>
                <w:color w:val="000000"/>
                <w:sz w:val="16"/>
              </w:rPr>
            </w:pPr>
            <w:r w:rsidRPr="00F63F33">
              <w:rPr>
                <w:color w:val="000000"/>
                <w:sz w:val="16"/>
              </w:rPr>
              <w:t>CAPABILITY DISCOVERY MECHANISM</w:t>
            </w:r>
          </w:p>
        </w:tc>
        <w:tc>
          <w:tcPr>
            <w:tcW w:w="5670" w:type="dxa"/>
            <w:shd w:val="clear" w:color="auto" w:fill="auto"/>
            <w:vAlign w:val="center"/>
          </w:tcPr>
          <w:p w14:paraId="1958C2BF" w14:textId="784FB2EB" w:rsidR="002761C4" w:rsidRPr="00F63F33" w:rsidRDefault="002761C4" w:rsidP="008866F7">
            <w:pPr>
              <w:rPr>
                <w:sz w:val="16"/>
              </w:rPr>
            </w:pPr>
            <w:r w:rsidRPr="00F63F33">
              <w:rPr>
                <w:sz w:val="16"/>
              </w:rPr>
              <w:t>Indicates the preferred capability discovery mechanism to be used on the NNI.</w:t>
            </w:r>
          </w:p>
        </w:tc>
      </w:tr>
      <w:tr w:rsidR="008866F7" w:rsidRPr="00F63F33" w14:paraId="0B663C56" w14:textId="77777777" w:rsidTr="008866F7">
        <w:trPr>
          <w:trHeight w:val="535"/>
        </w:trPr>
        <w:tc>
          <w:tcPr>
            <w:tcW w:w="1644" w:type="dxa"/>
            <w:shd w:val="clear" w:color="auto" w:fill="auto"/>
            <w:vAlign w:val="center"/>
          </w:tcPr>
          <w:p w14:paraId="462985C0" w14:textId="77777777" w:rsidR="008866F7" w:rsidRPr="00F63F33" w:rsidRDefault="008866F7" w:rsidP="008866F7">
            <w:pPr>
              <w:rPr>
                <w:color w:val="000000"/>
                <w:sz w:val="16"/>
              </w:rPr>
            </w:pPr>
          </w:p>
        </w:tc>
        <w:tc>
          <w:tcPr>
            <w:tcW w:w="1773" w:type="dxa"/>
            <w:gridSpan w:val="2"/>
            <w:shd w:val="clear" w:color="auto" w:fill="auto"/>
            <w:vAlign w:val="center"/>
          </w:tcPr>
          <w:p w14:paraId="41FD03D9" w14:textId="77777777" w:rsidR="008866F7" w:rsidRPr="00F63F33" w:rsidRDefault="008866F7" w:rsidP="008866F7">
            <w:pPr>
              <w:rPr>
                <w:color w:val="000000"/>
                <w:sz w:val="16"/>
              </w:rPr>
            </w:pPr>
          </w:p>
        </w:tc>
        <w:tc>
          <w:tcPr>
            <w:tcW w:w="5670" w:type="dxa"/>
            <w:shd w:val="clear" w:color="auto" w:fill="auto"/>
            <w:vAlign w:val="center"/>
          </w:tcPr>
          <w:p w14:paraId="2289614B" w14:textId="77777777" w:rsidR="008866F7" w:rsidRPr="00F63F33" w:rsidRDefault="008866F7" w:rsidP="008866F7">
            <w:pPr>
              <w:rPr>
                <w:sz w:val="16"/>
              </w:rPr>
            </w:pPr>
          </w:p>
        </w:tc>
      </w:tr>
      <w:tr w:rsidR="008866F7" w:rsidRPr="00F63F33" w14:paraId="4180BFC1" w14:textId="77777777" w:rsidTr="008866F7">
        <w:trPr>
          <w:trHeight w:val="535"/>
        </w:trPr>
        <w:tc>
          <w:tcPr>
            <w:tcW w:w="3417" w:type="dxa"/>
            <w:gridSpan w:val="3"/>
            <w:shd w:val="clear" w:color="auto" w:fill="auto"/>
            <w:noWrap/>
            <w:vAlign w:val="center"/>
          </w:tcPr>
          <w:p w14:paraId="6C256AA8" w14:textId="77777777" w:rsidR="008866F7" w:rsidRPr="00F63F33" w:rsidRDefault="008866F7" w:rsidP="008866F7">
            <w:pPr>
              <w:rPr>
                <w:rFonts w:eastAsia="Arial"/>
                <w:b/>
                <w:bCs/>
                <w:color w:val="000000"/>
                <w:sz w:val="16"/>
                <w:szCs w:val="28"/>
              </w:rPr>
            </w:pPr>
            <w:r w:rsidRPr="00F63F33">
              <w:rPr>
                <w:rFonts w:eastAsia="Arial"/>
                <w:b/>
                <w:bCs/>
                <w:color w:val="000000"/>
                <w:sz w:val="16"/>
                <w:szCs w:val="28"/>
              </w:rPr>
              <w:t>Presence</w:t>
            </w:r>
          </w:p>
        </w:tc>
        <w:tc>
          <w:tcPr>
            <w:tcW w:w="5670" w:type="dxa"/>
            <w:shd w:val="clear" w:color="auto" w:fill="auto"/>
            <w:vAlign w:val="center"/>
          </w:tcPr>
          <w:p w14:paraId="7279B0CE" w14:textId="77777777" w:rsidR="008866F7" w:rsidRPr="00F63F33" w:rsidRDefault="008866F7" w:rsidP="008866F7">
            <w:pPr>
              <w:rPr>
                <w:rFonts w:eastAsia="Arial"/>
                <w:b/>
                <w:bCs/>
                <w:sz w:val="16"/>
                <w:szCs w:val="28"/>
              </w:rPr>
            </w:pPr>
          </w:p>
        </w:tc>
      </w:tr>
      <w:tr w:rsidR="008866F7" w:rsidRPr="00F63F33" w14:paraId="7F2B23CA" w14:textId="77777777" w:rsidTr="008866F7">
        <w:trPr>
          <w:trHeight w:val="535"/>
        </w:trPr>
        <w:tc>
          <w:tcPr>
            <w:tcW w:w="1644" w:type="dxa"/>
            <w:vMerge w:val="restart"/>
            <w:shd w:val="clear" w:color="auto" w:fill="auto"/>
            <w:vAlign w:val="center"/>
          </w:tcPr>
          <w:p w14:paraId="03491EC4" w14:textId="77777777" w:rsidR="008866F7" w:rsidRPr="00F63F33" w:rsidRDefault="008866F7" w:rsidP="008866F7">
            <w:pPr>
              <w:rPr>
                <w:color w:val="000000"/>
                <w:sz w:val="16"/>
              </w:rPr>
            </w:pPr>
            <w:r w:rsidRPr="00F63F33">
              <w:rPr>
                <w:color w:val="000000"/>
                <w:sz w:val="16"/>
              </w:rPr>
              <w:t>Max size of icon [bytes]</w:t>
            </w:r>
          </w:p>
        </w:tc>
        <w:tc>
          <w:tcPr>
            <w:tcW w:w="1773" w:type="dxa"/>
            <w:gridSpan w:val="2"/>
            <w:vMerge w:val="restart"/>
            <w:shd w:val="clear" w:color="auto" w:fill="auto"/>
            <w:vAlign w:val="center"/>
          </w:tcPr>
          <w:p w14:paraId="272DFBE7" w14:textId="77777777" w:rsidR="008866F7" w:rsidRPr="00F63F33" w:rsidRDefault="008866F7" w:rsidP="008866F7">
            <w:pPr>
              <w:rPr>
                <w:color w:val="000000"/>
                <w:sz w:val="16"/>
              </w:rPr>
            </w:pPr>
            <w:r w:rsidRPr="00F63F33">
              <w:rPr>
                <w:color w:val="000000"/>
                <w:sz w:val="16"/>
              </w:rPr>
              <w:t>ICON MAX SIZE</w:t>
            </w:r>
          </w:p>
        </w:tc>
        <w:tc>
          <w:tcPr>
            <w:tcW w:w="5670" w:type="dxa"/>
            <w:vMerge w:val="restart"/>
            <w:shd w:val="clear" w:color="auto" w:fill="auto"/>
            <w:vAlign w:val="center"/>
          </w:tcPr>
          <w:p w14:paraId="2A259753" w14:textId="62E53753" w:rsidR="008866F7" w:rsidRPr="00F63F33" w:rsidRDefault="008866F7" w:rsidP="00307C88">
            <w:pPr>
              <w:rPr>
                <w:sz w:val="16"/>
              </w:rPr>
            </w:pPr>
            <w:r w:rsidRPr="00F63F33">
              <w:rPr>
                <w:sz w:val="16"/>
              </w:rPr>
              <w:t xml:space="preserve">This parameter influences the size of the file transfer that crosses NNI. This value is negotiated and agreed between interconnecting Service Providers.   Each Service Providers can configure a size limit for the icon that customers can publish (i.e. RCS Configuration parameter: </w:t>
            </w:r>
            <w:proofErr w:type="spellStart"/>
            <w:r w:rsidRPr="00F63F33">
              <w:rPr>
                <w:sz w:val="16"/>
              </w:rPr>
              <w:t>IconMaxSize</w:t>
            </w:r>
            <w:proofErr w:type="spellEnd"/>
            <w:r w:rsidRPr="00F63F33">
              <w:rPr>
                <w:sz w:val="16"/>
              </w:rPr>
              <w:t>). [RCS</w:t>
            </w:r>
            <w:r w:rsidR="00E25767" w:rsidRPr="00F63F33">
              <w:rPr>
                <w:sz w:val="16"/>
              </w:rPr>
              <w:t>5.2</w:t>
            </w:r>
            <w:r w:rsidRPr="00F63F33">
              <w:rPr>
                <w:sz w:val="16"/>
              </w:rPr>
              <w:t xml:space="preserve">] limits this to a maximum of 200 kilobytes.  </w:t>
            </w:r>
          </w:p>
        </w:tc>
      </w:tr>
      <w:tr w:rsidR="008866F7" w:rsidRPr="00F63F33" w14:paraId="53223E29" w14:textId="77777777" w:rsidTr="008866F7">
        <w:trPr>
          <w:trHeight w:val="535"/>
        </w:trPr>
        <w:tc>
          <w:tcPr>
            <w:tcW w:w="1644" w:type="dxa"/>
            <w:vMerge/>
            <w:vAlign w:val="center"/>
          </w:tcPr>
          <w:p w14:paraId="3508F804" w14:textId="77777777" w:rsidR="008866F7" w:rsidRPr="00F63F33" w:rsidRDefault="008866F7" w:rsidP="008866F7">
            <w:pPr>
              <w:rPr>
                <w:color w:val="000000"/>
                <w:sz w:val="16"/>
              </w:rPr>
            </w:pPr>
          </w:p>
        </w:tc>
        <w:tc>
          <w:tcPr>
            <w:tcW w:w="1773" w:type="dxa"/>
            <w:gridSpan w:val="2"/>
            <w:vMerge/>
            <w:vAlign w:val="center"/>
          </w:tcPr>
          <w:p w14:paraId="341F800E" w14:textId="77777777" w:rsidR="008866F7" w:rsidRPr="00F63F33" w:rsidRDefault="008866F7" w:rsidP="008866F7">
            <w:pPr>
              <w:rPr>
                <w:color w:val="000000"/>
                <w:sz w:val="16"/>
              </w:rPr>
            </w:pPr>
          </w:p>
        </w:tc>
        <w:tc>
          <w:tcPr>
            <w:tcW w:w="5670" w:type="dxa"/>
            <w:vMerge/>
            <w:vAlign w:val="center"/>
          </w:tcPr>
          <w:p w14:paraId="37806151" w14:textId="77777777" w:rsidR="008866F7" w:rsidRPr="00F63F33" w:rsidRDefault="008866F7" w:rsidP="008866F7">
            <w:pPr>
              <w:rPr>
                <w:sz w:val="16"/>
              </w:rPr>
            </w:pPr>
          </w:p>
        </w:tc>
      </w:tr>
      <w:tr w:rsidR="008866F7" w:rsidRPr="00F63F33" w14:paraId="0F0D00EC" w14:textId="77777777" w:rsidTr="008866F7">
        <w:trPr>
          <w:trHeight w:val="535"/>
        </w:trPr>
        <w:tc>
          <w:tcPr>
            <w:tcW w:w="1644" w:type="dxa"/>
            <w:shd w:val="clear" w:color="auto" w:fill="auto"/>
            <w:vAlign w:val="center"/>
          </w:tcPr>
          <w:p w14:paraId="63B78DA6" w14:textId="77777777" w:rsidR="008866F7" w:rsidRPr="00F63F33" w:rsidRDefault="008866F7" w:rsidP="008866F7">
            <w:pPr>
              <w:rPr>
                <w:color w:val="000000"/>
                <w:sz w:val="16"/>
              </w:rPr>
            </w:pPr>
            <w:r w:rsidRPr="00F63F33">
              <w:rPr>
                <w:color w:val="000000"/>
                <w:sz w:val="16"/>
              </w:rPr>
              <w:t>Max size of free text [bytes]</w:t>
            </w:r>
          </w:p>
        </w:tc>
        <w:tc>
          <w:tcPr>
            <w:tcW w:w="1773" w:type="dxa"/>
            <w:gridSpan w:val="2"/>
            <w:shd w:val="clear" w:color="auto" w:fill="auto"/>
            <w:vAlign w:val="center"/>
          </w:tcPr>
          <w:p w14:paraId="13C20295" w14:textId="77777777" w:rsidR="008866F7" w:rsidRPr="00F63F33" w:rsidRDefault="008866F7" w:rsidP="008866F7">
            <w:pPr>
              <w:rPr>
                <w:color w:val="000000"/>
                <w:sz w:val="16"/>
              </w:rPr>
            </w:pPr>
            <w:r w:rsidRPr="00F63F33">
              <w:rPr>
                <w:color w:val="000000"/>
                <w:sz w:val="16"/>
              </w:rPr>
              <w:t>NOTE MAX SIZE</w:t>
            </w:r>
          </w:p>
        </w:tc>
        <w:tc>
          <w:tcPr>
            <w:tcW w:w="5670" w:type="dxa"/>
            <w:shd w:val="clear" w:color="auto" w:fill="auto"/>
            <w:vAlign w:val="center"/>
          </w:tcPr>
          <w:p w14:paraId="14E9C97A" w14:textId="77777777" w:rsidR="008866F7" w:rsidRPr="00F63F33" w:rsidRDefault="008866F7" w:rsidP="008866F7">
            <w:pPr>
              <w:pStyle w:val="ListParagraph"/>
              <w:numPr>
                <w:ilvl w:val="0"/>
                <w:numId w:val="17"/>
              </w:numPr>
              <w:spacing w:after="0" w:line="240" w:lineRule="auto"/>
              <w:jc w:val="left"/>
              <w:rPr>
                <w:sz w:val="16"/>
              </w:rPr>
            </w:pPr>
            <w:r w:rsidRPr="00F63F33">
              <w:rPr>
                <w:sz w:val="16"/>
              </w:rPr>
              <w:t>A RCS user can enter free text for note</w:t>
            </w:r>
          </w:p>
          <w:p w14:paraId="67E2FB66" w14:textId="77777777" w:rsidR="008866F7" w:rsidRPr="00F63F33" w:rsidRDefault="008866F7" w:rsidP="008866F7">
            <w:pPr>
              <w:pStyle w:val="ListParagraph"/>
              <w:numPr>
                <w:ilvl w:val="0"/>
                <w:numId w:val="17"/>
              </w:numPr>
              <w:spacing w:after="0" w:line="240" w:lineRule="auto"/>
              <w:jc w:val="left"/>
              <w:rPr>
                <w:sz w:val="16"/>
              </w:rPr>
            </w:pPr>
            <w:r w:rsidRPr="00F63F33">
              <w:rPr>
                <w:sz w:val="16"/>
              </w:rPr>
              <w:t>Each Service Provider can configure a upper size for these elements (up to a limit of 200 characters)</w:t>
            </w:r>
          </w:p>
          <w:p w14:paraId="09D36D19" w14:textId="18162ED3" w:rsidR="008866F7" w:rsidRPr="00F63F33" w:rsidRDefault="008866F7" w:rsidP="008866F7">
            <w:pPr>
              <w:pStyle w:val="ListParagraph"/>
              <w:numPr>
                <w:ilvl w:val="0"/>
                <w:numId w:val="17"/>
              </w:numPr>
              <w:spacing w:after="0" w:line="240" w:lineRule="auto"/>
              <w:jc w:val="left"/>
              <w:rPr>
                <w:sz w:val="16"/>
              </w:rPr>
            </w:pPr>
            <w:r w:rsidRPr="00F63F33">
              <w:rPr>
                <w:sz w:val="16"/>
              </w:rPr>
              <w:t>Proposed limit on the note value should be low to minimize NNI traffic and discourage “</w:t>
            </w:r>
            <w:r w:rsidR="00F63F33" w:rsidRPr="00F63F33">
              <w:rPr>
                <w:sz w:val="16"/>
              </w:rPr>
              <w:t>guerrilla</w:t>
            </w:r>
            <w:r w:rsidRPr="00F63F33">
              <w:rPr>
                <w:sz w:val="16"/>
              </w:rPr>
              <w:t xml:space="preserve"> messaging.”</w:t>
            </w:r>
          </w:p>
        </w:tc>
      </w:tr>
      <w:tr w:rsidR="008866F7" w:rsidRPr="00F63F33" w14:paraId="0C7FB16F" w14:textId="77777777" w:rsidTr="008866F7">
        <w:trPr>
          <w:trHeight w:val="535"/>
        </w:trPr>
        <w:tc>
          <w:tcPr>
            <w:tcW w:w="1644" w:type="dxa"/>
            <w:vMerge w:val="restart"/>
            <w:shd w:val="clear" w:color="auto" w:fill="auto"/>
            <w:vAlign w:val="center"/>
          </w:tcPr>
          <w:p w14:paraId="00E910FD" w14:textId="77777777" w:rsidR="008866F7" w:rsidRPr="00F63F33" w:rsidRDefault="008866F7" w:rsidP="008866F7">
            <w:pPr>
              <w:rPr>
                <w:color w:val="000000"/>
                <w:sz w:val="16"/>
              </w:rPr>
            </w:pPr>
            <w:r w:rsidRPr="00F63F33">
              <w:rPr>
                <w:color w:val="000000"/>
                <w:sz w:val="16"/>
              </w:rPr>
              <w:t>Max size of favourite URI label [bytes]</w:t>
            </w:r>
          </w:p>
        </w:tc>
        <w:tc>
          <w:tcPr>
            <w:tcW w:w="1773" w:type="dxa"/>
            <w:gridSpan w:val="2"/>
            <w:vMerge w:val="restart"/>
            <w:shd w:val="clear" w:color="auto" w:fill="auto"/>
            <w:vAlign w:val="center"/>
          </w:tcPr>
          <w:p w14:paraId="083D76AE" w14:textId="77777777" w:rsidR="008866F7" w:rsidRPr="00F63F33" w:rsidRDefault="008866F7" w:rsidP="008866F7">
            <w:pPr>
              <w:rPr>
                <w:color w:val="000000"/>
                <w:sz w:val="16"/>
              </w:rPr>
            </w:pPr>
            <w:r w:rsidRPr="00F63F33">
              <w:rPr>
                <w:color w:val="000000"/>
                <w:sz w:val="16"/>
              </w:rPr>
              <w:t>FAVORITE LINK LABEL MAX LENGTH</w:t>
            </w:r>
          </w:p>
        </w:tc>
        <w:tc>
          <w:tcPr>
            <w:tcW w:w="5670" w:type="dxa"/>
            <w:vMerge w:val="restart"/>
            <w:shd w:val="clear" w:color="auto" w:fill="auto"/>
            <w:vAlign w:val="center"/>
          </w:tcPr>
          <w:p w14:paraId="38FEB09A" w14:textId="77777777" w:rsidR="008866F7" w:rsidRPr="00F63F33" w:rsidRDefault="008866F7" w:rsidP="008866F7">
            <w:pPr>
              <w:pStyle w:val="ListParagraph"/>
              <w:numPr>
                <w:ilvl w:val="0"/>
                <w:numId w:val="18"/>
              </w:numPr>
              <w:spacing w:after="0" w:line="240" w:lineRule="auto"/>
              <w:jc w:val="left"/>
              <w:rPr>
                <w:sz w:val="16"/>
              </w:rPr>
            </w:pPr>
            <w:r w:rsidRPr="00F63F33">
              <w:rPr>
                <w:sz w:val="16"/>
              </w:rPr>
              <w:t>A RCS user can enter free text for URI label</w:t>
            </w:r>
          </w:p>
          <w:p w14:paraId="1DC9DC8D" w14:textId="77777777" w:rsidR="008866F7" w:rsidRPr="00F63F33" w:rsidRDefault="008866F7" w:rsidP="008866F7">
            <w:pPr>
              <w:pStyle w:val="ListParagraph"/>
              <w:numPr>
                <w:ilvl w:val="0"/>
                <w:numId w:val="18"/>
              </w:numPr>
              <w:spacing w:after="0" w:line="240" w:lineRule="auto"/>
              <w:jc w:val="left"/>
              <w:rPr>
                <w:sz w:val="16"/>
              </w:rPr>
            </w:pPr>
            <w:r w:rsidRPr="00F63F33">
              <w:rPr>
                <w:sz w:val="16"/>
              </w:rPr>
              <w:lastRenderedPageBreak/>
              <w:t>Each Service Provider can configure a upper size for these elements (up to a limit of 200 characters)</w:t>
            </w:r>
          </w:p>
          <w:p w14:paraId="641ECBDC" w14:textId="260F01C3" w:rsidR="008866F7" w:rsidRPr="00F63F33" w:rsidRDefault="008866F7" w:rsidP="008866F7">
            <w:pPr>
              <w:pStyle w:val="ListParagraph"/>
              <w:numPr>
                <w:ilvl w:val="0"/>
                <w:numId w:val="18"/>
              </w:numPr>
              <w:spacing w:after="0" w:line="240" w:lineRule="auto"/>
              <w:jc w:val="left"/>
              <w:rPr>
                <w:sz w:val="16"/>
              </w:rPr>
            </w:pPr>
            <w:r w:rsidRPr="00F63F33">
              <w:rPr>
                <w:sz w:val="16"/>
              </w:rPr>
              <w:t>Proposed limit on the URI label value should be low to minimize NNI traffic and discourage “</w:t>
            </w:r>
            <w:r w:rsidR="00F63F33" w:rsidRPr="00F63F33">
              <w:rPr>
                <w:sz w:val="16"/>
              </w:rPr>
              <w:t>guerrilla</w:t>
            </w:r>
            <w:r w:rsidRPr="00F63F33">
              <w:rPr>
                <w:sz w:val="16"/>
              </w:rPr>
              <w:t xml:space="preserve"> messaging.”</w:t>
            </w:r>
          </w:p>
        </w:tc>
      </w:tr>
      <w:tr w:rsidR="008866F7" w:rsidRPr="00F63F33" w14:paraId="3386BFC8" w14:textId="77777777" w:rsidTr="008866F7">
        <w:trPr>
          <w:trHeight w:val="535"/>
        </w:trPr>
        <w:tc>
          <w:tcPr>
            <w:tcW w:w="1644" w:type="dxa"/>
            <w:vMerge/>
            <w:vAlign w:val="center"/>
          </w:tcPr>
          <w:p w14:paraId="19C6A221" w14:textId="77777777" w:rsidR="008866F7" w:rsidRPr="00F63F33" w:rsidRDefault="008866F7" w:rsidP="008866F7">
            <w:pPr>
              <w:rPr>
                <w:color w:val="000000"/>
                <w:sz w:val="16"/>
              </w:rPr>
            </w:pPr>
          </w:p>
        </w:tc>
        <w:tc>
          <w:tcPr>
            <w:tcW w:w="1773" w:type="dxa"/>
            <w:gridSpan w:val="2"/>
            <w:vMerge/>
            <w:vAlign w:val="center"/>
          </w:tcPr>
          <w:p w14:paraId="7446854E" w14:textId="77777777" w:rsidR="008866F7" w:rsidRPr="00F63F33" w:rsidRDefault="008866F7" w:rsidP="008866F7">
            <w:pPr>
              <w:rPr>
                <w:color w:val="000000"/>
                <w:sz w:val="16"/>
              </w:rPr>
            </w:pPr>
          </w:p>
        </w:tc>
        <w:tc>
          <w:tcPr>
            <w:tcW w:w="5670" w:type="dxa"/>
            <w:vMerge/>
            <w:vAlign w:val="center"/>
          </w:tcPr>
          <w:p w14:paraId="5074FFD0" w14:textId="77777777" w:rsidR="008866F7" w:rsidRPr="00F63F33" w:rsidRDefault="008866F7" w:rsidP="008866F7">
            <w:pPr>
              <w:rPr>
                <w:sz w:val="16"/>
              </w:rPr>
            </w:pPr>
          </w:p>
        </w:tc>
      </w:tr>
      <w:tr w:rsidR="008866F7" w:rsidRPr="00F63F33" w14:paraId="2F9A5A7F" w14:textId="77777777" w:rsidTr="008866F7">
        <w:trPr>
          <w:trHeight w:val="535"/>
        </w:trPr>
        <w:tc>
          <w:tcPr>
            <w:tcW w:w="1644" w:type="dxa"/>
            <w:vMerge w:val="restart"/>
            <w:shd w:val="clear" w:color="auto" w:fill="auto"/>
            <w:vAlign w:val="center"/>
          </w:tcPr>
          <w:p w14:paraId="537820BD" w14:textId="77777777" w:rsidR="008866F7" w:rsidRPr="00F63F33" w:rsidRDefault="008866F7" w:rsidP="008866F7">
            <w:pPr>
              <w:rPr>
                <w:color w:val="000000"/>
                <w:sz w:val="16"/>
              </w:rPr>
            </w:pPr>
            <w:r w:rsidRPr="00F63F33">
              <w:rPr>
                <w:color w:val="000000"/>
                <w:sz w:val="16"/>
              </w:rPr>
              <w:lastRenderedPageBreak/>
              <w:t>Max size of location text [bytes]</w:t>
            </w:r>
          </w:p>
        </w:tc>
        <w:tc>
          <w:tcPr>
            <w:tcW w:w="1773" w:type="dxa"/>
            <w:gridSpan w:val="2"/>
            <w:vMerge w:val="restart"/>
            <w:shd w:val="clear" w:color="auto" w:fill="auto"/>
            <w:vAlign w:val="center"/>
          </w:tcPr>
          <w:p w14:paraId="428CDEA2" w14:textId="77777777" w:rsidR="008866F7" w:rsidRPr="00F63F33" w:rsidRDefault="008866F7" w:rsidP="008866F7">
            <w:pPr>
              <w:rPr>
                <w:color w:val="000000"/>
                <w:sz w:val="16"/>
              </w:rPr>
            </w:pPr>
            <w:r w:rsidRPr="00F63F33">
              <w:rPr>
                <w:color w:val="000000"/>
                <w:sz w:val="16"/>
              </w:rPr>
              <w:t>LOCATION TEXT MAX LENGTH</w:t>
            </w:r>
          </w:p>
        </w:tc>
        <w:tc>
          <w:tcPr>
            <w:tcW w:w="5670" w:type="dxa"/>
            <w:vMerge w:val="restart"/>
            <w:shd w:val="clear" w:color="auto" w:fill="auto"/>
            <w:vAlign w:val="center"/>
          </w:tcPr>
          <w:p w14:paraId="3145BCE0" w14:textId="77777777" w:rsidR="008866F7" w:rsidRPr="00F63F33" w:rsidRDefault="008866F7" w:rsidP="008866F7">
            <w:pPr>
              <w:pStyle w:val="ListParagraph"/>
              <w:numPr>
                <w:ilvl w:val="0"/>
                <w:numId w:val="19"/>
              </w:numPr>
              <w:spacing w:after="0" w:line="240" w:lineRule="auto"/>
              <w:jc w:val="left"/>
              <w:rPr>
                <w:sz w:val="16"/>
              </w:rPr>
            </w:pPr>
            <w:r w:rsidRPr="00F63F33">
              <w:rPr>
                <w:sz w:val="16"/>
              </w:rPr>
              <w:t>A RCS user can enter free text for location text</w:t>
            </w:r>
          </w:p>
          <w:p w14:paraId="5B6BB6EA" w14:textId="77777777" w:rsidR="008866F7" w:rsidRPr="00F63F33" w:rsidRDefault="008866F7" w:rsidP="008866F7">
            <w:pPr>
              <w:pStyle w:val="ListParagraph"/>
              <w:numPr>
                <w:ilvl w:val="0"/>
                <w:numId w:val="19"/>
              </w:numPr>
              <w:spacing w:after="0" w:line="240" w:lineRule="auto"/>
              <w:jc w:val="left"/>
              <w:rPr>
                <w:sz w:val="16"/>
              </w:rPr>
            </w:pPr>
            <w:r w:rsidRPr="00F63F33">
              <w:rPr>
                <w:sz w:val="16"/>
              </w:rPr>
              <w:t>Each Service Provider can configure a upper size for these elements (up to a limit of 200 characters)</w:t>
            </w:r>
          </w:p>
          <w:p w14:paraId="4E550B2B" w14:textId="28C356A8" w:rsidR="008866F7" w:rsidRPr="00F63F33" w:rsidRDefault="008866F7" w:rsidP="008866F7">
            <w:pPr>
              <w:pStyle w:val="ListParagraph"/>
              <w:numPr>
                <w:ilvl w:val="0"/>
                <w:numId w:val="19"/>
              </w:numPr>
              <w:spacing w:after="0" w:line="240" w:lineRule="auto"/>
              <w:jc w:val="left"/>
              <w:rPr>
                <w:sz w:val="16"/>
              </w:rPr>
            </w:pPr>
            <w:r w:rsidRPr="00F63F33">
              <w:rPr>
                <w:sz w:val="16"/>
              </w:rPr>
              <w:t>Proposed limit on the location text value should be low to minimize NNI traffic and discourage “</w:t>
            </w:r>
            <w:r w:rsidR="00F63F33" w:rsidRPr="00F63F33">
              <w:rPr>
                <w:sz w:val="16"/>
              </w:rPr>
              <w:t>guerrilla</w:t>
            </w:r>
            <w:r w:rsidRPr="00F63F33">
              <w:rPr>
                <w:sz w:val="16"/>
              </w:rPr>
              <w:t xml:space="preserve"> messaging.”</w:t>
            </w:r>
          </w:p>
        </w:tc>
      </w:tr>
      <w:tr w:rsidR="008866F7" w:rsidRPr="00F63F33" w14:paraId="35749C00" w14:textId="77777777" w:rsidTr="008866F7">
        <w:trPr>
          <w:trHeight w:val="535"/>
        </w:trPr>
        <w:tc>
          <w:tcPr>
            <w:tcW w:w="1644" w:type="dxa"/>
            <w:vMerge/>
            <w:vAlign w:val="center"/>
          </w:tcPr>
          <w:p w14:paraId="4F8E86DD" w14:textId="77777777" w:rsidR="008866F7" w:rsidRPr="00F63F33" w:rsidRDefault="008866F7" w:rsidP="008866F7">
            <w:pPr>
              <w:rPr>
                <w:color w:val="000000"/>
                <w:sz w:val="16"/>
              </w:rPr>
            </w:pPr>
          </w:p>
        </w:tc>
        <w:tc>
          <w:tcPr>
            <w:tcW w:w="1773" w:type="dxa"/>
            <w:gridSpan w:val="2"/>
            <w:vMerge/>
            <w:vAlign w:val="center"/>
          </w:tcPr>
          <w:p w14:paraId="29D8A620" w14:textId="77777777" w:rsidR="008866F7" w:rsidRPr="00F63F33" w:rsidRDefault="008866F7" w:rsidP="008866F7">
            <w:pPr>
              <w:rPr>
                <w:color w:val="000000"/>
                <w:sz w:val="16"/>
              </w:rPr>
            </w:pPr>
          </w:p>
        </w:tc>
        <w:tc>
          <w:tcPr>
            <w:tcW w:w="5670" w:type="dxa"/>
            <w:vMerge/>
            <w:vAlign w:val="center"/>
          </w:tcPr>
          <w:p w14:paraId="7769EB4B" w14:textId="77777777" w:rsidR="008866F7" w:rsidRPr="00F63F33" w:rsidRDefault="008866F7" w:rsidP="008866F7">
            <w:pPr>
              <w:rPr>
                <w:sz w:val="16"/>
              </w:rPr>
            </w:pPr>
          </w:p>
        </w:tc>
      </w:tr>
      <w:tr w:rsidR="008866F7" w:rsidRPr="00F63F33" w14:paraId="1AE19193" w14:textId="77777777" w:rsidTr="008866F7">
        <w:trPr>
          <w:trHeight w:val="535"/>
        </w:trPr>
        <w:tc>
          <w:tcPr>
            <w:tcW w:w="1644" w:type="dxa"/>
            <w:shd w:val="clear" w:color="auto" w:fill="auto"/>
            <w:vAlign w:val="center"/>
          </w:tcPr>
          <w:p w14:paraId="55917A4D" w14:textId="77777777" w:rsidR="008866F7" w:rsidRPr="00F63F33" w:rsidRDefault="008866F7" w:rsidP="008866F7">
            <w:pPr>
              <w:rPr>
                <w:color w:val="000000"/>
                <w:sz w:val="16"/>
              </w:rPr>
            </w:pPr>
          </w:p>
        </w:tc>
        <w:tc>
          <w:tcPr>
            <w:tcW w:w="1773" w:type="dxa"/>
            <w:gridSpan w:val="2"/>
            <w:shd w:val="clear" w:color="auto" w:fill="auto"/>
            <w:vAlign w:val="center"/>
          </w:tcPr>
          <w:p w14:paraId="490DAEB1" w14:textId="77777777" w:rsidR="008866F7" w:rsidRPr="00F63F33" w:rsidRDefault="008866F7" w:rsidP="008866F7">
            <w:pPr>
              <w:rPr>
                <w:color w:val="000000"/>
                <w:sz w:val="16"/>
              </w:rPr>
            </w:pPr>
          </w:p>
        </w:tc>
        <w:tc>
          <w:tcPr>
            <w:tcW w:w="5670" w:type="dxa"/>
            <w:shd w:val="clear" w:color="auto" w:fill="auto"/>
            <w:vAlign w:val="center"/>
          </w:tcPr>
          <w:p w14:paraId="2CF3AA86" w14:textId="77777777" w:rsidR="008866F7" w:rsidRPr="00F63F33" w:rsidRDefault="008866F7" w:rsidP="008866F7">
            <w:pPr>
              <w:rPr>
                <w:sz w:val="16"/>
              </w:rPr>
            </w:pPr>
          </w:p>
        </w:tc>
      </w:tr>
      <w:tr w:rsidR="008866F7" w:rsidRPr="00F63F33" w14:paraId="15FF3275" w14:textId="77777777" w:rsidTr="008866F7">
        <w:trPr>
          <w:trHeight w:val="535"/>
        </w:trPr>
        <w:tc>
          <w:tcPr>
            <w:tcW w:w="3417" w:type="dxa"/>
            <w:gridSpan w:val="3"/>
            <w:shd w:val="clear" w:color="auto" w:fill="auto"/>
            <w:noWrap/>
            <w:vAlign w:val="center"/>
          </w:tcPr>
          <w:p w14:paraId="5A9A8566" w14:textId="77777777" w:rsidR="008866F7" w:rsidRPr="00F63F33" w:rsidRDefault="008866F7" w:rsidP="008866F7">
            <w:pPr>
              <w:rPr>
                <w:rFonts w:eastAsia="Arial"/>
                <w:b/>
                <w:bCs/>
                <w:color w:val="000000"/>
                <w:sz w:val="16"/>
                <w:szCs w:val="28"/>
              </w:rPr>
            </w:pPr>
            <w:r w:rsidRPr="00F63F33">
              <w:rPr>
                <w:rFonts w:eastAsia="Arial"/>
                <w:b/>
                <w:bCs/>
                <w:color w:val="000000"/>
                <w:sz w:val="16"/>
                <w:szCs w:val="28"/>
              </w:rPr>
              <w:t>Messaging &amp; File Transfer</w:t>
            </w:r>
          </w:p>
        </w:tc>
        <w:tc>
          <w:tcPr>
            <w:tcW w:w="5670" w:type="dxa"/>
            <w:shd w:val="clear" w:color="auto" w:fill="auto"/>
            <w:vAlign w:val="center"/>
          </w:tcPr>
          <w:p w14:paraId="74FC8174" w14:textId="77777777" w:rsidR="008866F7" w:rsidRPr="00F63F33" w:rsidRDefault="008866F7" w:rsidP="008866F7">
            <w:pPr>
              <w:rPr>
                <w:rFonts w:eastAsia="Arial"/>
                <w:b/>
                <w:bCs/>
                <w:sz w:val="16"/>
                <w:szCs w:val="28"/>
              </w:rPr>
            </w:pPr>
          </w:p>
        </w:tc>
      </w:tr>
      <w:tr w:rsidR="002761C4" w:rsidRPr="00F63F33" w14:paraId="37DEB22F" w14:textId="77777777" w:rsidTr="008866F7">
        <w:trPr>
          <w:trHeight w:val="535"/>
        </w:trPr>
        <w:tc>
          <w:tcPr>
            <w:tcW w:w="1644" w:type="dxa"/>
            <w:shd w:val="clear" w:color="auto" w:fill="auto"/>
            <w:vAlign w:val="center"/>
          </w:tcPr>
          <w:p w14:paraId="3C472669" w14:textId="19C62A7D" w:rsidR="002761C4" w:rsidRPr="00F63F33" w:rsidRDefault="002761C4" w:rsidP="008866F7">
            <w:pPr>
              <w:rPr>
                <w:color w:val="000000"/>
                <w:sz w:val="16"/>
                <w:szCs w:val="16"/>
              </w:rPr>
            </w:pPr>
            <w:r w:rsidRPr="00F63F33">
              <w:rPr>
                <w:sz w:val="16"/>
                <w:szCs w:val="16"/>
              </w:rPr>
              <w:t>Chat enabled</w:t>
            </w:r>
          </w:p>
        </w:tc>
        <w:tc>
          <w:tcPr>
            <w:tcW w:w="1773" w:type="dxa"/>
            <w:gridSpan w:val="2"/>
            <w:shd w:val="clear" w:color="auto" w:fill="auto"/>
            <w:vAlign w:val="center"/>
          </w:tcPr>
          <w:p w14:paraId="10995F91" w14:textId="6258B9BA" w:rsidR="002761C4" w:rsidRPr="00F63F33" w:rsidRDefault="002761C4" w:rsidP="008866F7">
            <w:pPr>
              <w:rPr>
                <w:color w:val="000000"/>
                <w:sz w:val="16"/>
                <w:szCs w:val="16"/>
              </w:rPr>
            </w:pPr>
            <w:r w:rsidRPr="00F63F33">
              <w:rPr>
                <w:sz w:val="16"/>
                <w:szCs w:val="16"/>
              </w:rPr>
              <w:t>CHAT AUTH</w:t>
            </w:r>
          </w:p>
        </w:tc>
        <w:tc>
          <w:tcPr>
            <w:tcW w:w="5670" w:type="dxa"/>
            <w:shd w:val="clear" w:color="auto" w:fill="auto"/>
            <w:vAlign w:val="center"/>
          </w:tcPr>
          <w:p w14:paraId="66F3F3D9" w14:textId="00D9F6E1" w:rsidR="002761C4" w:rsidRPr="00F63F33" w:rsidRDefault="002761C4" w:rsidP="008866F7">
            <w:pPr>
              <w:rPr>
                <w:sz w:val="16"/>
                <w:szCs w:val="16"/>
              </w:rPr>
            </w:pPr>
            <w:r w:rsidRPr="00F63F33">
              <w:rPr>
                <w:sz w:val="16"/>
                <w:szCs w:val="16"/>
              </w:rPr>
              <w:t>This should be covered in the interworking agreements. If a Service Provider disables Chat service for all users, then the Chat service traffic should not be allowed to cross the NNI based on the service identification (see Section 11).</w:t>
            </w:r>
          </w:p>
        </w:tc>
      </w:tr>
      <w:tr w:rsidR="002761C4" w:rsidRPr="00F63F33" w14:paraId="2E6F0A5A" w14:textId="77777777" w:rsidTr="008866F7">
        <w:trPr>
          <w:trHeight w:val="535"/>
        </w:trPr>
        <w:tc>
          <w:tcPr>
            <w:tcW w:w="1644" w:type="dxa"/>
            <w:vMerge w:val="restart"/>
            <w:shd w:val="clear" w:color="auto" w:fill="auto"/>
            <w:vAlign w:val="center"/>
          </w:tcPr>
          <w:p w14:paraId="7A3F7AF5" w14:textId="5F004D09" w:rsidR="002761C4" w:rsidRPr="00F63F33" w:rsidRDefault="005F7DEA" w:rsidP="008866F7">
            <w:pPr>
              <w:rPr>
                <w:color w:val="000000"/>
                <w:sz w:val="16"/>
              </w:rPr>
            </w:pPr>
            <w:r w:rsidRPr="00F63F33">
              <w:rPr>
                <w:color w:val="000000"/>
                <w:sz w:val="16"/>
              </w:rPr>
              <w:t xml:space="preserve">Group </w:t>
            </w:r>
            <w:r w:rsidR="002761C4" w:rsidRPr="00F63F33">
              <w:rPr>
                <w:color w:val="000000"/>
                <w:sz w:val="16"/>
              </w:rPr>
              <w:t>Chat enabled</w:t>
            </w:r>
          </w:p>
        </w:tc>
        <w:tc>
          <w:tcPr>
            <w:tcW w:w="1773" w:type="dxa"/>
            <w:gridSpan w:val="2"/>
            <w:vMerge w:val="restart"/>
            <w:shd w:val="clear" w:color="auto" w:fill="auto"/>
            <w:vAlign w:val="center"/>
          </w:tcPr>
          <w:p w14:paraId="705CFBA4" w14:textId="29983CD2" w:rsidR="002761C4" w:rsidRPr="00F63F33" w:rsidRDefault="005F7DEA" w:rsidP="008866F7">
            <w:pPr>
              <w:rPr>
                <w:color w:val="000000"/>
                <w:sz w:val="16"/>
              </w:rPr>
            </w:pPr>
            <w:r w:rsidRPr="00F63F33">
              <w:rPr>
                <w:color w:val="000000"/>
                <w:sz w:val="16"/>
              </w:rPr>
              <w:t xml:space="preserve">GROUP </w:t>
            </w:r>
            <w:r w:rsidR="002761C4" w:rsidRPr="00F63F33">
              <w:rPr>
                <w:color w:val="000000"/>
                <w:sz w:val="16"/>
              </w:rPr>
              <w:t>CHAT AUTH</w:t>
            </w:r>
          </w:p>
        </w:tc>
        <w:tc>
          <w:tcPr>
            <w:tcW w:w="5670" w:type="dxa"/>
            <w:vMerge w:val="restart"/>
            <w:shd w:val="clear" w:color="auto" w:fill="auto"/>
            <w:vAlign w:val="center"/>
          </w:tcPr>
          <w:p w14:paraId="3A2EBF56" w14:textId="5B1A187A" w:rsidR="002761C4" w:rsidRPr="00F63F33" w:rsidRDefault="002761C4" w:rsidP="008866F7">
            <w:pPr>
              <w:rPr>
                <w:sz w:val="16"/>
              </w:rPr>
            </w:pPr>
            <w:r w:rsidRPr="00F63F33">
              <w:rPr>
                <w:sz w:val="16"/>
              </w:rPr>
              <w:t xml:space="preserve">This should be covered in the interworking agreements. If a Service Provider disables </w:t>
            </w:r>
            <w:r w:rsidR="005F7DEA" w:rsidRPr="00F63F33">
              <w:rPr>
                <w:sz w:val="16"/>
              </w:rPr>
              <w:t xml:space="preserve">Group </w:t>
            </w:r>
            <w:r w:rsidRPr="00F63F33">
              <w:rPr>
                <w:sz w:val="16"/>
              </w:rPr>
              <w:t xml:space="preserve">Chat service for all users, then the </w:t>
            </w:r>
            <w:r w:rsidR="005F7DEA" w:rsidRPr="00F63F33">
              <w:rPr>
                <w:sz w:val="16"/>
              </w:rPr>
              <w:t xml:space="preserve">Group </w:t>
            </w:r>
            <w:r w:rsidRPr="00F63F33">
              <w:rPr>
                <w:sz w:val="16"/>
              </w:rPr>
              <w:t>Chat service traffic should not be allowed to cross the NNI based on the service identification (see Section 10).</w:t>
            </w:r>
          </w:p>
        </w:tc>
      </w:tr>
      <w:tr w:rsidR="002761C4" w:rsidRPr="00F63F33" w14:paraId="41E4D9B4" w14:textId="77777777" w:rsidTr="008866F7">
        <w:trPr>
          <w:trHeight w:val="535"/>
        </w:trPr>
        <w:tc>
          <w:tcPr>
            <w:tcW w:w="1644" w:type="dxa"/>
            <w:vMerge/>
            <w:vAlign w:val="center"/>
          </w:tcPr>
          <w:p w14:paraId="74ECFCCD" w14:textId="77777777" w:rsidR="002761C4" w:rsidRPr="00F63F33" w:rsidRDefault="002761C4" w:rsidP="008866F7">
            <w:pPr>
              <w:rPr>
                <w:color w:val="000000"/>
                <w:sz w:val="16"/>
              </w:rPr>
            </w:pPr>
          </w:p>
        </w:tc>
        <w:tc>
          <w:tcPr>
            <w:tcW w:w="1773" w:type="dxa"/>
            <w:gridSpan w:val="2"/>
            <w:vMerge/>
            <w:vAlign w:val="center"/>
          </w:tcPr>
          <w:p w14:paraId="42AB4A12" w14:textId="77777777" w:rsidR="002761C4" w:rsidRPr="00F63F33" w:rsidRDefault="002761C4" w:rsidP="008866F7">
            <w:pPr>
              <w:rPr>
                <w:color w:val="000000"/>
                <w:sz w:val="16"/>
              </w:rPr>
            </w:pPr>
          </w:p>
        </w:tc>
        <w:tc>
          <w:tcPr>
            <w:tcW w:w="5670" w:type="dxa"/>
            <w:vMerge/>
            <w:vAlign w:val="center"/>
          </w:tcPr>
          <w:p w14:paraId="40456949" w14:textId="77777777" w:rsidR="002761C4" w:rsidRPr="00F63F33" w:rsidRDefault="002761C4" w:rsidP="008866F7">
            <w:pPr>
              <w:rPr>
                <w:sz w:val="16"/>
              </w:rPr>
            </w:pPr>
          </w:p>
        </w:tc>
      </w:tr>
      <w:tr w:rsidR="002761C4" w:rsidRPr="00F63F33" w14:paraId="46769B3E" w14:textId="77777777" w:rsidTr="008866F7">
        <w:trPr>
          <w:trHeight w:val="535"/>
        </w:trPr>
        <w:tc>
          <w:tcPr>
            <w:tcW w:w="1644" w:type="dxa"/>
            <w:vMerge w:val="restart"/>
            <w:shd w:val="clear" w:color="auto" w:fill="auto"/>
            <w:vAlign w:val="center"/>
          </w:tcPr>
          <w:p w14:paraId="0380B379" w14:textId="77777777" w:rsidR="002761C4" w:rsidRPr="00F63F33" w:rsidRDefault="002761C4" w:rsidP="008866F7">
            <w:pPr>
              <w:rPr>
                <w:color w:val="000000"/>
                <w:sz w:val="16"/>
              </w:rPr>
            </w:pPr>
            <w:r w:rsidRPr="00F63F33">
              <w:rPr>
                <w:color w:val="000000"/>
                <w:sz w:val="16"/>
              </w:rPr>
              <w:t>Message in INVITE</w:t>
            </w:r>
          </w:p>
        </w:tc>
        <w:tc>
          <w:tcPr>
            <w:tcW w:w="1773" w:type="dxa"/>
            <w:gridSpan w:val="2"/>
            <w:vMerge w:val="restart"/>
            <w:shd w:val="clear" w:color="auto" w:fill="auto"/>
            <w:vAlign w:val="center"/>
          </w:tcPr>
          <w:p w14:paraId="7B71DDB4" w14:textId="77777777" w:rsidR="002761C4" w:rsidRPr="00F63F33" w:rsidRDefault="002761C4" w:rsidP="008866F7">
            <w:pPr>
              <w:rPr>
                <w:color w:val="000000"/>
                <w:sz w:val="16"/>
              </w:rPr>
            </w:pPr>
            <w:r w:rsidRPr="00F63F33">
              <w:rPr>
                <w:color w:val="000000"/>
                <w:sz w:val="16"/>
              </w:rPr>
              <w:t>FIRST MSG IN INVITE</w:t>
            </w:r>
          </w:p>
        </w:tc>
        <w:tc>
          <w:tcPr>
            <w:tcW w:w="5670" w:type="dxa"/>
            <w:vMerge w:val="restart"/>
            <w:shd w:val="clear" w:color="auto" w:fill="auto"/>
            <w:vAlign w:val="center"/>
          </w:tcPr>
          <w:p w14:paraId="5A533DCC" w14:textId="77777777" w:rsidR="002761C4" w:rsidRPr="00F63F33" w:rsidRDefault="002761C4" w:rsidP="008866F7">
            <w:pPr>
              <w:rPr>
                <w:sz w:val="16"/>
              </w:rPr>
            </w:pPr>
            <w:r w:rsidRPr="00F63F33">
              <w:rPr>
                <w:sz w:val="16"/>
              </w:rPr>
              <w:t>Differences should be covered in the interworking agreements and dealt with according to Section 6.3.</w:t>
            </w:r>
          </w:p>
        </w:tc>
      </w:tr>
      <w:tr w:rsidR="002761C4" w:rsidRPr="00F63F33" w14:paraId="69B85914" w14:textId="77777777" w:rsidTr="008866F7">
        <w:trPr>
          <w:trHeight w:val="535"/>
        </w:trPr>
        <w:tc>
          <w:tcPr>
            <w:tcW w:w="1644" w:type="dxa"/>
            <w:vMerge/>
            <w:vAlign w:val="center"/>
          </w:tcPr>
          <w:p w14:paraId="4F2E7516" w14:textId="77777777" w:rsidR="002761C4" w:rsidRPr="00F63F33" w:rsidRDefault="002761C4" w:rsidP="008866F7">
            <w:pPr>
              <w:rPr>
                <w:color w:val="000000"/>
                <w:sz w:val="16"/>
              </w:rPr>
            </w:pPr>
          </w:p>
        </w:tc>
        <w:tc>
          <w:tcPr>
            <w:tcW w:w="1773" w:type="dxa"/>
            <w:gridSpan w:val="2"/>
            <w:vMerge/>
            <w:vAlign w:val="center"/>
          </w:tcPr>
          <w:p w14:paraId="444EA57C" w14:textId="77777777" w:rsidR="002761C4" w:rsidRPr="00F63F33" w:rsidRDefault="002761C4" w:rsidP="008866F7">
            <w:pPr>
              <w:rPr>
                <w:color w:val="000000"/>
                <w:sz w:val="16"/>
              </w:rPr>
            </w:pPr>
          </w:p>
        </w:tc>
        <w:tc>
          <w:tcPr>
            <w:tcW w:w="5670" w:type="dxa"/>
            <w:vMerge/>
            <w:vAlign w:val="center"/>
          </w:tcPr>
          <w:p w14:paraId="182F4D62" w14:textId="77777777" w:rsidR="002761C4" w:rsidRPr="00F63F33" w:rsidRDefault="002761C4" w:rsidP="008866F7">
            <w:pPr>
              <w:rPr>
                <w:sz w:val="16"/>
              </w:rPr>
            </w:pPr>
          </w:p>
        </w:tc>
      </w:tr>
      <w:tr w:rsidR="002761C4" w:rsidRPr="00F63F33" w14:paraId="0041E045" w14:textId="77777777" w:rsidTr="008866F7">
        <w:trPr>
          <w:trHeight w:val="535"/>
        </w:trPr>
        <w:tc>
          <w:tcPr>
            <w:tcW w:w="1644" w:type="dxa"/>
            <w:vMerge w:val="restart"/>
            <w:shd w:val="clear" w:color="auto" w:fill="auto"/>
            <w:vAlign w:val="center"/>
          </w:tcPr>
          <w:p w14:paraId="603E421C" w14:textId="77777777" w:rsidR="002761C4" w:rsidRPr="00F63F33" w:rsidRDefault="002761C4" w:rsidP="008866F7">
            <w:pPr>
              <w:rPr>
                <w:color w:val="000000"/>
                <w:sz w:val="16"/>
              </w:rPr>
            </w:pPr>
            <w:r w:rsidRPr="00F63F33">
              <w:rPr>
                <w:color w:val="000000"/>
                <w:sz w:val="16"/>
              </w:rPr>
              <w:t>Standalone message enabled</w:t>
            </w:r>
          </w:p>
        </w:tc>
        <w:tc>
          <w:tcPr>
            <w:tcW w:w="1773" w:type="dxa"/>
            <w:gridSpan w:val="2"/>
            <w:vMerge w:val="restart"/>
            <w:shd w:val="clear" w:color="auto" w:fill="auto"/>
            <w:vAlign w:val="center"/>
          </w:tcPr>
          <w:p w14:paraId="4F7B10F3" w14:textId="77777777" w:rsidR="002761C4" w:rsidRPr="00F63F33" w:rsidRDefault="002761C4" w:rsidP="008866F7">
            <w:pPr>
              <w:rPr>
                <w:color w:val="000000"/>
                <w:sz w:val="16"/>
              </w:rPr>
            </w:pPr>
            <w:r w:rsidRPr="00F63F33">
              <w:rPr>
                <w:color w:val="000000"/>
                <w:sz w:val="16"/>
              </w:rPr>
              <w:t>STANDALONE MGS AUTH</w:t>
            </w:r>
          </w:p>
        </w:tc>
        <w:tc>
          <w:tcPr>
            <w:tcW w:w="5670" w:type="dxa"/>
            <w:vMerge w:val="restart"/>
            <w:shd w:val="clear" w:color="auto" w:fill="auto"/>
            <w:vAlign w:val="center"/>
          </w:tcPr>
          <w:p w14:paraId="3F461FE1" w14:textId="77777777" w:rsidR="002761C4" w:rsidRPr="00F63F33" w:rsidRDefault="002761C4" w:rsidP="008866F7">
            <w:pPr>
              <w:rPr>
                <w:sz w:val="16"/>
              </w:rPr>
            </w:pPr>
            <w:r w:rsidRPr="00F63F33">
              <w:rPr>
                <w:sz w:val="16"/>
              </w:rPr>
              <w:t>This should be covered in the interworking agreements. If a Service Provider disables Standalone Message service for all users, the Standalone Message service should not be allowed to cross the NNI based on the service identification (see Section 10).</w:t>
            </w:r>
          </w:p>
        </w:tc>
      </w:tr>
      <w:tr w:rsidR="002761C4" w:rsidRPr="00F63F33" w14:paraId="1B42AC64" w14:textId="77777777" w:rsidTr="008866F7">
        <w:trPr>
          <w:trHeight w:val="535"/>
        </w:trPr>
        <w:tc>
          <w:tcPr>
            <w:tcW w:w="1644" w:type="dxa"/>
            <w:vMerge/>
            <w:vAlign w:val="center"/>
          </w:tcPr>
          <w:p w14:paraId="7A456F42" w14:textId="77777777" w:rsidR="002761C4" w:rsidRPr="00F63F33" w:rsidRDefault="002761C4" w:rsidP="008866F7">
            <w:pPr>
              <w:rPr>
                <w:color w:val="000000"/>
                <w:sz w:val="16"/>
              </w:rPr>
            </w:pPr>
          </w:p>
        </w:tc>
        <w:tc>
          <w:tcPr>
            <w:tcW w:w="1773" w:type="dxa"/>
            <w:gridSpan w:val="2"/>
            <w:vMerge/>
            <w:vAlign w:val="center"/>
          </w:tcPr>
          <w:p w14:paraId="54CA4005" w14:textId="77777777" w:rsidR="002761C4" w:rsidRPr="00F63F33" w:rsidRDefault="002761C4" w:rsidP="008866F7">
            <w:pPr>
              <w:rPr>
                <w:color w:val="000000"/>
                <w:sz w:val="16"/>
              </w:rPr>
            </w:pPr>
          </w:p>
        </w:tc>
        <w:tc>
          <w:tcPr>
            <w:tcW w:w="5670" w:type="dxa"/>
            <w:vMerge/>
            <w:vAlign w:val="center"/>
          </w:tcPr>
          <w:p w14:paraId="6E06F06E" w14:textId="77777777" w:rsidR="002761C4" w:rsidRPr="00F63F33" w:rsidRDefault="002761C4" w:rsidP="008866F7">
            <w:pPr>
              <w:rPr>
                <w:sz w:val="16"/>
              </w:rPr>
            </w:pPr>
          </w:p>
        </w:tc>
      </w:tr>
      <w:tr w:rsidR="002761C4" w:rsidRPr="00F63F33" w14:paraId="532A4918" w14:textId="77777777" w:rsidTr="008866F7">
        <w:trPr>
          <w:trHeight w:val="535"/>
        </w:trPr>
        <w:tc>
          <w:tcPr>
            <w:tcW w:w="1644" w:type="dxa"/>
            <w:vMerge w:val="restart"/>
            <w:shd w:val="clear" w:color="auto" w:fill="auto"/>
            <w:vAlign w:val="center"/>
          </w:tcPr>
          <w:p w14:paraId="67DC388A" w14:textId="77777777" w:rsidR="002761C4" w:rsidRPr="00F63F33" w:rsidRDefault="002761C4" w:rsidP="008866F7">
            <w:pPr>
              <w:rPr>
                <w:color w:val="000000"/>
                <w:sz w:val="16"/>
              </w:rPr>
            </w:pPr>
            <w:r w:rsidRPr="00F63F33">
              <w:rPr>
                <w:color w:val="000000"/>
                <w:sz w:val="16"/>
              </w:rPr>
              <w:t>Multimedia in chat enabled</w:t>
            </w:r>
          </w:p>
        </w:tc>
        <w:tc>
          <w:tcPr>
            <w:tcW w:w="1773" w:type="dxa"/>
            <w:gridSpan w:val="2"/>
            <w:vMerge w:val="restart"/>
            <w:shd w:val="clear" w:color="auto" w:fill="auto"/>
            <w:vAlign w:val="center"/>
          </w:tcPr>
          <w:p w14:paraId="0671F987" w14:textId="77777777" w:rsidR="002761C4" w:rsidRPr="00F63F33" w:rsidRDefault="002761C4" w:rsidP="008866F7">
            <w:pPr>
              <w:rPr>
                <w:color w:val="000000"/>
                <w:sz w:val="16"/>
              </w:rPr>
            </w:pPr>
            <w:r w:rsidRPr="00F63F33">
              <w:rPr>
                <w:color w:val="000000"/>
                <w:sz w:val="16"/>
              </w:rPr>
              <w:t>MULTIMEDIA IN CHAT</w:t>
            </w:r>
          </w:p>
        </w:tc>
        <w:tc>
          <w:tcPr>
            <w:tcW w:w="5670" w:type="dxa"/>
            <w:vMerge w:val="restart"/>
            <w:shd w:val="clear" w:color="auto" w:fill="auto"/>
            <w:vAlign w:val="center"/>
          </w:tcPr>
          <w:p w14:paraId="5D7E5907" w14:textId="0E884CA3" w:rsidR="002761C4" w:rsidRPr="00F63F33" w:rsidRDefault="002761C4" w:rsidP="00307C88">
            <w:pPr>
              <w:rPr>
                <w:sz w:val="16"/>
              </w:rPr>
            </w:pPr>
            <w:r w:rsidRPr="00F63F33">
              <w:rPr>
                <w:sz w:val="16"/>
              </w:rPr>
              <w:t>As described in [RCS</w:t>
            </w:r>
            <w:r w:rsidR="00E25767" w:rsidRPr="00F63F33">
              <w:rPr>
                <w:sz w:val="16"/>
              </w:rPr>
              <w:t>5.2</w:t>
            </w:r>
            <w:r w:rsidRPr="00F63F33">
              <w:rPr>
                <w:sz w:val="16"/>
              </w:rPr>
              <w:t>] and Sections 6.1, 6.2 and 6.3, this parameter is part of the capability exchange and any differences between interconnected Service Providers will therefore be honoured at the protocol level.</w:t>
            </w:r>
          </w:p>
        </w:tc>
      </w:tr>
      <w:tr w:rsidR="002761C4" w:rsidRPr="00F63F33" w14:paraId="0DED2C3C" w14:textId="77777777" w:rsidTr="008866F7">
        <w:trPr>
          <w:trHeight w:val="535"/>
        </w:trPr>
        <w:tc>
          <w:tcPr>
            <w:tcW w:w="1644" w:type="dxa"/>
            <w:vMerge/>
            <w:vAlign w:val="center"/>
          </w:tcPr>
          <w:p w14:paraId="1842F89C" w14:textId="77777777" w:rsidR="002761C4" w:rsidRPr="00F63F33" w:rsidRDefault="002761C4" w:rsidP="008866F7">
            <w:pPr>
              <w:rPr>
                <w:color w:val="000000"/>
                <w:sz w:val="16"/>
              </w:rPr>
            </w:pPr>
          </w:p>
        </w:tc>
        <w:tc>
          <w:tcPr>
            <w:tcW w:w="1773" w:type="dxa"/>
            <w:gridSpan w:val="2"/>
            <w:vMerge/>
            <w:vAlign w:val="center"/>
          </w:tcPr>
          <w:p w14:paraId="5C4838CF" w14:textId="77777777" w:rsidR="002761C4" w:rsidRPr="00F63F33" w:rsidRDefault="002761C4" w:rsidP="008866F7">
            <w:pPr>
              <w:rPr>
                <w:color w:val="000000"/>
                <w:sz w:val="16"/>
              </w:rPr>
            </w:pPr>
          </w:p>
        </w:tc>
        <w:tc>
          <w:tcPr>
            <w:tcW w:w="5670" w:type="dxa"/>
            <w:vMerge/>
            <w:vAlign w:val="center"/>
          </w:tcPr>
          <w:p w14:paraId="59B8499F" w14:textId="77777777" w:rsidR="002761C4" w:rsidRPr="00F63F33" w:rsidRDefault="002761C4" w:rsidP="008866F7">
            <w:pPr>
              <w:rPr>
                <w:sz w:val="16"/>
              </w:rPr>
            </w:pPr>
          </w:p>
        </w:tc>
      </w:tr>
      <w:tr w:rsidR="005F7DEA" w:rsidRPr="00F63F33" w14:paraId="7799094B" w14:textId="77777777" w:rsidTr="008866F7">
        <w:trPr>
          <w:trHeight w:val="535"/>
        </w:trPr>
        <w:tc>
          <w:tcPr>
            <w:tcW w:w="1644" w:type="dxa"/>
            <w:shd w:val="clear" w:color="auto" w:fill="auto"/>
            <w:vAlign w:val="center"/>
          </w:tcPr>
          <w:p w14:paraId="5220E555" w14:textId="6A196ADA" w:rsidR="005F7DEA" w:rsidRPr="00F63F33" w:rsidRDefault="005F7DEA" w:rsidP="008866F7">
            <w:pPr>
              <w:rPr>
                <w:color w:val="000000"/>
                <w:sz w:val="16"/>
                <w:szCs w:val="16"/>
              </w:rPr>
            </w:pPr>
            <w:r w:rsidRPr="00F63F33">
              <w:rPr>
                <w:sz w:val="16"/>
                <w:szCs w:val="16"/>
              </w:rPr>
              <w:t>Chat to offline users allowed</w:t>
            </w:r>
          </w:p>
        </w:tc>
        <w:tc>
          <w:tcPr>
            <w:tcW w:w="1773" w:type="dxa"/>
            <w:gridSpan w:val="2"/>
            <w:shd w:val="clear" w:color="auto" w:fill="auto"/>
            <w:vAlign w:val="center"/>
          </w:tcPr>
          <w:p w14:paraId="6C2519D7" w14:textId="77777777" w:rsidR="005F7DEA" w:rsidRPr="00F63F33" w:rsidRDefault="005F7DEA" w:rsidP="005F7DEA">
            <w:pPr>
              <w:pStyle w:val="TableText"/>
              <w:rPr>
                <w:sz w:val="16"/>
                <w:szCs w:val="16"/>
              </w:rPr>
            </w:pPr>
            <w:r w:rsidRPr="00F63F33">
              <w:rPr>
                <w:sz w:val="16"/>
                <w:szCs w:val="16"/>
              </w:rPr>
              <w:t>IM CAP ALWAYS</w:t>
            </w:r>
          </w:p>
          <w:p w14:paraId="530AC5B2" w14:textId="665D357B" w:rsidR="005F7DEA" w:rsidRPr="00F63F33" w:rsidRDefault="005F7DEA" w:rsidP="008866F7">
            <w:pPr>
              <w:rPr>
                <w:color w:val="000000"/>
                <w:sz w:val="16"/>
                <w:szCs w:val="16"/>
              </w:rPr>
            </w:pPr>
            <w:r w:rsidRPr="00F63F33">
              <w:rPr>
                <w:sz w:val="16"/>
                <w:szCs w:val="16"/>
              </w:rPr>
              <w:t>ON</w:t>
            </w:r>
          </w:p>
        </w:tc>
        <w:tc>
          <w:tcPr>
            <w:tcW w:w="5670" w:type="dxa"/>
            <w:shd w:val="clear" w:color="auto" w:fill="auto"/>
            <w:vAlign w:val="center"/>
          </w:tcPr>
          <w:p w14:paraId="5F4F1301" w14:textId="20D98A93" w:rsidR="005F7DEA" w:rsidRPr="00F63F33" w:rsidRDefault="005F7DEA" w:rsidP="00307C88">
            <w:pPr>
              <w:rPr>
                <w:sz w:val="16"/>
                <w:szCs w:val="16"/>
              </w:rPr>
            </w:pPr>
            <w:r w:rsidRPr="00F63F33">
              <w:rPr>
                <w:sz w:val="16"/>
                <w:szCs w:val="16"/>
              </w:rPr>
              <w:t xml:space="preserve">This parameter indicates whether the Service Provider’s customers may send 1-to-1 Chat messages to users that are offline. As this could have </w:t>
            </w:r>
            <w:r w:rsidRPr="00F63F33">
              <w:rPr>
                <w:sz w:val="16"/>
                <w:szCs w:val="16"/>
              </w:rPr>
              <w:lastRenderedPageBreak/>
              <w:t>significant impact on the amount of traffic going over the NNI, it should be covered in interworking agreements.</w:t>
            </w:r>
          </w:p>
        </w:tc>
      </w:tr>
      <w:tr w:rsidR="005F7DEA" w:rsidRPr="00F63F33" w14:paraId="7DDE2C20" w14:textId="77777777" w:rsidTr="008866F7">
        <w:trPr>
          <w:trHeight w:val="535"/>
        </w:trPr>
        <w:tc>
          <w:tcPr>
            <w:tcW w:w="1644" w:type="dxa"/>
            <w:shd w:val="clear" w:color="auto" w:fill="auto"/>
            <w:vAlign w:val="center"/>
          </w:tcPr>
          <w:p w14:paraId="1C827E88" w14:textId="54A5E98A" w:rsidR="005F7DEA" w:rsidRPr="00F63F33" w:rsidRDefault="005F7DEA" w:rsidP="008866F7">
            <w:pPr>
              <w:rPr>
                <w:color w:val="000000"/>
                <w:sz w:val="16"/>
                <w:szCs w:val="16"/>
              </w:rPr>
            </w:pPr>
            <w:r w:rsidRPr="00F63F33">
              <w:rPr>
                <w:sz w:val="16"/>
                <w:szCs w:val="16"/>
              </w:rPr>
              <w:lastRenderedPageBreak/>
              <w:t>Group chat full store and forward  enabled</w:t>
            </w:r>
          </w:p>
        </w:tc>
        <w:tc>
          <w:tcPr>
            <w:tcW w:w="1773" w:type="dxa"/>
            <w:gridSpan w:val="2"/>
            <w:shd w:val="clear" w:color="auto" w:fill="auto"/>
            <w:vAlign w:val="center"/>
          </w:tcPr>
          <w:p w14:paraId="7BFD3F8D" w14:textId="77777777" w:rsidR="005F7DEA" w:rsidRPr="00F63F33" w:rsidRDefault="005F7DEA" w:rsidP="005F7DEA">
            <w:pPr>
              <w:pStyle w:val="TableText"/>
              <w:rPr>
                <w:sz w:val="16"/>
                <w:szCs w:val="16"/>
              </w:rPr>
            </w:pPr>
            <w:r w:rsidRPr="00F63F33">
              <w:rPr>
                <w:sz w:val="16"/>
                <w:szCs w:val="16"/>
              </w:rPr>
              <w:t>GROUP CHAT</w:t>
            </w:r>
          </w:p>
          <w:p w14:paraId="3D7BFE0E" w14:textId="77777777" w:rsidR="005F7DEA" w:rsidRPr="00F63F33" w:rsidRDefault="005F7DEA" w:rsidP="005F7DEA">
            <w:pPr>
              <w:pStyle w:val="TableText"/>
              <w:rPr>
                <w:sz w:val="16"/>
                <w:szCs w:val="16"/>
              </w:rPr>
            </w:pPr>
            <w:r w:rsidRPr="00F63F33">
              <w:rPr>
                <w:sz w:val="16"/>
                <w:szCs w:val="16"/>
              </w:rPr>
              <w:t>FULL STORE</w:t>
            </w:r>
          </w:p>
          <w:p w14:paraId="553CF3AF" w14:textId="58CE4643" w:rsidR="005F7DEA" w:rsidRPr="00F63F33" w:rsidRDefault="005F7DEA" w:rsidP="008866F7">
            <w:pPr>
              <w:rPr>
                <w:color w:val="000000"/>
                <w:sz w:val="16"/>
                <w:szCs w:val="16"/>
              </w:rPr>
            </w:pPr>
            <w:r w:rsidRPr="00F63F33">
              <w:rPr>
                <w:sz w:val="16"/>
                <w:szCs w:val="16"/>
              </w:rPr>
              <w:t>FORWARD</w:t>
            </w:r>
          </w:p>
        </w:tc>
        <w:tc>
          <w:tcPr>
            <w:tcW w:w="5670" w:type="dxa"/>
            <w:shd w:val="clear" w:color="auto" w:fill="auto"/>
            <w:vAlign w:val="center"/>
          </w:tcPr>
          <w:p w14:paraId="1E5D56F8" w14:textId="7C6A56BF" w:rsidR="005F7DEA" w:rsidRPr="00F63F33" w:rsidRDefault="005F7DEA" w:rsidP="00307C88">
            <w:pPr>
              <w:rPr>
                <w:sz w:val="16"/>
                <w:szCs w:val="16"/>
              </w:rPr>
            </w:pPr>
            <w:r w:rsidRPr="00F63F33">
              <w:rPr>
                <w:sz w:val="16"/>
                <w:szCs w:val="16"/>
              </w:rPr>
              <w:t>This parameter indicates whether the Service Provider supports Full Store and Forward for Group Chat. For the NNI, this is mainly relevant for the expected behaviour of the “Group chat Invite only full store forward” parameter.</w:t>
            </w:r>
          </w:p>
        </w:tc>
      </w:tr>
      <w:tr w:rsidR="005F7DEA" w:rsidRPr="00F63F33" w14:paraId="787A9366" w14:textId="77777777" w:rsidTr="008866F7">
        <w:trPr>
          <w:trHeight w:val="535"/>
        </w:trPr>
        <w:tc>
          <w:tcPr>
            <w:tcW w:w="1644" w:type="dxa"/>
            <w:shd w:val="clear" w:color="auto" w:fill="auto"/>
            <w:vAlign w:val="center"/>
          </w:tcPr>
          <w:p w14:paraId="549F08E6" w14:textId="168ED87F" w:rsidR="005F7DEA" w:rsidRPr="00F63F33" w:rsidRDefault="005F7DEA" w:rsidP="008866F7">
            <w:pPr>
              <w:rPr>
                <w:color w:val="000000"/>
                <w:sz w:val="16"/>
                <w:szCs w:val="16"/>
              </w:rPr>
            </w:pPr>
            <w:r w:rsidRPr="00F63F33">
              <w:rPr>
                <w:sz w:val="16"/>
                <w:szCs w:val="16"/>
              </w:rPr>
              <w:t xml:space="preserve">Group chat Invite only full store forward  </w:t>
            </w:r>
          </w:p>
        </w:tc>
        <w:tc>
          <w:tcPr>
            <w:tcW w:w="1773" w:type="dxa"/>
            <w:gridSpan w:val="2"/>
            <w:shd w:val="clear" w:color="auto" w:fill="auto"/>
            <w:vAlign w:val="center"/>
          </w:tcPr>
          <w:p w14:paraId="01144467" w14:textId="77777777" w:rsidR="005F7DEA" w:rsidRPr="00F63F33" w:rsidRDefault="005F7DEA" w:rsidP="005F7DEA">
            <w:pPr>
              <w:pStyle w:val="TableText"/>
              <w:rPr>
                <w:sz w:val="16"/>
                <w:szCs w:val="16"/>
              </w:rPr>
            </w:pPr>
            <w:r w:rsidRPr="00F63F33">
              <w:rPr>
                <w:sz w:val="16"/>
                <w:szCs w:val="16"/>
              </w:rPr>
              <w:t>GROUP CHAT</w:t>
            </w:r>
          </w:p>
          <w:p w14:paraId="0190C2BE" w14:textId="77777777" w:rsidR="005F7DEA" w:rsidRPr="00F63F33" w:rsidRDefault="005F7DEA" w:rsidP="005F7DEA">
            <w:pPr>
              <w:pStyle w:val="TableText"/>
              <w:rPr>
                <w:sz w:val="16"/>
                <w:szCs w:val="16"/>
              </w:rPr>
            </w:pPr>
            <w:r w:rsidRPr="00F63F33">
              <w:rPr>
                <w:sz w:val="16"/>
                <w:szCs w:val="16"/>
              </w:rPr>
              <w:t>INVITE ONLY FULL</w:t>
            </w:r>
          </w:p>
          <w:p w14:paraId="742552A4" w14:textId="298BA3A8" w:rsidR="005F7DEA" w:rsidRPr="00F63F33" w:rsidRDefault="005F7DEA" w:rsidP="008866F7">
            <w:pPr>
              <w:rPr>
                <w:color w:val="000000"/>
                <w:sz w:val="16"/>
                <w:szCs w:val="16"/>
              </w:rPr>
            </w:pPr>
            <w:r w:rsidRPr="00F63F33">
              <w:rPr>
                <w:sz w:val="16"/>
                <w:szCs w:val="16"/>
              </w:rPr>
              <w:t>STORE FORWARD</w:t>
            </w:r>
          </w:p>
        </w:tc>
        <w:tc>
          <w:tcPr>
            <w:tcW w:w="5670" w:type="dxa"/>
            <w:shd w:val="clear" w:color="auto" w:fill="auto"/>
            <w:vAlign w:val="center"/>
          </w:tcPr>
          <w:p w14:paraId="56E05DC8" w14:textId="6D121E95" w:rsidR="005F7DEA" w:rsidRPr="00F63F33" w:rsidRDefault="005F7DEA" w:rsidP="00307C88">
            <w:pPr>
              <w:rPr>
                <w:sz w:val="16"/>
                <w:szCs w:val="16"/>
              </w:rPr>
            </w:pPr>
            <w:r w:rsidRPr="00F63F33">
              <w:rPr>
                <w:sz w:val="16"/>
                <w:szCs w:val="16"/>
              </w:rPr>
              <w:t>This parameter indicates whether the Service Provider’s customers may invite only users that support Full Store and Forward to a Group Chat. As this could have significant impact on the traffic going over the NNI towards operators that do not support Full Store and Forward, it should be covered in interworking agreements.</w:t>
            </w:r>
          </w:p>
        </w:tc>
      </w:tr>
      <w:tr w:rsidR="005F7DEA" w:rsidRPr="00F63F33" w14:paraId="4B2F120F" w14:textId="77777777" w:rsidTr="008866F7">
        <w:trPr>
          <w:trHeight w:val="535"/>
        </w:trPr>
        <w:tc>
          <w:tcPr>
            <w:tcW w:w="1644" w:type="dxa"/>
            <w:vMerge w:val="restart"/>
            <w:shd w:val="clear" w:color="auto" w:fill="auto"/>
            <w:vAlign w:val="center"/>
          </w:tcPr>
          <w:p w14:paraId="5EC6BA9C" w14:textId="77777777" w:rsidR="005F7DEA" w:rsidRPr="00F63F33" w:rsidRDefault="005F7DEA" w:rsidP="008866F7">
            <w:pPr>
              <w:rPr>
                <w:color w:val="000000"/>
                <w:sz w:val="16"/>
              </w:rPr>
            </w:pPr>
            <w:r w:rsidRPr="00F63F33">
              <w:rPr>
                <w:color w:val="000000"/>
                <w:sz w:val="16"/>
              </w:rPr>
              <w:t>Max size of 1-to-1 message [bytes]</w:t>
            </w:r>
          </w:p>
        </w:tc>
        <w:tc>
          <w:tcPr>
            <w:tcW w:w="1773" w:type="dxa"/>
            <w:gridSpan w:val="2"/>
            <w:vMerge w:val="restart"/>
            <w:shd w:val="clear" w:color="auto" w:fill="auto"/>
            <w:vAlign w:val="center"/>
          </w:tcPr>
          <w:p w14:paraId="08F1D116" w14:textId="77777777" w:rsidR="005F7DEA" w:rsidRPr="00F63F33" w:rsidRDefault="005F7DEA" w:rsidP="008866F7">
            <w:pPr>
              <w:rPr>
                <w:color w:val="000000"/>
                <w:sz w:val="16"/>
              </w:rPr>
            </w:pPr>
            <w:r w:rsidRPr="00F63F33">
              <w:rPr>
                <w:color w:val="000000"/>
                <w:sz w:val="16"/>
              </w:rPr>
              <w:t>MAX SIZE 1-to-1 IM</w:t>
            </w:r>
          </w:p>
        </w:tc>
        <w:tc>
          <w:tcPr>
            <w:tcW w:w="5670" w:type="dxa"/>
            <w:vMerge w:val="restart"/>
            <w:shd w:val="clear" w:color="auto" w:fill="auto"/>
            <w:vAlign w:val="center"/>
          </w:tcPr>
          <w:p w14:paraId="3FEEE760" w14:textId="1DF0C8C2" w:rsidR="005F7DEA" w:rsidRPr="00F63F33" w:rsidRDefault="005F7DEA" w:rsidP="00307C88">
            <w:pPr>
              <w:rPr>
                <w:sz w:val="16"/>
              </w:rPr>
            </w:pPr>
            <w:r w:rsidRPr="00F63F33">
              <w:rPr>
                <w:sz w:val="16"/>
              </w:rPr>
              <w:t>As described in [RCS</w:t>
            </w:r>
            <w:r w:rsidR="00E25767" w:rsidRPr="00F63F33">
              <w:rPr>
                <w:sz w:val="16"/>
              </w:rPr>
              <w:t>5.2</w:t>
            </w:r>
            <w:r w:rsidRPr="00F63F33">
              <w:rPr>
                <w:sz w:val="16"/>
              </w:rPr>
              <w:t>] and Sections 6.1, 6.2 and 6.3, this parameter is part of the capability exchange and any differences between interconnected Service Providers will therefore be honoured at the protocol level.</w:t>
            </w:r>
          </w:p>
        </w:tc>
      </w:tr>
      <w:tr w:rsidR="005F7DEA" w:rsidRPr="00F63F33" w14:paraId="799B3A75" w14:textId="77777777" w:rsidTr="008866F7">
        <w:trPr>
          <w:trHeight w:val="535"/>
        </w:trPr>
        <w:tc>
          <w:tcPr>
            <w:tcW w:w="1644" w:type="dxa"/>
            <w:vMerge/>
            <w:vAlign w:val="center"/>
          </w:tcPr>
          <w:p w14:paraId="67D4AE86" w14:textId="77777777" w:rsidR="005F7DEA" w:rsidRPr="00F63F33" w:rsidRDefault="005F7DEA" w:rsidP="008866F7">
            <w:pPr>
              <w:rPr>
                <w:color w:val="000000"/>
                <w:sz w:val="16"/>
              </w:rPr>
            </w:pPr>
          </w:p>
        </w:tc>
        <w:tc>
          <w:tcPr>
            <w:tcW w:w="1773" w:type="dxa"/>
            <w:gridSpan w:val="2"/>
            <w:vMerge/>
            <w:vAlign w:val="center"/>
          </w:tcPr>
          <w:p w14:paraId="65384C27" w14:textId="77777777" w:rsidR="005F7DEA" w:rsidRPr="00F63F33" w:rsidRDefault="005F7DEA" w:rsidP="008866F7">
            <w:pPr>
              <w:rPr>
                <w:color w:val="000000"/>
                <w:sz w:val="16"/>
              </w:rPr>
            </w:pPr>
          </w:p>
        </w:tc>
        <w:tc>
          <w:tcPr>
            <w:tcW w:w="5670" w:type="dxa"/>
            <w:vMerge/>
            <w:vAlign w:val="center"/>
          </w:tcPr>
          <w:p w14:paraId="3BCE6F93" w14:textId="77777777" w:rsidR="005F7DEA" w:rsidRPr="00F63F33" w:rsidRDefault="005F7DEA" w:rsidP="008866F7">
            <w:pPr>
              <w:rPr>
                <w:sz w:val="16"/>
              </w:rPr>
            </w:pPr>
          </w:p>
        </w:tc>
      </w:tr>
      <w:tr w:rsidR="005F7DEA" w:rsidRPr="00F63F33" w14:paraId="653B24D5" w14:textId="77777777" w:rsidTr="008866F7">
        <w:trPr>
          <w:trHeight w:val="535"/>
        </w:trPr>
        <w:tc>
          <w:tcPr>
            <w:tcW w:w="1644" w:type="dxa"/>
            <w:vMerge w:val="restart"/>
            <w:shd w:val="clear" w:color="auto" w:fill="auto"/>
            <w:vAlign w:val="center"/>
          </w:tcPr>
          <w:p w14:paraId="531E9576" w14:textId="77777777" w:rsidR="005F7DEA" w:rsidRPr="00F63F33" w:rsidRDefault="005F7DEA" w:rsidP="008866F7">
            <w:pPr>
              <w:rPr>
                <w:color w:val="000000"/>
                <w:sz w:val="16"/>
              </w:rPr>
            </w:pPr>
            <w:r w:rsidRPr="00F63F33">
              <w:rPr>
                <w:color w:val="000000"/>
                <w:sz w:val="16"/>
              </w:rPr>
              <w:t>Maximum size of IM content [</w:t>
            </w:r>
            <w:proofErr w:type="spellStart"/>
            <w:r w:rsidRPr="00F63F33">
              <w:rPr>
                <w:color w:val="000000"/>
                <w:sz w:val="16"/>
              </w:rPr>
              <w:t>kbytes</w:t>
            </w:r>
            <w:proofErr w:type="spellEnd"/>
            <w:r w:rsidRPr="00F63F33">
              <w:rPr>
                <w:color w:val="000000"/>
                <w:sz w:val="16"/>
              </w:rPr>
              <w:t>]</w:t>
            </w:r>
          </w:p>
        </w:tc>
        <w:tc>
          <w:tcPr>
            <w:tcW w:w="1773" w:type="dxa"/>
            <w:gridSpan w:val="2"/>
            <w:vMerge w:val="restart"/>
            <w:shd w:val="clear" w:color="auto" w:fill="auto"/>
            <w:vAlign w:val="center"/>
          </w:tcPr>
          <w:p w14:paraId="5758AC8D" w14:textId="77777777" w:rsidR="005F7DEA" w:rsidRPr="00F63F33" w:rsidRDefault="005F7DEA" w:rsidP="008866F7">
            <w:pPr>
              <w:rPr>
                <w:color w:val="000000"/>
                <w:sz w:val="16"/>
              </w:rPr>
            </w:pPr>
            <w:r w:rsidRPr="00F63F33">
              <w:rPr>
                <w:color w:val="000000"/>
                <w:sz w:val="16"/>
              </w:rPr>
              <w:t>MAX SIZE GROUP IM</w:t>
            </w:r>
          </w:p>
        </w:tc>
        <w:tc>
          <w:tcPr>
            <w:tcW w:w="5670" w:type="dxa"/>
            <w:vMerge w:val="restart"/>
            <w:shd w:val="clear" w:color="auto" w:fill="auto"/>
            <w:vAlign w:val="center"/>
          </w:tcPr>
          <w:p w14:paraId="7FE09182" w14:textId="39526F27" w:rsidR="005F7DEA" w:rsidRPr="00F63F33" w:rsidRDefault="005F7DEA" w:rsidP="00307C88">
            <w:pPr>
              <w:rPr>
                <w:sz w:val="16"/>
              </w:rPr>
            </w:pPr>
            <w:r w:rsidRPr="00F63F33">
              <w:rPr>
                <w:sz w:val="16"/>
              </w:rPr>
              <w:t>As described in [RCS</w:t>
            </w:r>
            <w:r w:rsidR="00E25767" w:rsidRPr="00F63F33">
              <w:rPr>
                <w:sz w:val="16"/>
              </w:rPr>
              <w:t>5.2</w:t>
            </w:r>
            <w:r w:rsidRPr="00F63F33">
              <w:rPr>
                <w:sz w:val="16"/>
              </w:rPr>
              <w:t>] and Sections 6.1, 6.2 and 6.3, this parameter is part of the capability exchange and any differences between interconnected Service Providers will therefore be honoured at the protocol level.</w:t>
            </w:r>
          </w:p>
        </w:tc>
      </w:tr>
      <w:tr w:rsidR="005F7DEA" w:rsidRPr="00F63F33" w14:paraId="6CC880FE" w14:textId="77777777" w:rsidTr="008866F7">
        <w:trPr>
          <w:trHeight w:val="535"/>
        </w:trPr>
        <w:tc>
          <w:tcPr>
            <w:tcW w:w="1644" w:type="dxa"/>
            <w:vMerge/>
            <w:vAlign w:val="center"/>
          </w:tcPr>
          <w:p w14:paraId="2900DBEB" w14:textId="77777777" w:rsidR="005F7DEA" w:rsidRPr="00F63F33" w:rsidRDefault="005F7DEA" w:rsidP="008866F7">
            <w:pPr>
              <w:rPr>
                <w:color w:val="000000"/>
                <w:sz w:val="16"/>
              </w:rPr>
            </w:pPr>
          </w:p>
        </w:tc>
        <w:tc>
          <w:tcPr>
            <w:tcW w:w="1773" w:type="dxa"/>
            <w:gridSpan w:val="2"/>
            <w:vMerge/>
            <w:vAlign w:val="center"/>
          </w:tcPr>
          <w:p w14:paraId="2101865D" w14:textId="77777777" w:rsidR="005F7DEA" w:rsidRPr="00F63F33" w:rsidRDefault="005F7DEA" w:rsidP="008866F7">
            <w:pPr>
              <w:rPr>
                <w:color w:val="000000"/>
                <w:sz w:val="16"/>
              </w:rPr>
            </w:pPr>
          </w:p>
        </w:tc>
        <w:tc>
          <w:tcPr>
            <w:tcW w:w="5670" w:type="dxa"/>
            <w:vMerge/>
            <w:vAlign w:val="center"/>
          </w:tcPr>
          <w:p w14:paraId="528C55E8" w14:textId="77777777" w:rsidR="005F7DEA" w:rsidRPr="00F63F33" w:rsidRDefault="005F7DEA" w:rsidP="008866F7">
            <w:pPr>
              <w:rPr>
                <w:sz w:val="16"/>
              </w:rPr>
            </w:pPr>
          </w:p>
        </w:tc>
      </w:tr>
      <w:tr w:rsidR="005F7DEA" w:rsidRPr="00F63F33" w14:paraId="0A850220" w14:textId="77777777" w:rsidTr="008866F7">
        <w:trPr>
          <w:trHeight w:val="535"/>
        </w:trPr>
        <w:tc>
          <w:tcPr>
            <w:tcW w:w="1644" w:type="dxa"/>
            <w:vMerge w:val="restart"/>
            <w:shd w:val="clear" w:color="auto" w:fill="auto"/>
            <w:vAlign w:val="center"/>
          </w:tcPr>
          <w:p w14:paraId="630976B3" w14:textId="77777777" w:rsidR="005F7DEA" w:rsidRPr="00F63F33" w:rsidRDefault="005F7DEA" w:rsidP="008866F7">
            <w:pPr>
              <w:rPr>
                <w:color w:val="000000"/>
                <w:sz w:val="16"/>
              </w:rPr>
            </w:pPr>
            <w:r w:rsidRPr="00F63F33">
              <w:rPr>
                <w:color w:val="000000"/>
                <w:sz w:val="16"/>
              </w:rPr>
              <w:t>Max size of large message [bytes]</w:t>
            </w:r>
          </w:p>
        </w:tc>
        <w:tc>
          <w:tcPr>
            <w:tcW w:w="1773" w:type="dxa"/>
            <w:gridSpan w:val="2"/>
            <w:vMerge w:val="restart"/>
            <w:shd w:val="clear" w:color="auto" w:fill="auto"/>
            <w:vAlign w:val="center"/>
          </w:tcPr>
          <w:p w14:paraId="7D1B968D" w14:textId="77777777" w:rsidR="005F7DEA" w:rsidRPr="00F63F33" w:rsidRDefault="005F7DEA" w:rsidP="008866F7">
            <w:pPr>
              <w:rPr>
                <w:color w:val="000000"/>
                <w:sz w:val="16"/>
              </w:rPr>
            </w:pPr>
            <w:r w:rsidRPr="00F63F33">
              <w:rPr>
                <w:color w:val="000000"/>
                <w:sz w:val="16"/>
              </w:rPr>
              <w:t>MAX SIZE STANDALONE</w:t>
            </w:r>
          </w:p>
        </w:tc>
        <w:tc>
          <w:tcPr>
            <w:tcW w:w="5670" w:type="dxa"/>
            <w:vMerge w:val="restart"/>
            <w:shd w:val="clear" w:color="auto" w:fill="auto"/>
            <w:vAlign w:val="center"/>
          </w:tcPr>
          <w:p w14:paraId="266BA426" w14:textId="2A7EF93F" w:rsidR="005F7DEA" w:rsidRPr="00F63F33" w:rsidRDefault="005F7DEA" w:rsidP="00307C88">
            <w:pPr>
              <w:rPr>
                <w:sz w:val="16"/>
              </w:rPr>
            </w:pPr>
            <w:r w:rsidRPr="00F63F33">
              <w:rPr>
                <w:sz w:val="16"/>
              </w:rPr>
              <w:t>As described in [RCS</w:t>
            </w:r>
            <w:r w:rsidR="00E25767" w:rsidRPr="00F63F33">
              <w:rPr>
                <w:sz w:val="16"/>
              </w:rPr>
              <w:t>5.2</w:t>
            </w:r>
            <w:r w:rsidRPr="00F63F33">
              <w:rPr>
                <w:sz w:val="16"/>
              </w:rPr>
              <w:t>] and Sections 6.1, 6.2 and 6.3, this parameter is part of the capability exchange and any differences between interconnected Service Providers will therefore be honoured at the protocol level.</w:t>
            </w:r>
          </w:p>
        </w:tc>
      </w:tr>
      <w:tr w:rsidR="005F7DEA" w:rsidRPr="00F63F33" w14:paraId="52531005" w14:textId="77777777" w:rsidTr="008866F7">
        <w:trPr>
          <w:trHeight w:val="535"/>
        </w:trPr>
        <w:tc>
          <w:tcPr>
            <w:tcW w:w="1644" w:type="dxa"/>
            <w:vMerge/>
            <w:vAlign w:val="center"/>
          </w:tcPr>
          <w:p w14:paraId="2BAF4192" w14:textId="77777777" w:rsidR="005F7DEA" w:rsidRPr="00F63F33" w:rsidRDefault="005F7DEA" w:rsidP="008866F7">
            <w:pPr>
              <w:rPr>
                <w:color w:val="000000"/>
                <w:sz w:val="16"/>
              </w:rPr>
            </w:pPr>
          </w:p>
        </w:tc>
        <w:tc>
          <w:tcPr>
            <w:tcW w:w="1773" w:type="dxa"/>
            <w:gridSpan w:val="2"/>
            <w:vMerge/>
            <w:vAlign w:val="center"/>
          </w:tcPr>
          <w:p w14:paraId="7D733D80" w14:textId="77777777" w:rsidR="005F7DEA" w:rsidRPr="00F63F33" w:rsidRDefault="005F7DEA" w:rsidP="008866F7">
            <w:pPr>
              <w:rPr>
                <w:color w:val="000000"/>
                <w:sz w:val="16"/>
              </w:rPr>
            </w:pPr>
          </w:p>
        </w:tc>
        <w:tc>
          <w:tcPr>
            <w:tcW w:w="5670" w:type="dxa"/>
            <w:vMerge/>
            <w:vAlign w:val="center"/>
          </w:tcPr>
          <w:p w14:paraId="490B51EF" w14:textId="77777777" w:rsidR="005F7DEA" w:rsidRPr="00F63F33" w:rsidRDefault="005F7DEA" w:rsidP="008866F7">
            <w:pPr>
              <w:rPr>
                <w:sz w:val="16"/>
              </w:rPr>
            </w:pPr>
          </w:p>
        </w:tc>
      </w:tr>
      <w:tr w:rsidR="005F7DEA" w:rsidRPr="00F63F33" w14:paraId="00770CEF" w14:textId="77777777" w:rsidTr="008866F7">
        <w:trPr>
          <w:trHeight w:val="535"/>
        </w:trPr>
        <w:tc>
          <w:tcPr>
            <w:tcW w:w="1644" w:type="dxa"/>
            <w:shd w:val="clear" w:color="auto" w:fill="auto"/>
            <w:vAlign w:val="center"/>
          </w:tcPr>
          <w:p w14:paraId="579A739F" w14:textId="77777777" w:rsidR="005F7DEA" w:rsidRPr="00F63F33" w:rsidRDefault="005F7DEA" w:rsidP="008866F7">
            <w:pPr>
              <w:rPr>
                <w:color w:val="000000"/>
                <w:sz w:val="16"/>
              </w:rPr>
            </w:pPr>
            <w:r w:rsidRPr="00F63F33">
              <w:rPr>
                <w:color w:val="000000"/>
                <w:sz w:val="16"/>
              </w:rPr>
              <w:t>Max number of participants in group chat session</w:t>
            </w:r>
          </w:p>
        </w:tc>
        <w:tc>
          <w:tcPr>
            <w:tcW w:w="1773" w:type="dxa"/>
            <w:gridSpan w:val="2"/>
            <w:shd w:val="clear" w:color="auto" w:fill="auto"/>
            <w:vAlign w:val="center"/>
          </w:tcPr>
          <w:p w14:paraId="5B527280" w14:textId="77777777" w:rsidR="005F7DEA" w:rsidRPr="00F63F33" w:rsidRDefault="005F7DEA" w:rsidP="008866F7">
            <w:pPr>
              <w:rPr>
                <w:color w:val="000000"/>
                <w:sz w:val="16"/>
              </w:rPr>
            </w:pPr>
            <w:r w:rsidRPr="00F63F33">
              <w:rPr>
                <w:color w:val="000000"/>
                <w:sz w:val="16"/>
              </w:rPr>
              <w:t>MAX_AD-HOC_GROUP_SIZE</w:t>
            </w:r>
          </w:p>
        </w:tc>
        <w:tc>
          <w:tcPr>
            <w:tcW w:w="5670" w:type="dxa"/>
            <w:shd w:val="clear" w:color="auto" w:fill="auto"/>
            <w:vAlign w:val="center"/>
          </w:tcPr>
          <w:p w14:paraId="04FF8D3E" w14:textId="77777777" w:rsidR="005F7DEA" w:rsidRPr="00F63F33" w:rsidRDefault="005F7DEA" w:rsidP="008866F7">
            <w:pPr>
              <w:rPr>
                <w:sz w:val="16"/>
              </w:rPr>
            </w:pPr>
            <w:r w:rsidRPr="00F63F33">
              <w:rPr>
                <w:sz w:val="16"/>
              </w:rPr>
              <w:t>Any differences in the value between interconnected Service Providers will be honoured at the protocol level since the final decision is with the Controlling Messaging Server.</w:t>
            </w:r>
          </w:p>
          <w:p w14:paraId="5ADA36D9" w14:textId="77777777" w:rsidR="005F7DEA" w:rsidRPr="00F63F33" w:rsidRDefault="005F7DEA" w:rsidP="008866F7">
            <w:pPr>
              <w:rPr>
                <w:sz w:val="16"/>
              </w:rPr>
            </w:pPr>
            <w:r w:rsidRPr="00F63F33">
              <w:rPr>
                <w:sz w:val="16"/>
              </w:rPr>
              <w:t>Such differences might lead to inconsistencies in the user experience and possible failed attempts though. It is therefore recommended that Service Providers with lot of NNI traffic between themselves (e.g., those within the same country) use similar values.</w:t>
            </w:r>
          </w:p>
        </w:tc>
      </w:tr>
      <w:tr w:rsidR="005F7DEA" w:rsidRPr="00F63F33" w14:paraId="4F0E5ADA" w14:textId="77777777" w:rsidTr="008866F7">
        <w:trPr>
          <w:trHeight w:val="535"/>
        </w:trPr>
        <w:tc>
          <w:tcPr>
            <w:tcW w:w="1644" w:type="dxa"/>
            <w:shd w:val="clear" w:color="auto" w:fill="auto"/>
            <w:vAlign w:val="center"/>
          </w:tcPr>
          <w:p w14:paraId="7F7D2A0E" w14:textId="7105C868" w:rsidR="005F7DEA" w:rsidRPr="00F63F33" w:rsidRDefault="005F7DEA" w:rsidP="008866F7">
            <w:pPr>
              <w:rPr>
                <w:color w:val="000000"/>
                <w:sz w:val="16"/>
                <w:szCs w:val="16"/>
              </w:rPr>
            </w:pPr>
            <w:r w:rsidRPr="00F63F33">
              <w:rPr>
                <w:sz w:val="16"/>
                <w:szCs w:val="16"/>
              </w:rPr>
              <w:t>1-to-1 IM session inactivity timer [seconds]</w:t>
            </w:r>
          </w:p>
        </w:tc>
        <w:tc>
          <w:tcPr>
            <w:tcW w:w="1773" w:type="dxa"/>
            <w:gridSpan w:val="2"/>
            <w:shd w:val="clear" w:color="auto" w:fill="auto"/>
            <w:vAlign w:val="center"/>
          </w:tcPr>
          <w:p w14:paraId="7FC365B3" w14:textId="05E61F1E" w:rsidR="005F7DEA" w:rsidRPr="00F63F33" w:rsidRDefault="005F7DEA" w:rsidP="008866F7">
            <w:pPr>
              <w:rPr>
                <w:color w:val="000000"/>
                <w:sz w:val="16"/>
                <w:szCs w:val="16"/>
              </w:rPr>
            </w:pPr>
            <w:r w:rsidRPr="00F63F33">
              <w:rPr>
                <w:sz w:val="16"/>
                <w:szCs w:val="16"/>
              </w:rPr>
              <w:t>IM SESSION TIMER</w:t>
            </w:r>
          </w:p>
        </w:tc>
        <w:tc>
          <w:tcPr>
            <w:tcW w:w="5670" w:type="dxa"/>
            <w:shd w:val="clear" w:color="auto" w:fill="auto"/>
            <w:vAlign w:val="center"/>
          </w:tcPr>
          <w:p w14:paraId="68447393" w14:textId="77777777" w:rsidR="005F7DEA" w:rsidRPr="00F63F33" w:rsidRDefault="005F7DEA" w:rsidP="005F7DEA">
            <w:pPr>
              <w:pStyle w:val="TableText"/>
              <w:rPr>
                <w:sz w:val="16"/>
                <w:szCs w:val="16"/>
              </w:rPr>
            </w:pPr>
            <w:r w:rsidRPr="00F63F33">
              <w:rPr>
                <w:sz w:val="16"/>
                <w:szCs w:val="16"/>
              </w:rPr>
              <w:t>This parameter indicates how long a Service Provider will keep a 1-to-1 Chat session in which there is no traffic active. As the tearing down of the session can be initiated independently from either side, any differences between interconnected Service Providers will be honoured at the protocol level.</w:t>
            </w:r>
          </w:p>
          <w:p w14:paraId="06218595" w14:textId="2512B8A7" w:rsidR="005F7DEA" w:rsidRPr="00F63F33" w:rsidRDefault="005F7DEA" w:rsidP="008866F7">
            <w:pPr>
              <w:rPr>
                <w:sz w:val="16"/>
                <w:szCs w:val="16"/>
              </w:rPr>
            </w:pPr>
            <w:r w:rsidRPr="00F63F33">
              <w:rPr>
                <w:sz w:val="16"/>
                <w:szCs w:val="16"/>
              </w:rPr>
              <w:lastRenderedPageBreak/>
              <w:t>Since differences will lead to inconsistencies in the user experience, it is recommended that Service Providers with a lot of NNI traffic between themselves (for example, those within the same country) use similar values.</w:t>
            </w:r>
          </w:p>
        </w:tc>
      </w:tr>
      <w:tr w:rsidR="005F7DEA" w:rsidRPr="00F63F33" w14:paraId="4B049A19" w14:textId="77777777" w:rsidTr="008866F7">
        <w:trPr>
          <w:trHeight w:val="535"/>
        </w:trPr>
        <w:tc>
          <w:tcPr>
            <w:tcW w:w="1644" w:type="dxa"/>
            <w:shd w:val="clear" w:color="auto" w:fill="auto"/>
            <w:vAlign w:val="center"/>
          </w:tcPr>
          <w:p w14:paraId="7237E817" w14:textId="085D9138" w:rsidR="005F7DEA" w:rsidRPr="00F63F33" w:rsidRDefault="005F7DEA" w:rsidP="008866F7">
            <w:pPr>
              <w:rPr>
                <w:color w:val="000000"/>
                <w:sz w:val="16"/>
              </w:rPr>
            </w:pPr>
            <w:r w:rsidRPr="00F63F33">
              <w:rPr>
                <w:color w:val="000000"/>
                <w:sz w:val="16"/>
              </w:rPr>
              <w:lastRenderedPageBreak/>
              <w:t>Group IM session inactivity timer [seconds]</w:t>
            </w:r>
          </w:p>
        </w:tc>
        <w:tc>
          <w:tcPr>
            <w:tcW w:w="1773" w:type="dxa"/>
            <w:gridSpan w:val="2"/>
            <w:shd w:val="clear" w:color="auto" w:fill="auto"/>
            <w:vAlign w:val="center"/>
          </w:tcPr>
          <w:p w14:paraId="65CFAE32" w14:textId="32262124" w:rsidR="005F7DEA" w:rsidRPr="00F63F33" w:rsidRDefault="005F7DEA" w:rsidP="006D18B1">
            <w:pPr>
              <w:rPr>
                <w:color w:val="000000"/>
                <w:sz w:val="16"/>
              </w:rPr>
            </w:pPr>
            <w:r w:rsidRPr="00F63F33">
              <w:rPr>
                <w:color w:val="000000"/>
                <w:sz w:val="16"/>
              </w:rPr>
              <w:t xml:space="preserve">Not </w:t>
            </w:r>
            <w:r w:rsidR="006D18B1" w:rsidRPr="00F63F33">
              <w:rPr>
                <w:color w:val="000000"/>
                <w:sz w:val="16"/>
              </w:rPr>
              <w:t>a</w:t>
            </w:r>
            <w:r w:rsidRPr="00F63F33">
              <w:rPr>
                <w:color w:val="000000"/>
                <w:sz w:val="16"/>
              </w:rPr>
              <w:t>vailable</w:t>
            </w:r>
          </w:p>
        </w:tc>
        <w:tc>
          <w:tcPr>
            <w:tcW w:w="5670" w:type="dxa"/>
            <w:shd w:val="clear" w:color="auto" w:fill="auto"/>
            <w:vAlign w:val="center"/>
          </w:tcPr>
          <w:p w14:paraId="6B5A927F" w14:textId="4E04D5AA" w:rsidR="005F7DEA" w:rsidRPr="00F63F33" w:rsidRDefault="005F7DEA" w:rsidP="008866F7">
            <w:pPr>
              <w:rPr>
                <w:sz w:val="16"/>
              </w:rPr>
            </w:pPr>
            <w:r w:rsidRPr="00F63F33">
              <w:rPr>
                <w:sz w:val="16"/>
                <w:szCs w:val="16"/>
              </w:rPr>
              <w:t xml:space="preserve">This parameter indicates how long a Service Provider will keep a hosted Group Chat session in which there is no traffic active. As the tearing down of the session is always initiated from the Controlling Function, </w:t>
            </w:r>
            <w:r w:rsidRPr="00F63F33">
              <w:rPr>
                <w:sz w:val="16"/>
              </w:rPr>
              <w:t>any differences between interconnected Service Providers will therefore be honoured at the protocol level.</w:t>
            </w:r>
          </w:p>
          <w:p w14:paraId="0CB30647" w14:textId="65BBEB45" w:rsidR="005F7DEA" w:rsidRPr="00F63F33" w:rsidRDefault="005F7DEA" w:rsidP="006D18B1">
            <w:pPr>
              <w:rPr>
                <w:sz w:val="16"/>
              </w:rPr>
            </w:pPr>
            <w:r w:rsidRPr="00F63F33">
              <w:rPr>
                <w:sz w:val="16"/>
              </w:rPr>
              <w:t>Since differences will lead to inconsistencies in the user experience, it is recommended that Service Providers with lot of NNI traffic between themselves (e.g. those within the same country) use similar values.</w:t>
            </w:r>
          </w:p>
        </w:tc>
      </w:tr>
      <w:tr w:rsidR="006D18B1" w:rsidRPr="00F63F33" w14:paraId="6F55205E" w14:textId="77777777" w:rsidTr="008866F7">
        <w:trPr>
          <w:trHeight w:val="535"/>
        </w:trPr>
        <w:tc>
          <w:tcPr>
            <w:tcW w:w="1644" w:type="dxa"/>
            <w:shd w:val="clear" w:color="auto" w:fill="auto"/>
            <w:vAlign w:val="center"/>
          </w:tcPr>
          <w:p w14:paraId="2F62E8CD" w14:textId="77777777" w:rsidR="006D18B1" w:rsidRPr="00F63F33" w:rsidRDefault="006D18B1" w:rsidP="006D18B1">
            <w:pPr>
              <w:pStyle w:val="TableText"/>
              <w:rPr>
                <w:rFonts w:cs="Arial"/>
                <w:sz w:val="16"/>
                <w:szCs w:val="16"/>
              </w:rPr>
            </w:pPr>
            <w:r w:rsidRPr="00F63F33">
              <w:rPr>
                <w:rFonts w:cs="Arial"/>
                <w:sz w:val="16"/>
                <w:szCs w:val="16"/>
              </w:rPr>
              <w:t>One-to-One Chat maximum Session duration</w:t>
            </w:r>
          </w:p>
          <w:p w14:paraId="152C0061" w14:textId="0089DC6A" w:rsidR="006D18B1" w:rsidRPr="00F63F33" w:rsidRDefault="006D18B1" w:rsidP="008866F7">
            <w:pPr>
              <w:rPr>
                <w:rFonts w:cs="Arial"/>
                <w:color w:val="000000"/>
                <w:sz w:val="16"/>
                <w:szCs w:val="16"/>
              </w:rPr>
            </w:pPr>
            <w:r w:rsidRPr="00F63F33">
              <w:rPr>
                <w:rFonts w:cs="Arial"/>
                <w:sz w:val="16"/>
                <w:szCs w:val="16"/>
              </w:rPr>
              <w:t>[seconds]</w:t>
            </w:r>
          </w:p>
        </w:tc>
        <w:tc>
          <w:tcPr>
            <w:tcW w:w="1773" w:type="dxa"/>
            <w:gridSpan w:val="2"/>
            <w:shd w:val="clear" w:color="auto" w:fill="auto"/>
            <w:vAlign w:val="center"/>
          </w:tcPr>
          <w:p w14:paraId="5417396B" w14:textId="43D97D1D" w:rsidR="006D18B1" w:rsidRPr="00F63F33" w:rsidRDefault="006D18B1" w:rsidP="008866F7">
            <w:pPr>
              <w:rPr>
                <w:rFonts w:cs="Arial"/>
                <w:color w:val="000000"/>
                <w:sz w:val="16"/>
                <w:szCs w:val="16"/>
              </w:rPr>
            </w:pPr>
            <w:r w:rsidRPr="00F63F33">
              <w:rPr>
                <w:rFonts w:cs="Arial"/>
                <w:sz w:val="16"/>
                <w:szCs w:val="16"/>
              </w:rPr>
              <w:t>Not available</w:t>
            </w:r>
          </w:p>
        </w:tc>
        <w:tc>
          <w:tcPr>
            <w:tcW w:w="5670" w:type="dxa"/>
            <w:shd w:val="clear" w:color="auto" w:fill="auto"/>
            <w:vAlign w:val="center"/>
          </w:tcPr>
          <w:p w14:paraId="1A028FD8" w14:textId="09A19AA1" w:rsidR="006D18B1" w:rsidRPr="00F63F33" w:rsidRDefault="006D18B1" w:rsidP="008866F7">
            <w:pPr>
              <w:rPr>
                <w:rFonts w:cs="Arial"/>
                <w:sz w:val="16"/>
                <w:szCs w:val="16"/>
              </w:rPr>
            </w:pPr>
            <w:r w:rsidRPr="00F63F33">
              <w:rPr>
                <w:rFonts w:cs="Arial"/>
                <w:sz w:val="16"/>
                <w:szCs w:val="16"/>
              </w:rPr>
              <w:t>An operator may limit the maximum duration of a 1-to-1 Chat session. If that is the case, this would affect the user experience of users in interconnected networks that support the Chat service and expected traffic patterns on the NNI.</w:t>
            </w:r>
          </w:p>
        </w:tc>
      </w:tr>
      <w:tr w:rsidR="006D18B1" w:rsidRPr="00F63F33" w14:paraId="214F28F9" w14:textId="77777777" w:rsidTr="008866F7">
        <w:trPr>
          <w:trHeight w:val="535"/>
        </w:trPr>
        <w:tc>
          <w:tcPr>
            <w:tcW w:w="1644" w:type="dxa"/>
            <w:shd w:val="clear" w:color="auto" w:fill="auto"/>
            <w:vAlign w:val="center"/>
          </w:tcPr>
          <w:p w14:paraId="6FB89449" w14:textId="17B5D04F" w:rsidR="006D18B1" w:rsidRPr="00F63F33" w:rsidRDefault="006D18B1" w:rsidP="008866F7">
            <w:pPr>
              <w:rPr>
                <w:rFonts w:cs="Arial"/>
                <w:color w:val="000000"/>
                <w:sz w:val="16"/>
                <w:szCs w:val="16"/>
              </w:rPr>
            </w:pPr>
            <w:r w:rsidRPr="00F63F33">
              <w:rPr>
                <w:rFonts w:cs="Arial"/>
                <w:sz w:val="16"/>
                <w:szCs w:val="16"/>
              </w:rPr>
              <w:t xml:space="preserve">One-to-One Chat maximum number of messages </w:t>
            </w:r>
          </w:p>
        </w:tc>
        <w:tc>
          <w:tcPr>
            <w:tcW w:w="1773" w:type="dxa"/>
            <w:gridSpan w:val="2"/>
            <w:shd w:val="clear" w:color="auto" w:fill="auto"/>
            <w:vAlign w:val="center"/>
          </w:tcPr>
          <w:p w14:paraId="171D96AE" w14:textId="3505148E" w:rsidR="006D18B1" w:rsidRPr="00F63F33" w:rsidRDefault="006D18B1" w:rsidP="008866F7">
            <w:pPr>
              <w:rPr>
                <w:rFonts w:cs="Arial"/>
                <w:color w:val="000000"/>
                <w:sz w:val="16"/>
                <w:szCs w:val="16"/>
              </w:rPr>
            </w:pPr>
            <w:r w:rsidRPr="00F63F33">
              <w:rPr>
                <w:rFonts w:cs="Arial"/>
                <w:sz w:val="16"/>
                <w:szCs w:val="16"/>
              </w:rPr>
              <w:t>Not available</w:t>
            </w:r>
          </w:p>
        </w:tc>
        <w:tc>
          <w:tcPr>
            <w:tcW w:w="5670" w:type="dxa"/>
            <w:shd w:val="clear" w:color="auto" w:fill="auto"/>
            <w:vAlign w:val="center"/>
          </w:tcPr>
          <w:p w14:paraId="652A42BD" w14:textId="1EF26BB9" w:rsidR="006D18B1" w:rsidRPr="00F63F33" w:rsidRDefault="006D18B1" w:rsidP="008866F7">
            <w:pPr>
              <w:rPr>
                <w:rFonts w:cs="Arial"/>
                <w:sz w:val="16"/>
                <w:szCs w:val="16"/>
              </w:rPr>
            </w:pPr>
            <w:r w:rsidRPr="00F63F33">
              <w:rPr>
                <w:rFonts w:cs="Arial"/>
                <w:sz w:val="16"/>
                <w:szCs w:val="16"/>
              </w:rPr>
              <w:t>An operator may limit the maximum number of messages exchanged in a 1-to-1 Chat session. If that is the case, this would affect the user experience of users in interconnected networks that support the Chat service and expected traffic patterns on the NNI.</w:t>
            </w:r>
          </w:p>
        </w:tc>
      </w:tr>
      <w:tr w:rsidR="006D18B1" w:rsidRPr="00F63F33" w14:paraId="478DB2A6" w14:textId="77777777" w:rsidTr="008866F7">
        <w:trPr>
          <w:trHeight w:val="535"/>
        </w:trPr>
        <w:tc>
          <w:tcPr>
            <w:tcW w:w="1644" w:type="dxa"/>
            <w:shd w:val="clear" w:color="auto" w:fill="auto"/>
            <w:vAlign w:val="center"/>
          </w:tcPr>
          <w:p w14:paraId="551B4D68" w14:textId="77777777" w:rsidR="006D18B1" w:rsidRPr="00F63F33" w:rsidRDefault="006D18B1" w:rsidP="006D18B1">
            <w:pPr>
              <w:pStyle w:val="TableText"/>
              <w:rPr>
                <w:rFonts w:cs="Arial"/>
                <w:sz w:val="16"/>
                <w:szCs w:val="16"/>
              </w:rPr>
            </w:pPr>
            <w:r w:rsidRPr="00F63F33">
              <w:rPr>
                <w:rFonts w:cs="Arial"/>
                <w:sz w:val="16"/>
                <w:szCs w:val="16"/>
              </w:rPr>
              <w:t>Group Chat maximum Session duration</w:t>
            </w:r>
          </w:p>
          <w:p w14:paraId="17CEB197" w14:textId="13756746" w:rsidR="006D18B1" w:rsidRPr="00F63F33" w:rsidRDefault="006D18B1" w:rsidP="008866F7">
            <w:pPr>
              <w:rPr>
                <w:rFonts w:cs="Arial"/>
                <w:color w:val="000000"/>
                <w:sz w:val="16"/>
                <w:szCs w:val="16"/>
              </w:rPr>
            </w:pPr>
            <w:r w:rsidRPr="00F63F33">
              <w:rPr>
                <w:rFonts w:cs="Arial"/>
                <w:sz w:val="16"/>
                <w:szCs w:val="16"/>
              </w:rPr>
              <w:t>[seconds]</w:t>
            </w:r>
          </w:p>
        </w:tc>
        <w:tc>
          <w:tcPr>
            <w:tcW w:w="1773" w:type="dxa"/>
            <w:gridSpan w:val="2"/>
            <w:shd w:val="clear" w:color="auto" w:fill="auto"/>
            <w:vAlign w:val="center"/>
          </w:tcPr>
          <w:p w14:paraId="6F7FB27D" w14:textId="1A07AFC4" w:rsidR="006D18B1" w:rsidRPr="00F63F33" w:rsidRDefault="006D18B1" w:rsidP="008866F7">
            <w:pPr>
              <w:rPr>
                <w:rFonts w:cs="Arial"/>
                <w:color w:val="000000"/>
                <w:sz w:val="16"/>
                <w:szCs w:val="16"/>
              </w:rPr>
            </w:pPr>
            <w:r w:rsidRPr="00F63F33">
              <w:rPr>
                <w:rFonts w:cs="Arial"/>
                <w:sz w:val="16"/>
                <w:szCs w:val="16"/>
              </w:rPr>
              <w:t>Not available</w:t>
            </w:r>
          </w:p>
        </w:tc>
        <w:tc>
          <w:tcPr>
            <w:tcW w:w="5670" w:type="dxa"/>
            <w:shd w:val="clear" w:color="auto" w:fill="auto"/>
            <w:vAlign w:val="center"/>
          </w:tcPr>
          <w:p w14:paraId="10EF4DF0" w14:textId="33EEA2AF" w:rsidR="006D18B1" w:rsidRPr="00F63F33" w:rsidRDefault="006D18B1" w:rsidP="008866F7">
            <w:pPr>
              <w:rPr>
                <w:rFonts w:cs="Arial"/>
                <w:sz w:val="16"/>
                <w:szCs w:val="16"/>
              </w:rPr>
            </w:pPr>
            <w:r w:rsidRPr="00F63F33">
              <w:rPr>
                <w:rFonts w:cs="Arial"/>
                <w:sz w:val="16"/>
                <w:szCs w:val="16"/>
              </w:rPr>
              <w:t>An operator may limit the maximum duration of a Group Chat session. If that is the case, this would affect the user experience of users in interconnected networks that support the Chat service and expected traffic patterns on the NNI.</w:t>
            </w:r>
          </w:p>
        </w:tc>
      </w:tr>
      <w:tr w:rsidR="006D18B1" w:rsidRPr="00F63F33" w14:paraId="78077E2A" w14:textId="77777777" w:rsidTr="008866F7">
        <w:trPr>
          <w:trHeight w:val="535"/>
        </w:trPr>
        <w:tc>
          <w:tcPr>
            <w:tcW w:w="1644" w:type="dxa"/>
            <w:shd w:val="clear" w:color="auto" w:fill="auto"/>
            <w:vAlign w:val="center"/>
          </w:tcPr>
          <w:p w14:paraId="10D1F624" w14:textId="64E3DB0E" w:rsidR="006D18B1" w:rsidRPr="00F63F33" w:rsidRDefault="006D18B1" w:rsidP="008866F7">
            <w:pPr>
              <w:rPr>
                <w:rFonts w:cs="Arial"/>
                <w:color w:val="000000"/>
                <w:sz w:val="16"/>
                <w:szCs w:val="16"/>
              </w:rPr>
            </w:pPr>
            <w:r w:rsidRPr="00F63F33">
              <w:rPr>
                <w:rFonts w:cs="Arial"/>
                <w:sz w:val="16"/>
                <w:szCs w:val="16"/>
              </w:rPr>
              <w:t xml:space="preserve">Group Chat maximum number of messages </w:t>
            </w:r>
          </w:p>
        </w:tc>
        <w:tc>
          <w:tcPr>
            <w:tcW w:w="1773" w:type="dxa"/>
            <w:gridSpan w:val="2"/>
            <w:shd w:val="clear" w:color="auto" w:fill="auto"/>
            <w:vAlign w:val="center"/>
          </w:tcPr>
          <w:p w14:paraId="61DC7C2C" w14:textId="14578CDE" w:rsidR="006D18B1" w:rsidRPr="00F63F33" w:rsidRDefault="006D18B1" w:rsidP="008866F7">
            <w:pPr>
              <w:rPr>
                <w:rFonts w:cs="Arial"/>
                <w:color w:val="000000"/>
                <w:sz w:val="16"/>
                <w:szCs w:val="16"/>
              </w:rPr>
            </w:pPr>
            <w:r w:rsidRPr="00F63F33">
              <w:rPr>
                <w:rFonts w:cs="Arial"/>
                <w:sz w:val="16"/>
                <w:szCs w:val="16"/>
              </w:rPr>
              <w:t>Not available</w:t>
            </w:r>
          </w:p>
        </w:tc>
        <w:tc>
          <w:tcPr>
            <w:tcW w:w="5670" w:type="dxa"/>
            <w:shd w:val="clear" w:color="auto" w:fill="auto"/>
            <w:vAlign w:val="center"/>
          </w:tcPr>
          <w:p w14:paraId="62948D8E" w14:textId="7DC3DFE2" w:rsidR="006D18B1" w:rsidRPr="00F63F33" w:rsidRDefault="006D18B1" w:rsidP="008866F7">
            <w:pPr>
              <w:rPr>
                <w:rFonts w:cs="Arial"/>
                <w:sz w:val="16"/>
                <w:szCs w:val="16"/>
              </w:rPr>
            </w:pPr>
            <w:r w:rsidRPr="00F63F33">
              <w:rPr>
                <w:rFonts w:cs="Arial"/>
                <w:sz w:val="16"/>
                <w:szCs w:val="16"/>
              </w:rPr>
              <w:t>An operator may limit the maximum number of messages exchanged in a Group Chat session. If that is the case, this would affect the user experience of users in interconnected networks that support the Chat service and expected traffic patterns on the NNI.</w:t>
            </w:r>
          </w:p>
        </w:tc>
      </w:tr>
      <w:tr w:rsidR="006D18B1" w:rsidRPr="00F63F33" w14:paraId="5B5CA9F3" w14:textId="77777777" w:rsidTr="008866F7">
        <w:trPr>
          <w:trHeight w:val="535"/>
        </w:trPr>
        <w:tc>
          <w:tcPr>
            <w:tcW w:w="1644" w:type="dxa"/>
            <w:shd w:val="clear" w:color="auto" w:fill="auto"/>
            <w:vAlign w:val="center"/>
          </w:tcPr>
          <w:p w14:paraId="0A9895CA" w14:textId="77777777" w:rsidR="006D18B1" w:rsidRPr="00F63F33" w:rsidRDefault="006D18B1" w:rsidP="008866F7">
            <w:pPr>
              <w:rPr>
                <w:rFonts w:cs="Arial"/>
                <w:color w:val="000000"/>
                <w:sz w:val="16"/>
                <w:szCs w:val="16"/>
              </w:rPr>
            </w:pPr>
            <w:r w:rsidRPr="00F63F33">
              <w:rPr>
                <w:rFonts w:cs="Arial"/>
                <w:color w:val="000000"/>
                <w:sz w:val="16"/>
                <w:szCs w:val="16"/>
              </w:rPr>
              <w:t>FT maximum file size [</w:t>
            </w:r>
            <w:proofErr w:type="spellStart"/>
            <w:r w:rsidRPr="00F63F33">
              <w:rPr>
                <w:rFonts w:cs="Arial"/>
                <w:color w:val="000000"/>
                <w:sz w:val="16"/>
                <w:szCs w:val="16"/>
              </w:rPr>
              <w:t>kbytes</w:t>
            </w:r>
            <w:proofErr w:type="spellEnd"/>
            <w:r w:rsidRPr="00F63F33">
              <w:rPr>
                <w:rFonts w:cs="Arial"/>
                <w:color w:val="000000"/>
                <w:sz w:val="16"/>
                <w:szCs w:val="16"/>
              </w:rPr>
              <w:t>]</w:t>
            </w:r>
          </w:p>
        </w:tc>
        <w:tc>
          <w:tcPr>
            <w:tcW w:w="1773" w:type="dxa"/>
            <w:gridSpan w:val="2"/>
            <w:shd w:val="clear" w:color="auto" w:fill="auto"/>
            <w:vAlign w:val="center"/>
          </w:tcPr>
          <w:p w14:paraId="1AB71EA8" w14:textId="77777777" w:rsidR="006D18B1" w:rsidRPr="00F63F33" w:rsidRDefault="006D18B1" w:rsidP="008866F7">
            <w:pPr>
              <w:rPr>
                <w:rFonts w:cs="Arial"/>
                <w:color w:val="000000"/>
                <w:sz w:val="16"/>
                <w:szCs w:val="16"/>
              </w:rPr>
            </w:pPr>
            <w:r w:rsidRPr="00F63F33">
              <w:rPr>
                <w:rFonts w:cs="Arial"/>
                <w:color w:val="000000"/>
                <w:sz w:val="16"/>
                <w:szCs w:val="16"/>
              </w:rPr>
              <w:t>FT MAX SIZE</w:t>
            </w:r>
          </w:p>
        </w:tc>
        <w:tc>
          <w:tcPr>
            <w:tcW w:w="5670" w:type="dxa"/>
            <w:shd w:val="clear" w:color="auto" w:fill="auto"/>
            <w:vAlign w:val="center"/>
          </w:tcPr>
          <w:p w14:paraId="7E1FD650" w14:textId="642CA3B3" w:rsidR="006D18B1" w:rsidRPr="00F63F33" w:rsidRDefault="006D18B1" w:rsidP="008866F7">
            <w:pPr>
              <w:rPr>
                <w:rFonts w:cs="Arial"/>
                <w:sz w:val="16"/>
                <w:szCs w:val="16"/>
              </w:rPr>
            </w:pPr>
            <w:r w:rsidRPr="00F63F33">
              <w:rPr>
                <w:rFonts w:cs="Arial"/>
                <w:sz w:val="16"/>
                <w:szCs w:val="16"/>
              </w:rPr>
              <w:t>As described in [RCS</w:t>
            </w:r>
            <w:r w:rsidR="00E25767" w:rsidRPr="00F63F33">
              <w:rPr>
                <w:rFonts w:cs="Arial"/>
                <w:sz w:val="16"/>
                <w:szCs w:val="16"/>
              </w:rPr>
              <w:t>5.2</w:t>
            </w:r>
            <w:r w:rsidRPr="00F63F33">
              <w:rPr>
                <w:rFonts w:cs="Arial"/>
                <w:sz w:val="16"/>
                <w:szCs w:val="16"/>
              </w:rPr>
              <w:t>] and Sections 6.1, 6.2 and 6.3, this parameter is part of the capability exchange and any differences between interconnected Service Providers will therefore be honoured at the protocol level.</w:t>
            </w:r>
          </w:p>
          <w:p w14:paraId="266DBF9D" w14:textId="77777777" w:rsidR="006D18B1" w:rsidRPr="00F63F33" w:rsidRDefault="006D18B1" w:rsidP="008866F7">
            <w:pPr>
              <w:rPr>
                <w:rFonts w:cs="Arial"/>
                <w:sz w:val="16"/>
                <w:szCs w:val="16"/>
              </w:rPr>
            </w:pPr>
            <w:r w:rsidRPr="00F63F33">
              <w:rPr>
                <w:rFonts w:cs="Arial"/>
                <w:sz w:val="16"/>
                <w:szCs w:val="16"/>
              </w:rPr>
              <w:t>Since differences will lead to inconsistencies in the user experience and possible failed attempts, it is recommended that Service Providers with lot of NNI traffic between themselves (e.g., those within the same country) use similar values.</w:t>
            </w:r>
          </w:p>
        </w:tc>
      </w:tr>
      <w:tr w:rsidR="006D18B1" w:rsidRPr="00F63F33" w14:paraId="3A1F5DC0" w14:textId="77777777" w:rsidTr="008866F7">
        <w:trPr>
          <w:trHeight w:val="535"/>
        </w:trPr>
        <w:tc>
          <w:tcPr>
            <w:tcW w:w="1644" w:type="dxa"/>
            <w:shd w:val="clear" w:color="auto" w:fill="auto"/>
            <w:vAlign w:val="center"/>
          </w:tcPr>
          <w:p w14:paraId="0CF0A6CC" w14:textId="77777777" w:rsidR="006D18B1" w:rsidRPr="00F63F33" w:rsidRDefault="006D18B1" w:rsidP="008866F7">
            <w:pPr>
              <w:rPr>
                <w:rFonts w:cs="Arial"/>
                <w:color w:val="000000"/>
                <w:sz w:val="16"/>
                <w:szCs w:val="16"/>
              </w:rPr>
            </w:pPr>
            <w:r w:rsidRPr="00F63F33">
              <w:rPr>
                <w:rFonts w:cs="Arial"/>
                <w:color w:val="000000"/>
                <w:sz w:val="16"/>
                <w:szCs w:val="16"/>
              </w:rPr>
              <w:lastRenderedPageBreak/>
              <w:t>Auto-accept of group chat</w:t>
            </w:r>
          </w:p>
        </w:tc>
        <w:tc>
          <w:tcPr>
            <w:tcW w:w="1773" w:type="dxa"/>
            <w:gridSpan w:val="2"/>
            <w:shd w:val="clear" w:color="auto" w:fill="auto"/>
            <w:vAlign w:val="center"/>
          </w:tcPr>
          <w:p w14:paraId="073B9995" w14:textId="77777777" w:rsidR="006D18B1" w:rsidRPr="00F63F33" w:rsidRDefault="006D18B1" w:rsidP="008866F7">
            <w:pPr>
              <w:rPr>
                <w:rFonts w:cs="Arial"/>
                <w:color w:val="000000"/>
                <w:sz w:val="16"/>
                <w:szCs w:val="16"/>
              </w:rPr>
            </w:pPr>
            <w:r w:rsidRPr="00F63F33">
              <w:rPr>
                <w:rFonts w:cs="Arial"/>
                <w:color w:val="000000"/>
                <w:sz w:val="16"/>
                <w:szCs w:val="16"/>
              </w:rPr>
              <w:t>IM SESSION AUTO ACCEPT GROUP CHAT</w:t>
            </w:r>
          </w:p>
        </w:tc>
        <w:tc>
          <w:tcPr>
            <w:tcW w:w="5670" w:type="dxa"/>
            <w:shd w:val="clear" w:color="auto" w:fill="auto"/>
            <w:vAlign w:val="center"/>
          </w:tcPr>
          <w:p w14:paraId="147FA8D2" w14:textId="77777777" w:rsidR="006D18B1" w:rsidRPr="00F63F33" w:rsidRDefault="006D18B1" w:rsidP="008866F7">
            <w:pPr>
              <w:rPr>
                <w:rFonts w:cs="Arial"/>
                <w:sz w:val="16"/>
                <w:szCs w:val="16"/>
              </w:rPr>
            </w:pPr>
            <w:r w:rsidRPr="00F63F33">
              <w:rPr>
                <w:rFonts w:cs="Arial"/>
                <w:sz w:val="16"/>
                <w:szCs w:val="16"/>
              </w:rPr>
              <w:t>Any differences in the value between interconnected Service Providers will be honoured at the protocol level since a final decision is with the invited clients.</w:t>
            </w:r>
          </w:p>
          <w:p w14:paraId="007C42E8" w14:textId="77777777" w:rsidR="006D18B1" w:rsidRPr="00F63F33" w:rsidRDefault="006D18B1" w:rsidP="008866F7">
            <w:pPr>
              <w:rPr>
                <w:rFonts w:cs="Arial"/>
                <w:sz w:val="16"/>
                <w:szCs w:val="16"/>
              </w:rPr>
            </w:pPr>
            <w:r w:rsidRPr="00F63F33">
              <w:rPr>
                <w:rFonts w:cs="Arial"/>
                <w:sz w:val="16"/>
                <w:szCs w:val="16"/>
              </w:rPr>
              <w:t>Such differences might lead to inconsistencies in the user experience though. It is therefore recommended that Service Providers with lot of NNI traffic between themselves (e.g., those within the same country) use similar values.</w:t>
            </w:r>
          </w:p>
        </w:tc>
      </w:tr>
      <w:tr w:rsidR="006D18B1" w:rsidRPr="00F63F33" w14:paraId="0259E5D6" w14:textId="77777777" w:rsidTr="008866F7">
        <w:trPr>
          <w:trHeight w:val="535"/>
        </w:trPr>
        <w:tc>
          <w:tcPr>
            <w:tcW w:w="1644" w:type="dxa"/>
            <w:tcBorders>
              <w:bottom w:val="single" w:sz="6" w:space="0" w:color="auto"/>
            </w:tcBorders>
            <w:shd w:val="clear" w:color="auto" w:fill="auto"/>
            <w:vAlign w:val="center"/>
          </w:tcPr>
          <w:p w14:paraId="605C73AE" w14:textId="77777777" w:rsidR="006D18B1" w:rsidRPr="00F63F33" w:rsidRDefault="006D18B1" w:rsidP="008866F7">
            <w:pPr>
              <w:rPr>
                <w:rFonts w:cs="Arial"/>
                <w:color w:val="000000"/>
                <w:sz w:val="16"/>
                <w:szCs w:val="16"/>
              </w:rPr>
            </w:pPr>
            <w:r w:rsidRPr="00F63F33">
              <w:rPr>
                <w:rFonts w:cs="Arial"/>
                <w:color w:val="000000"/>
                <w:sz w:val="16"/>
                <w:szCs w:val="16"/>
              </w:rPr>
              <w:t>Interworking with SMS/MMS</w:t>
            </w:r>
          </w:p>
        </w:tc>
        <w:tc>
          <w:tcPr>
            <w:tcW w:w="1773" w:type="dxa"/>
            <w:gridSpan w:val="2"/>
            <w:tcBorders>
              <w:bottom w:val="single" w:sz="6" w:space="0" w:color="auto"/>
            </w:tcBorders>
            <w:shd w:val="clear" w:color="auto" w:fill="auto"/>
            <w:vAlign w:val="center"/>
          </w:tcPr>
          <w:p w14:paraId="55CEB2DA" w14:textId="77777777" w:rsidR="006D18B1" w:rsidRPr="00F63F33" w:rsidRDefault="006D18B1" w:rsidP="008866F7">
            <w:pPr>
              <w:rPr>
                <w:rFonts w:cs="Arial"/>
                <w:color w:val="000000"/>
                <w:sz w:val="16"/>
                <w:szCs w:val="16"/>
              </w:rPr>
            </w:pPr>
            <w:r w:rsidRPr="00F63F33">
              <w:rPr>
                <w:rFonts w:cs="Arial"/>
                <w:color w:val="000000"/>
                <w:sz w:val="16"/>
                <w:szCs w:val="16"/>
              </w:rPr>
              <w:t>IM CAP NON RCS</w:t>
            </w:r>
          </w:p>
        </w:tc>
        <w:tc>
          <w:tcPr>
            <w:tcW w:w="5670" w:type="dxa"/>
            <w:tcBorders>
              <w:bottom w:val="single" w:sz="6" w:space="0" w:color="auto"/>
            </w:tcBorders>
            <w:shd w:val="clear" w:color="auto" w:fill="auto"/>
            <w:vAlign w:val="center"/>
          </w:tcPr>
          <w:p w14:paraId="75B02A76" w14:textId="77777777" w:rsidR="006D18B1" w:rsidRPr="00F63F33" w:rsidRDefault="006D18B1" w:rsidP="008866F7">
            <w:pPr>
              <w:rPr>
                <w:rFonts w:cs="Arial"/>
                <w:sz w:val="16"/>
                <w:szCs w:val="16"/>
              </w:rPr>
            </w:pPr>
            <w:r w:rsidRPr="00F63F33">
              <w:rPr>
                <w:rFonts w:cs="Arial"/>
                <w:sz w:val="16"/>
                <w:szCs w:val="16"/>
              </w:rPr>
              <w:t xml:space="preserve">If this functionality is enabled, a user is able to invite non-RCS contacts to a chat session requiring the behaviour described in Section 6.2.1. Therefore the interworking agreements should cover this parameter </w:t>
            </w:r>
          </w:p>
        </w:tc>
      </w:tr>
      <w:tr w:rsidR="00C55943" w:rsidRPr="00F63F33" w14:paraId="451A8EC1" w14:textId="77777777" w:rsidTr="00EF6825">
        <w:trPr>
          <w:trHeight w:val="535"/>
        </w:trPr>
        <w:tc>
          <w:tcPr>
            <w:tcW w:w="1644" w:type="dxa"/>
            <w:tcBorders>
              <w:bottom w:val="single" w:sz="6" w:space="0" w:color="auto"/>
            </w:tcBorders>
            <w:shd w:val="clear" w:color="auto" w:fill="auto"/>
            <w:vAlign w:val="center"/>
          </w:tcPr>
          <w:p w14:paraId="1ECE16EF" w14:textId="77777777" w:rsidR="00C55943" w:rsidRPr="00F63F33" w:rsidRDefault="00C55943" w:rsidP="00EF6825">
            <w:pPr>
              <w:pStyle w:val="TableText"/>
              <w:rPr>
                <w:rFonts w:cs="Arial"/>
                <w:sz w:val="16"/>
                <w:szCs w:val="16"/>
              </w:rPr>
            </w:pPr>
            <w:r w:rsidRPr="00F63F33">
              <w:rPr>
                <w:rFonts w:cs="Arial"/>
                <w:sz w:val="16"/>
                <w:szCs w:val="16"/>
              </w:rPr>
              <w:t>Message Revocation Supported</w:t>
            </w:r>
          </w:p>
        </w:tc>
        <w:tc>
          <w:tcPr>
            <w:tcW w:w="1773" w:type="dxa"/>
            <w:gridSpan w:val="2"/>
            <w:tcBorders>
              <w:bottom w:val="single" w:sz="6" w:space="0" w:color="auto"/>
            </w:tcBorders>
            <w:shd w:val="clear" w:color="auto" w:fill="auto"/>
            <w:vAlign w:val="center"/>
          </w:tcPr>
          <w:p w14:paraId="635293E8" w14:textId="77777777" w:rsidR="00C55943" w:rsidRPr="00F63F33" w:rsidRDefault="00C55943" w:rsidP="00EF6825">
            <w:pPr>
              <w:pStyle w:val="TableText"/>
              <w:rPr>
                <w:rFonts w:cs="Arial"/>
                <w:sz w:val="16"/>
                <w:szCs w:val="16"/>
              </w:rPr>
            </w:pPr>
            <w:r w:rsidRPr="00F63F33">
              <w:rPr>
                <w:rFonts w:cs="Arial"/>
                <w:sz w:val="16"/>
                <w:szCs w:val="16"/>
              </w:rPr>
              <w:t>CHAT REVOKE TIMER</w:t>
            </w:r>
          </w:p>
        </w:tc>
        <w:tc>
          <w:tcPr>
            <w:tcW w:w="5670" w:type="dxa"/>
            <w:tcBorders>
              <w:bottom w:val="single" w:sz="6" w:space="0" w:color="auto"/>
            </w:tcBorders>
            <w:shd w:val="clear" w:color="auto" w:fill="auto"/>
            <w:vAlign w:val="center"/>
          </w:tcPr>
          <w:p w14:paraId="72011740" w14:textId="77777777" w:rsidR="00C55943" w:rsidRPr="00F63F33" w:rsidRDefault="00C55943" w:rsidP="00EF6825">
            <w:pPr>
              <w:pStyle w:val="TableText"/>
              <w:rPr>
                <w:rFonts w:cs="Arial"/>
                <w:sz w:val="16"/>
                <w:szCs w:val="16"/>
              </w:rPr>
            </w:pPr>
            <w:r w:rsidRPr="00F63F33">
              <w:rPr>
                <w:rFonts w:cs="Arial"/>
                <w:sz w:val="16"/>
                <w:szCs w:val="16"/>
              </w:rPr>
              <w:t>This parameter indicates if the revocation of messages is supported. Revocation requests may be initiated by the originating Messaging Server or the originating client (if configured).</w:t>
            </w:r>
          </w:p>
          <w:p w14:paraId="2EE5E8A3" w14:textId="77777777" w:rsidR="00C55943" w:rsidRPr="00F63F33" w:rsidRDefault="00C55943" w:rsidP="00EF6825">
            <w:pPr>
              <w:pStyle w:val="TableText"/>
              <w:rPr>
                <w:rFonts w:cs="Arial"/>
                <w:sz w:val="16"/>
                <w:szCs w:val="16"/>
              </w:rPr>
            </w:pPr>
            <w:r w:rsidRPr="00F63F33">
              <w:rPr>
                <w:rFonts w:cs="Arial"/>
                <w:sz w:val="16"/>
                <w:szCs w:val="16"/>
              </w:rPr>
              <w:t>If revocation is not supported by the terminating network revocation requests should not be sent across the NNI.</w:t>
            </w:r>
          </w:p>
        </w:tc>
      </w:tr>
      <w:tr w:rsidR="006D18B1" w:rsidRPr="00F63F33" w14:paraId="3B80F38B" w14:textId="77777777" w:rsidTr="00C44D6F">
        <w:trPr>
          <w:trHeight w:val="535"/>
        </w:trPr>
        <w:tc>
          <w:tcPr>
            <w:tcW w:w="1644" w:type="dxa"/>
            <w:tcBorders>
              <w:top w:val="single" w:sz="6" w:space="0" w:color="auto"/>
            </w:tcBorders>
            <w:shd w:val="clear" w:color="auto" w:fill="auto"/>
            <w:noWrap/>
            <w:vAlign w:val="center"/>
          </w:tcPr>
          <w:p w14:paraId="4DD2E4AF" w14:textId="635566A1" w:rsidR="006D18B1" w:rsidRPr="00F63F33" w:rsidRDefault="006D18B1" w:rsidP="008866F7">
            <w:pPr>
              <w:rPr>
                <w:rFonts w:cs="Arial"/>
                <w:b/>
                <w:bCs/>
                <w:color w:val="000000"/>
                <w:sz w:val="16"/>
                <w:szCs w:val="16"/>
              </w:rPr>
            </w:pPr>
            <w:r w:rsidRPr="00F63F33">
              <w:rPr>
                <w:rFonts w:cs="Arial"/>
                <w:sz w:val="16"/>
                <w:szCs w:val="16"/>
                <w:lang w:eastAsia="de-DE"/>
              </w:rPr>
              <w:t>File transfer in group chat</w:t>
            </w:r>
          </w:p>
        </w:tc>
        <w:tc>
          <w:tcPr>
            <w:tcW w:w="1773" w:type="dxa"/>
            <w:gridSpan w:val="2"/>
            <w:tcBorders>
              <w:top w:val="single" w:sz="6" w:space="0" w:color="auto"/>
            </w:tcBorders>
            <w:shd w:val="clear" w:color="auto" w:fill="auto"/>
            <w:vAlign w:val="center"/>
          </w:tcPr>
          <w:p w14:paraId="2E9BF248" w14:textId="5E4F1FA1" w:rsidR="006D18B1" w:rsidRPr="00F63F33" w:rsidRDefault="006D18B1" w:rsidP="008866F7">
            <w:pPr>
              <w:rPr>
                <w:rFonts w:cs="Arial"/>
                <w:b/>
                <w:bCs/>
                <w:color w:val="000000"/>
                <w:sz w:val="16"/>
                <w:szCs w:val="16"/>
              </w:rPr>
            </w:pPr>
            <w:r w:rsidRPr="00F63F33">
              <w:rPr>
                <w:rFonts w:cs="Arial"/>
                <w:sz w:val="16"/>
                <w:szCs w:val="16"/>
                <w:lang w:eastAsia="de-DE"/>
              </w:rPr>
              <w:t>Not Available</w:t>
            </w:r>
          </w:p>
        </w:tc>
        <w:tc>
          <w:tcPr>
            <w:tcW w:w="5670" w:type="dxa"/>
            <w:tcBorders>
              <w:top w:val="single" w:sz="6" w:space="0" w:color="auto"/>
            </w:tcBorders>
            <w:shd w:val="clear" w:color="auto" w:fill="auto"/>
            <w:vAlign w:val="center"/>
          </w:tcPr>
          <w:p w14:paraId="2FAA836F" w14:textId="1C7D47F8" w:rsidR="006D18B1" w:rsidRPr="00F63F33" w:rsidRDefault="006D18B1" w:rsidP="008866F7">
            <w:pPr>
              <w:rPr>
                <w:rFonts w:cs="Arial"/>
                <w:sz w:val="16"/>
                <w:szCs w:val="16"/>
              </w:rPr>
            </w:pPr>
            <w:r w:rsidRPr="00F63F33">
              <w:rPr>
                <w:rFonts w:cs="Arial"/>
                <w:sz w:val="16"/>
                <w:szCs w:val="16"/>
                <w:lang w:eastAsia="de-DE"/>
              </w:rPr>
              <w:t xml:space="preserve">This parameter indicates if initiating a file transfer in a group chat hosted by the conference focus of the other Service Provider is allowed via NNI. If not allowed, consistent capability information should be ensured on protocol level as described in </w:t>
            </w:r>
            <w:hyperlink w:anchor="_OMA_IM_to" w:history="1">
              <w:r w:rsidRPr="00F63F33">
                <w:rPr>
                  <w:rFonts w:cs="Arial"/>
                  <w:sz w:val="16"/>
                  <w:szCs w:val="16"/>
                  <w:lang w:eastAsia="de-DE"/>
                </w:rPr>
                <w:t>Section 6.1.1.</w:t>
              </w:r>
            </w:hyperlink>
          </w:p>
        </w:tc>
      </w:tr>
      <w:tr w:rsidR="006D18B1" w:rsidRPr="00F63F33" w14:paraId="4173C7CC" w14:textId="77777777" w:rsidTr="00BD4B2A">
        <w:trPr>
          <w:trHeight w:val="535"/>
        </w:trPr>
        <w:tc>
          <w:tcPr>
            <w:tcW w:w="1644" w:type="dxa"/>
            <w:tcBorders>
              <w:top w:val="single" w:sz="6" w:space="0" w:color="auto"/>
            </w:tcBorders>
            <w:shd w:val="clear" w:color="auto" w:fill="auto"/>
            <w:noWrap/>
            <w:vAlign w:val="center"/>
          </w:tcPr>
          <w:p w14:paraId="7CF638D8" w14:textId="47E473D4" w:rsidR="006D18B1" w:rsidRPr="00F63F33" w:rsidRDefault="006D18B1" w:rsidP="008866F7">
            <w:pPr>
              <w:rPr>
                <w:rFonts w:cs="Arial"/>
                <w:b/>
                <w:bCs/>
                <w:color w:val="000000"/>
                <w:sz w:val="16"/>
                <w:szCs w:val="16"/>
              </w:rPr>
            </w:pPr>
            <w:r w:rsidRPr="00F63F33">
              <w:rPr>
                <w:rFonts w:cs="Arial"/>
                <w:color w:val="000000"/>
                <w:sz w:val="16"/>
                <w:szCs w:val="16"/>
              </w:rPr>
              <w:t>Messaging Technology</w:t>
            </w:r>
          </w:p>
        </w:tc>
        <w:tc>
          <w:tcPr>
            <w:tcW w:w="1773" w:type="dxa"/>
            <w:gridSpan w:val="2"/>
            <w:tcBorders>
              <w:top w:val="single" w:sz="6" w:space="0" w:color="auto"/>
            </w:tcBorders>
            <w:shd w:val="clear" w:color="auto" w:fill="auto"/>
            <w:vAlign w:val="center"/>
          </w:tcPr>
          <w:p w14:paraId="0CEFC044" w14:textId="223C59B8" w:rsidR="006D18B1" w:rsidRPr="00F63F33" w:rsidRDefault="006D18B1" w:rsidP="008866F7">
            <w:pPr>
              <w:rPr>
                <w:rFonts w:cs="Arial"/>
                <w:b/>
                <w:bCs/>
                <w:color w:val="000000"/>
                <w:sz w:val="16"/>
                <w:szCs w:val="16"/>
              </w:rPr>
            </w:pPr>
            <w:r w:rsidRPr="00F63F33">
              <w:rPr>
                <w:rFonts w:cs="Arial"/>
                <w:color w:val="000000"/>
                <w:sz w:val="16"/>
                <w:szCs w:val="16"/>
              </w:rPr>
              <w:t>CHAT MESSAGING TECHNOLOGY</w:t>
            </w:r>
          </w:p>
        </w:tc>
        <w:tc>
          <w:tcPr>
            <w:tcW w:w="5670" w:type="dxa"/>
            <w:tcBorders>
              <w:top w:val="single" w:sz="6" w:space="0" w:color="auto"/>
            </w:tcBorders>
            <w:shd w:val="clear" w:color="auto" w:fill="auto"/>
            <w:vAlign w:val="center"/>
          </w:tcPr>
          <w:p w14:paraId="64AFA5AD" w14:textId="004AA92F" w:rsidR="006D18B1" w:rsidRPr="00F63F33" w:rsidRDefault="006D18B1" w:rsidP="008866F7">
            <w:pPr>
              <w:rPr>
                <w:rFonts w:cs="Arial"/>
                <w:sz w:val="16"/>
                <w:szCs w:val="16"/>
              </w:rPr>
            </w:pPr>
            <w:r w:rsidRPr="00F63F33">
              <w:rPr>
                <w:rFonts w:cs="Arial"/>
                <w:sz w:val="16"/>
                <w:szCs w:val="16"/>
              </w:rPr>
              <w:t>This parameter indicates what messaging technology should be used by preference on the NNI: SIMPLE IM or CPM.</w:t>
            </w:r>
          </w:p>
        </w:tc>
      </w:tr>
      <w:tr w:rsidR="006D18B1" w:rsidRPr="00F63F33" w14:paraId="03A45E69" w14:textId="77777777" w:rsidTr="008866F7">
        <w:trPr>
          <w:trHeight w:val="535"/>
        </w:trPr>
        <w:tc>
          <w:tcPr>
            <w:tcW w:w="1644" w:type="dxa"/>
            <w:tcBorders>
              <w:top w:val="single" w:sz="6" w:space="0" w:color="auto"/>
            </w:tcBorders>
            <w:shd w:val="clear" w:color="auto" w:fill="auto"/>
            <w:noWrap/>
            <w:vAlign w:val="center"/>
          </w:tcPr>
          <w:p w14:paraId="7792AAE2" w14:textId="4B493289" w:rsidR="006D18B1" w:rsidRPr="00F63F33" w:rsidRDefault="006D18B1" w:rsidP="008866F7">
            <w:pPr>
              <w:rPr>
                <w:rFonts w:cs="Arial"/>
                <w:b/>
                <w:bCs/>
                <w:color w:val="000000"/>
                <w:sz w:val="16"/>
                <w:szCs w:val="16"/>
              </w:rPr>
            </w:pPr>
            <w:r w:rsidRPr="00F63F33">
              <w:rPr>
                <w:rFonts w:cs="Arial"/>
                <w:sz w:val="16"/>
                <w:szCs w:val="16"/>
              </w:rPr>
              <w:t>Group Chat supports disposition notifications</w:t>
            </w:r>
          </w:p>
        </w:tc>
        <w:tc>
          <w:tcPr>
            <w:tcW w:w="1773" w:type="dxa"/>
            <w:gridSpan w:val="2"/>
            <w:tcBorders>
              <w:top w:val="single" w:sz="6" w:space="0" w:color="auto"/>
            </w:tcBorders>
            <w:shd w:val="clear" w:color="auto" w:fill="auto"/>
            <w:vAlign w:val="center"/>
          </w:tcPr>
          <w:p w14:paraId="50B29524" w14:textId="52249008" w:rsidR="006D18B1" w:rsidRPr="00F63F33" w:rsidRDefault="006D18B1" w:rsidP="008866F7">
            <w:pPr>
              <w:rPr>
                <w:rFonts w:cs="Arial"/>
                <w:b/>
                <w:bCs/>
                <w:color w:val="000000"/>
                <w:sz w:val="16"/>
                <w:szCs w:val="16"/>
              </w:rPr>
            </w:pPr>
            <w:r w:rsidRPr="00F63F33">
              <w:rPr>
                <w:rFonts w:cs="Arial"/>
                <w:sz w:val="16"/>
                <w:szCs w:val="16"/>
              </w:rPr>
              <w:t>Not Available</w:t>
            </w:r>
          </w:p>
        </w:tc>
        <w:tc>
          <w:tcPr>
            <w:tcW w:w="5670" w:type="dxa"/>
            <w:tcBorders>
              <w:top w:val="single" w:sz="6" w:space="0" w:color="auto"/>
            </w:tcBorders>
            <w:shd w:val="clear" w:color="auto" w:fill="auto"/>
            <w:vAlign w:val="bottom"/>
          </w:tcPr>
          <w:p w14:paraId="6E105546" w14:textId="5FB65819" w:rsidR="006D18B1" w:rsidRPr="00F63F33" w:rsidRDefault="006D18B1" w:rsidP="008866F7">
            <w:pPr>
              <w:rPr>
                <w:rFonts w:cs="Arial"/>
                <w:sz w:val="16"/>
                <w:szCs w:val="16"/>
              </w:rPr>
            </w:pPr>
            <w:r w:rsidRPr="00F63F33">
              <w:rPr>
                <w:rFonts w:cs="Arial"/>
                <w:sz w:val="16"/>
                <w:szCs w:val="16"/>
              </w:rPr>
              <w:t>Indicates whether the network supports disposition notifications in group chat. This will influence amongst others the traffic model that can be expected on the NNI.</w:t>
            </w:r>
          </w:p>
        </w:tc>
      </w:tr>
      <w:tr w:rsidR="006D18B1" w:rsidRPr="00F63F33" w14:paraId="74BD10E4" w14:textId="77777777" w:rsidTr="008866F7">
        <w:trPr>
          <w:trHeight w:val="535"/>
        </w:trPr>
        <w:tc>
          <w:tcPr>
            <w:tcW w:w="1644" w:type="dxa"/>
            <w:tcBorders>
              <w:top w:val="single" w:sz="6" w:space="0" w:color="auto"/>
            </w:tcBorders>
            <w:shd w:val="clear" w:color="auto" w:fill="auto"/>
            <w:noWrap/>
            <w:vAlign w:val="center"/>
          </w:tcPr>
          <w:p w14:paraId="3917A890" w14:textId="715EA513" w:rsidR="006D18B1" w:rsidRPr="00F63F33" w:rsidRDefault="006D18B1" w:rsidP="008866F7">
            <w:pPr>
              <w:rPr>
                <w:rFonts w:cs="Arial"/>
                <w:b/>
                <w:bCs/>
                <w:color w:val="000000"/>
                <w:sz w:val="16"/>
                <w:szCs w:val="16"/>
              </w:rPr>
            </w:pPr>
            <w:r w:rsidRPr="00F63F33">
              <w:rPr>
                <w:rFonts w:cs="Arial"/>
                <w:sz w:val="16"/>
                <w:szCs w:val="16"/>
              </w:rPr>
              <w:t>Group Chat focus allows restarts</w:t>
            </w:r>
          </w:p>
        </w:tc>
        <w:tc>
          <w:tcPr>
            <w:tcW w:w="1773" w:type="dxa"/>
            <w:gridSpan w:val="2"/>
            <w:tcBorders>
              <w:top w:val="single" w:sz="6" w:space="0" w:color="auto"/>
            </w:tcBorders>
            <w:shd w:val="clear" w:color="auto" w:fill="auto"/>
            <w:vAlign w:val="center"/>
          </w:tcPr>
          <w:p w14:paraId="5BAA6AE9" w14:textId="56EFBC9E" w:rsidR="006D18B1" w:rsidRPr="00F63F33" w:rsidRDefault="006D18B1" w:rsidP="008866F7">
            <w:pPr>
              <w:rPr>
                <w:rFonts w:cs="Arial"/>
                <w:b/>
                <w:bCs/>
                <w:color w:val="000000"/>
                <w:sz w:val="16"/>
                <w:szCs w:val="16"/>
              </w:rPr>
            </w:pPr>
            <w:r w:rsidRPr="00F63F33">
              <w:rPr>
                <w:rFonts w:cs="Arial"/>
                <w:sz w:val="16"/>
                <w:szCs w:val="16"/>
              </w:rPr>
              <w:t>Not Available</w:t>
            </w:r>
          </w:p>
        </w:tc>
        <w:tc>
          <w:tcPr>
            <w:tcW w:w="5670" w:type="dxa"/>
            <w:tcBorders>
              <w:top w:val="single" w:sz="6" w:space="0" w:color="auto"/>
            </w:tcBorders>
            <w:shd w:val="clear" w:color="auto" w:fill="auto"/>
            <w:vAlign w:val="bottom"/>
          </w:tcPr>
          <w:p w14:paraId="33D45B3D" w14:textId="4623D6D5" w:rsidR="006D18B1" w:rsidRPr="00F63F33" w:rsidRDefault="006D18B1" w:rsidP="008866F7">
            <w:pPr>
              <w:rPr>
                <w:rFonts w:cs="Arial"/>
                <w:sz w:val="16"/>
                <w:szCs w:val="16"/>
              </w:rPr>
            </w:pPr>
            <w:r w:rsidRPr="00F63F33">
              <w:rPr>
                <w:rFonts w:cs="Arial"/>
                <w:sz w:val="16"/>
                <w:szCs w:val="16"/>
              </w:rPr>
              <w:t>Indicates whether a network hosting a group chat allows users of other networks to restart the Group Chat after it has been torn down because of idle time. This will influence amongst others the traffic model that can be expected on the NNI.</w:t>
            </w:r>
          </w:p>
        </w:tc>
      </w:tr>
      <w:tr w:rsidR="006D18B1" w:rsidRPr="00F63F33" w14:paraId="4CFBDA5A" w14:textId="77777777" w:rsidTr="008866F7">
        <w:trPr>
          <w:trHeight w:val="535"/>
        </w:trPr>
        <w:tc>
          <w:tcPr>
            <w:tcW w:w="1644" w:type="dxa"/>
            <w:tcBorders>
              <w:top w:val="single" w:sz="6" w:space="0" w:color="auto"/>
            </w:tcBorders>
            <w:shd w:val="clear" w:color="auto" w:fill="auto"/>
            <w:noWrap/>
            <w:vAlign w:val="center"/>
          </w:tcPr>
          <w:p w14:paraId="7C727095" w14:textId="67F5969F" w:rsidR="006D18B1" w:rsidRPr="00F63F33" w:rsidRDefault="006D18B1" w:rsidP="008866F7">
            <w:pPr>
              <w:rPr>
                <w:rFonts w:cs="Arial"/>
                <w:b/>
                <w:bCs/>
                <w:color w:val="000000"/>
                <w:sz w:val="16"/>
                <w:szCs w:val="16"/>
              </w:rPr>
            </w:pPr>
            <w:r w:rsidRPr="00F63F33">
              <w:rPr>
                <w:rFonts w:cs="Arial"/>
                <w:sz w:val="16"/>
                <w:szCs w:val="16"/>
              </w:rPr>
              <w:t>File Transfer HTTP retention period</w:t>
            </w:r>
          </w:p>
        </w:tc>
        <w:tc>
          <w:tcPr>
            <w:tcW w:w="1773" w:type="dxa"/>
            <w:gridSpan w:val="2"/>
            <w:tcBorders>
              <w:top w:val="single" w:sz="6" w:space="0" w:color="auto"/>
            </w:tcBorders>
            <w:shd w:val="clear" w:color="auto" w:fill="auto"/>
            <w:vAlign w:val="center"/>
          </w:tcPr>
          <w:p w14:paraId="4D55F558" w14:textId="53A04B85" w:rsidR="006D18B1" w:rsidRPr="00F63F33" w:rsidRDefault="006D18B1" w:rsidP="008866F7">
            <w:pPr>
              <w:rPr>
                <w:rFonts w:cs="Arial"/>
                <w:b/>
                <w:bCs/>
                <w:color w:val="000000"/>
                <w:sz w:val="16"/>
                <w:szCs w:val="16"/>
              </w:rPr>
            </w:pPr>
            <w:r w:rsidRPr="00F63F33">
              <w:rPr>
                <w:rFonts w:cs="Arial"/>
                <w:sz w:val="16"/>
                <w:szCs w:val="16"/>
              </w:rPr>
              <w:t>Not Available</w:t>
            </w:r>
          </w:p>
        </w:tc>
        <w:tc>
          <w:tcPr>
            <w:tcW w:w="5670" w:type="dxa"/>
            <w:tcBorders>
              <w:top w:val="single" w:sz="6" w:space="0" w:color="auto"/>
            </w:tcBorders>
            <w:shd w:val="clear" w:color="auto" w:fill="auto"/>
            <w:vAlign w:val="bottom"/>
          </w:tcPr>
          <w:p w14:paraId="477E0D86" w14:textId="77777777" w:rsidR="006D18B1" w:rsidRPr="00F63F33" w:rsidRDefault="006D18B1" w:rsidP="006D18B1">
            <w:pPr>
              <w:pStyle w:val="TableText"/>
              <w:rPr>
                <w:rFonts w:cs="Arial"/>
                <w:sz w:val="16"/>
                <w:szCs w:val="16"/>
              </w:rPr>
            </w:pPr>
            <w:r w:rsidRPr="00F63F33">
              <w:rPr>
                <w:rFonts w:cs="Arial"/>
                <w:sz w:val="16"/>
                <w:szCs w:val="16"/>
              </w:rPr>
              <w:t>Indicates how long a file that was sent using File Transfer via HTTP will be indicated as available for download in the File Transfer via HTTP XML bodies that are sent by the Service Provider over the NNI.</w:t>
            </w:r>
          </w:p>
          <w:p w14:paraId="49D9B036" w14:textId="77777777" w:rsidR="006D18B1" w:rsidRPr="00F63F33" w:rsidRDefault="006D18B1" w:rsidP="006D18B1">
            <w:pPr>
              <w:pStyle w:val="TableText"/>
              <w:rPr>
                <w:rFonts w:cs="Arial"/>
                <w:sz w:val="16"/>
                <w:szCs w:val="16"/>
              </w:rPr>
            </w:pPr>
            <w:r w:rsidRPr="00F63F33">
              <w:rPr>
                <w:rFonts w:cs="Arial"/>
                <w:sz w:val="16"/>
                <w:szCs w:val="16"/>
              </w:rPr>
              <w:t>Any differences in the value between interconnected Service Providers will be honoured at the protocol level since a final decision is with the invited clients.</w:t>
            </w:r>
          </w:p>
          <w:p w14:paraId="75B21C7D" w14:textId="3F49DBFD" w:rsidR="006D18B1" w:rsidRPr="00F63F33" w:rsidRDefault="006D18B1" w:rsidP="008866F7">
            <w:pPr>
              <w:rPr>
                <w:rFonts w:cs="Arial"/>
                <w:sz w:val="16"/>
                <w:szCs w:val="16"/>
              </w:rPr>
            </w:pPr>
            <w:r w:rsidRPr="00F63F33">
              <w:rPr>
                <w:rFonts w:cs="Arial"/>
                <w:sz w:val="16"/>
                <w:szCs w:val="16"/>
              </w:rPr>
              <w:t xml:space="preserve">Such differences might lead to inconsistencies in the user experience though. It is therefore recommended that Service Providers with lot of </w:t>
            </w:r>
            <w:r w:rsidRPr="00F63F33">
              <w:rPr>
                <w:rFonts w:cs="Arial"/>
                <w:sz w:val="16"/>
                <w:szCs w:val="16"/>
              </w:rPr>
              <w:lastRenderedPageBreak/>
              <w:t>NNI traffic between themselves (for example, those within the same country) use similar values.</w:t>
            </w:r>
          </w:p>
        </w:tc>
      </w:tr>
      <w:tr w:rsidR="006D18B1" w:rsidRPr="00F63F33" w14:paraId="179EB693" w14:textId="77777777" w:rsidTr="008866F7">
        <w:trPr>
          <w:trHeight w:val="535"/>
        </w:trPr>
        <w:tc>
          <w:tcPr>
            <w:tcW w:w="1644" w:type="dxa"/>
            <w:tcBorders>
              <w:top w:val="single" w:sz="6" w:space="0" w:color="auto"/>
            </w:tcBorders>
            <w:shd w:val="clear" w:color="auto" w:fill="auto"/>
            <w:noWrap/>
            <w:vAlign w:val="center"/>
          </w:tcPr>
          <w:p w14:paraId="3B2BBBA5" w14:textId="0F89409F" w:rsidR="006D18B1" w:rsidRPr="00F63F33" w:rsidRDefault="006D18B1" w:rsidP="008866F7">
            <w:pPr>
              <w:rPr>
                <w:rFonts w:cs="Arial"/>
                <w:b/>
                <w:bCs/>
                <w:color w:val="000000"/>
                <w:sz w:val="16"/>
                <w:szCs w:val="16"/>
              </w:rPr>
            </w:pPr>
            <w:r w:rsidRPr="00F63F33">
              <w:rPr>
                <w:rFonts w:cs="Arial"/>
                <w:sz w:val="16"/>
                <w:szCs w:val="16"/>
              </w:rPr>
              <w:lastRenderedPageBreak/>
              <w:t>File Transfer Resume supported</w:t>
            </w:r>
          </w:p>
        </w:tc>
        <w:tc>
          <w:tcPr>
            <w:tcW w:w="1773" w:type="dxa"/>
            <w:gridSpan w:val="2"/>
            <w:tcBorders>
              <w:top w:val="single" w:sz="6" w:space="0" w:color="auto"/>
            </w:tcBorders>
            <w:shd w:val="clear" w:color="auto" w:fill="auto"/>
            <w:vAlign w:val="center"/>
          </w:tcPr>
          <w:p w14:paraId="17CA749F" w14:textId="1F80C0B9" w:rsidR="006D18B1" w:rsidRPr="00F63F33" w:rsidRDefault="006D18B1" w:rsidP="008866F7">
            <w:pPr>
              <w:rPr>
                <w:rFonts w:cs="Arial"/>
                <w:b/>
                <w:bCs/>
                <w:color w:val="000000"/>
                <w:sz w:val="16"/>
                <w:szCs w:val="16"/>
              </w:rPr>
            </w:pPr>
            <w:r w:rsidRPr="00F63F33">
              <w:rPr>
                <w:rFonts w:cs="Arial"/>
                <w:sz w:val="16"/>
                <w:szCs w:val="16"/>
              </w:rPr>
              <w:t>Not Available</w:t>
            </w:r>
          </w:p>
        </w:tc>
        <w:tc>
          <w:tcPr>
            <w:tcW w:w="5670" w:type="dxa"/>
            <w:tcBorders>
              <w:top w:val="single" w:sz="6" w:space="0" w:color="auto"/>
            </w:tcBorders>
            <w:shd w:val="clear" w:color="auto" w:fill="auto"/>
            <w:vAlign w:val="bottom"/>
          </w:tcPr>
          <w:p w14:paraId="296E2C16" w14:textId="77777777" w:rsidR="006D18B1" w:rsidRPr="00F63F33" w:rsidRDefault="006D18B1" w:rsidP="006D18B1">
            <w:pPr>
              <w:pStyle w:val="TableText"/>
              <w:rPr>
                <w:rFonts w:cs="Arial"/>
                <w:sz w:val="16"/>
                <w:szCs w:val="16"/>
              </w:rPr>
            </w:pPr>
            <w:r w:rsidRPr="00F63F33">
              <w:rPr>
                <w:rFonts w:cs="Arial"/>
                <w:sz w:val="16"/>
                <w:szCs w:val="16"/>
              </w:rPr>
              <w:t xml:space="preserve">Indicates whether the File Transfer Resume procedures are supported on the NNI (that is whether the service provider’s devices will initiate them and whether any received resume requests will be handled or automatically rejected) </w:t>
            </w:r>
          </w:p>
          <w:p w14:paraId="4CE8BCC5" w14:textId="029E0849" w:rsidR="006D18B1" w:rsidRPr="00F63F33" w:rsidRDefault="006D18B1" w:rsidP="008866F7">
            <w:pPr>
              <w:rPr>
                <w:rFonts w:cs="Arial"/>
                <w:sz w:val="16"/>
                <w:szCs w:val="16"/>
              </w:rPr>
            </w:pPr>
            <w:r w:rsidRPr="00F63F33">
              <w:rPr>
                <w:rFonts w:cs="Arial"/>
                <w:sz w:val="16"/>
                <w:szCs w:val="16"/>
              </w:rPr>
              <w:t>This will affect the user experience of users in interconnected networks that support the File Transfer service and impacts the traffic model that can be expected on the NNI.</w:t>
            </w:r>
          </w:p>
        </w:tc>
      </w:tr>
      <w:tr w:rsidR="006D18B1" w:rsidRPr="00F63F33" w14:paraId="538865AF" w14:textId="77777777" w:rsidTr="008866F7">
        <w:trPr>
          <w:trHeight w:val="535"/>
        </w:trPr>
        <w:tc>
          <w:tcPr>
            <w:tcW w:w="1644" w:type="dxa"/>
            <w:tcBorders>
              <w:top w:val="single" w:sz="6" w:space="0" w:color="auto"/>
            </w:tcBorders>
            <w:shd w:val="clear" w:color="auto" w:fill="auto"/>
            <w:noWrap/>
            <w:vAlign w:val="center"/>
          </w:tcPr>
          <w:p w14:paraId="37FA8425" w14:textId="03B08628" w:rsidR="006D18B1" w:rsidRPr="00F63F33" w:rsidRDefault="006D18B1" w:rsidP="008866F7">
            <w:pPr>
              <w:rPr>
                <w:rFonts w:cs="Arial"/>
                <w:b/>
                <w:bCs/>
                <w:color w:val="000000"/>
                <w:sz w:val="16"/>
                <w:szCs w:val="16"/>
              </w:rPr>
            </w:pPr>
            <w:r w:rsidRPr="00F63F33">
              <w:rPr>
                <w:rFonts w:cs="Arial"/>
                <w:sz w:val="16"/>
                <w:szCs w:val="16"/>
              </w:rPr>
              <w:t xml:space="preserve">File Transfer Thumbnail supported </w:t>
            </w:r>
          </w:p>
        </w:tc>
        <w:tc>
          <w:tcPr>
            <w:tcW w:w="1773" w:type="dxa"/>
            <w:gridSpan w:val="2"/>
            <w:tcBorders>
              <w:top w:val="single" w:sz="6" w:space="0" w:color="auto"/>
            </w:tcBorders>
            <w:shd w:val="clear" w:color="auto" w:fill="auto"/>
            <w:vAlign w:val="center"/>
          </w:tcPr>
          <w:p w14:paraId="20AC5709" w14:textId="26175166" w:rsidR="006D18B1" w:rsidRPr="00F63F33" w:rsidRDefault="006D18B1" w:rsidP="008866F7">
            <w:pPr>
              <w:rPr>
                <w:rFonts w:cs="Arial"/>
                <w:b/>
                <w:bCs/>
                <w:color w:val="000000"/>
                <w:sz w:val="16"/>
                <w:szCs w:val="16"/>
              </w:rPr>
            </w:pPr>
            <w:r w:rsidRPr="00F63F33">
              <w:rPr>
                <w:rFonts w:cs="Arial"/>
                <w:sz w:val="16"/>
                <w:szCs w:val="16"/>
              </w:rPr>
              <w:t>FT THUMB</w:t>
            </w:r>
          </w:p>
        </w:tc>
        <w:tc>
          <w:tcPr>
            <w:tcW w:w="5670" w:type="dxa"/>
            <w:tcBorders>
              <w:top w:val="single" w:sz="6" w:space="0" w:color="auto"/>
            </w:tcBorders>
            <w:shd w:val="clear" w:color="auto" w:fill="auto"/>
            <w:vAlign w:val="bottom"/>
          </w:tcPr>
          <w:p w14:paraId="679A8E9D" w14:textId="1F91049D" w:rsidR="006D18B1" w:rsidRPr="00F63F33" w:rsidRDefault="006D18B1" w:rsidP="006D18B1">
            <w:pPr>
              <w:pStyle w:val="TableText"/>
              <w:rPr>
                <w:rFonts w:cs="Arial"/>
                <w:sz w:val="16"/>
                <w:szCs w:val="16"/>
              </w:rPr>
            </w:pPr>
            <w:r w:rsidRPr="00F63F33">
              <w:rPr>
                <w:rFonts w:cs="Arial"/>
                <w:sz w:val="16"/>
                <w:szCs w:val="16"/>
              </w:rPr>
              <w:t>Indicates whether the thumbnail is supported in MSRP based File Transfer invitations and thus whether it can be expected to be included in invitations for MSRP based File Transfer that are sent over the NNI as specified in RCS</w:t>
            </w:r>
            <w:r w:rsidR="00E25767" w:rsidRPr="00F63F33">
              <w:rPr>
                <w:rFonts w:cs="Arial"/>
                <w:sz w:val="16"/>
                <w:szCs w:val="16"/>
              </w:rPr>
              <w:t>5.2</w:t>
            </w:r>
            <w:r w:rsidRPr="00F63F33">
              <w:rPr>
                <w:rFonts w:cs="Arial"/>
                <w:sz w:val="16"/>
                <w:szCs w:val="16"/>
              </w:rPr>
              <w:t>.</w:t>
            </w:r>
          </w:p>
          <w:p w14:paraId="0E93B4B6" w14:textId="2F5E0A0F" w:rsidR="006D18B1" w:rsidRPr="00F63F33" w:rsidRDefault="006D18B1" w:rsidP="008866F7">
            <w:pPr>
              <w:rPr>
                <w:rFonts w:cs="Arial"/>
                <w:sz w:val="16"/>
                <w:szCs w:val="16"/>
              </w:rPr>
            </w:pPr>
            <w:r w:rsidRPr="00F63F33">
              <w:rPr>
                <w:rFonts w:cs="Arial"/>
                <w:sz w:val="16"/>
                <w:szCs w:val="16"/>
              </w:rPr>
              <w:t>This will affect the user experience of users in interconnected networks that support the File Transfer service and impacts the traffic model that can be expected on the NNI.</w:t>
            </w:r>
          </w:p>
        </w:tc>
      </w:tr>
      <w:tr w:rsidR="006D18B1" w:rsidRPr="00F63F33" w14:paraId="497A4070" w14:textId="77777777" w:rsidTr="008866F7">
        <w:trPr>
          <w:trHeight w:val="535"/>
        </w:trPr>
        <w:tc>
          <w:tcPr>
            <w:tcW w:w="1644" w:type="dxa"/>
            <w:tcBorders>
              <w:top w:val="single" w:sz="6" w:space="0" w:color="auto"/>
            </w:tcBorders>
            <w:shd w:val="clear" w:color="auto" w:fill="auto"/>
            <w:noWrap/>
            <w:vAlign w:val="center"/>
          </w:tcPr>
          <w:p w14:paraId="63B54973" w14:textId="45B49FF0" w:rsidR="006D18B1" w:rsidRPr="00F63F33" w:rsidRDefault="006D18B1" w:rsidP="008866F7">
            <w:pPr>
              <w:rPr>
                <w:rFonts w:cs="Arial"/>
                <w:b/>
                <w:bCs/>
                <w:color w:val="000000"/>
                <w:sz w:val="16"/>
                <w:szCs w:val="16"/>
              </w:rPr>
            </w:pPr>
            <w:r w:rsidRPr="00F63F33">
              <w:rPr>
                <w:rFonts w:cs="Arial"/>
                <w:sz w:val="16"/>
                <w:szCs w:val="16"/>
              </w:rPr>
              <w:t>Preferred File Transfer technology</w:t>
            </w:r>
          </w:p>
        </w:tc>
        <w:tc>
          <w:tcPr>
            <w:tcW w:w="1773" w:type="dxa"/>
            <w:gridSpan w:val="2"/>
            <w:tcBorders>
              <w:top w:val="single" w:sz="6" w:space="0" w:color="auto"/>
            </w:tcBorders>
            <w:shd w:val="clear" w:color="auto" w:fill="auto"/>
            <w:vAlign w:val="center"/>
          </w:tcPr>
          <w:p w14:paraId="3CCFAB67" w14:textId="3D68A6C2" w:rsidR="006D18B1" w:rsidRPr="00F63F33" w:rsidRDefault="006D18B1" w:rsidP="008866F7">
            <w:pPr>
              <w:rPr>
                <w:rFonts w:cs="Arial"/>
                <w:b/>
                <w:bCs/>
                <w:color w:val="000000"/>
                <w:sz w:val="16"/>
                <w:szCs w:val="16"/>
              </w:rPr>
            </w:pPr>
            <w:r w:rsidRPr="00F63F33">
              <w:rPr>
                <w:rFonts w:cs="Arial"/>
                <w:sz w:val="16"/>
                <w:szCs w:val="16"/>
              </w:rPr>
              <w:t>FT DEFAULT MECH</w:t>
            </w:r>
          </w:p>
        </w:tc>
        <w:tc>
          <w:tcPr>
            <w:tcW w:w="5670" w:type="dxa"/>
            <w:tcBorders>
              <w:top w:val="single" w:sz="6" w:space="0" w:color="auto"/>
            </w:tcBorders>
            <w:shd w:val="clear" w:color="auto" w:fill="auto"/>
            <w:vAlign w:val="bottom"/>
          </w:tcPr>
          <w:p w14:paraId="05EF541B" w14:textId="72D241E1" w:rsidR="006D18B1" w:rsidRPr="00F63F33" w:rsidRDefault="006D18B1" w:rsidP="008866F7">
            <w:pPr>
              <w:rPr>
                <w:rFonts w:cs="Arial"/>
                <w:sz w:val="16"/>
                <w:szCs w:val="16"/>
              </w:rPr>
            </w:pPr>
            <w:r w:rsidRPr="00F63F33">
              <w:rPr>
                <w:rFonts w:cs="Arial"/>
                <w:sz w:val="16"/>
                <w:szCs w:val="16"/>
              </w:rPr>
              <w:t>Indicates whether File Transfer via HTTP or File Transfer via MSRP should be used in case both mechanisms are supported.</w:t>
            </w:r>
          </w:p>
        </w:tc>
      </w:tr>
      <w:tr w:rsidR="006D18B1" w:rsidRPr="00F63F33" w14:paraId="1E75E51C" w14:textId="77777777" w:rsidTr="008866F7">
        <w:trPr>
          <w:trHeight w:val="535"/>
        </w:trPr>
        <w:tc>
          <w:tcPr>
            <w:tcW w:w="1644" w:type="dxa"/>
            <w:tcBorders>
              <w:top w:val="single" w:sz="6" w:space="0" w:color="auto"/>
            </w:tcBorders>
            <w:shd w:val="clear" w:color="auto" w:fill="auto"/>
            <w:noWrap/>
            <w:vAlign w:val="center"/>
          </w:tcPr>
          <w:p w14:paraId="1D3BE921" w14:textId="07365A0A" w:rsidR="006D18B1" w:rsidRPr="00F63F33" w:rsidRDefault="006D18B1" w:rsidP="008866F7">
            <w:pPr>
              <w:rPr>
                <w:rFonts w:cs="Arial"/>
                <w:b/>
                <w:bCs/>
                <w:color w:val="000000"/>
                <w:sz w:val="16"/>
                <w:szCs w:val="16"/>
              </w:rPr>
            </w:pPr>
            <w:r w:rsidRPr="00F63F33">
              <w:rPr>
                <w:rFonts w:cs="Arial"/>
                <w:sz w:val="16"/>
                <w:szCs w:val="16"/>
              </w:rPr>
              <w:t>Auto Accept of File Transfer</w:t>
            </w:r>
          </w:p>
        </w:tc>
        <w:tc>
          <w:tcPr>
            <w:tcW w:w="1773" w:type="dxa"/>
            <w:gridSpan w:val="2"/>
            <w:tcBorders>
              <w:top w:val="single" w:sz="6" w:space="0" w:color="auto"/>
            </w:tcBorders>
            <w:shd w:val="clear" w:color="auto" w:fill="auto"/>
            <w:vAlign w:val="center"/>
          </w:tcPr>
          <w:p w14:paraId="1E6B5016" w14:textId="4B28EA81" w:rsidR="006D18B1" w:rsidRPr="00F63F33" w:rsidRDefault="006D18B1" w:rsidP="008866F7">
            <w:pPr>
              <w:rPr>
                <w:rFonts w:cs="Arial"/>
                <w:b/>
                <w:bCs/>
                <w:color w:val="000000"/>
                <w:sz w:val="16"/>
                <w:szCs w:val="16"/>
              </w:rPr>
            </w:pPr>
            <w:r w:rsidRPr="00F63F33">
              <w:rPr>
                <w:rFonts w:cs="Arial"/>
                <w:sz w:val="16"/>
                <w:szCs w:val="16"/>
              </w:rPr>
              <w:t>FT AUT ACCEPT</w:t>
            </w:r>
          </w:p>
        </w:tc>
        <w:tc>
          <w:tcPr>
            <w:tcW w:w="5670" w:type="dxa"/>
            <w:tcBorders>
              <w:top w:val="single" w:sz="6" w:space="0" w:color="auto"/>
            </w:tcBorders>
            <w:shd w:val="clear" w:color="auto" w:fill="auto"/>
            <w:vAlign w:val="bottom"/>
          </w:tcPr>
          <w:p w14:paraId="7BB92B87" w14:textId="77777777" w:rsidR="006D18B1" w:rsidRPr="00F63F33" w:rsidRDefault="006D18B1" w:rsidP="006D18B1">
            <w:pPr>
              <w:pStyle w:val="TableText"/>
              <w:rPr>
                <w:rFonts w:cs="Arial"/>
                <w:sz w:val="16"/>
                <w:szCs w:val="16"/>
              </w:rPr>
            </w:pPr>
            <w:r w:rsidRPr="00F63F33">
              <w:rPr>
                <w:rFonts w:cs="Arial"/>
                <w:sz w:val="16"/>
                <w:szCs w:val="16"/>
              </w:rPr>
              <w:t>Any differences in the value between interconnected Service Providers will be honoured at the protocol level since a final decision is with the invited clients.</w:t>
            </w:r>
          </w:p>
          <w:p w14:paraId="15EC1F35" w14:textId="09C7E3FD" w:rsidR="006D18B1" w:rsidRPr="00F63F33" w:rsidRDefault="006D18B1" w:rsidP="008866F7">
            <w:pPr>
              <w:rPr>
                <w:rFonts w:cs="Arial"/>
                <w:sz w:val="16"/>
                <w:szCs w:val="16"/>
              </w:rPr>
            </w:pPr>
            <w:r w:rsidRPr="00F63F33">
              <w:rPr>
                <w:rFonts w:cs="Arial"/>
                <w:sz w:val="16"/>
                <w:szCs w:val="16"/>
              </w:rPr>
              <w:t>Such differences might lead to inconsistencies in the user experience though. It is therefore recommended that Service Providers with lot of NNI traffic between themselves (for example, those within the same country) use similar values.</w:t>
            </w:r>
          </w:p>
        </w:tc>
      </w:tr>
      <w:tr w:rsidR="006D18B1" w:rsidRPr="00F63F33" w14:paraId="7BD1CA28" w14:textId="77777777" w:rsidTr="008866F7">
        <w:trPr>
          <w:trHeight w:val="535"/>
        </w:trPr>
        <w:tc>
          <w:tcPr>
            <w:tcW w:w="1644" w:type="dxa"/>
            <w:tcBorders>
              <w:top w:val="single" w:sz="6" w:space="0" w:color="auto"/>
            </w:tcBorders>
            <w:shd w:val="clear" w:color="auto" w:fill="auto"/>
            <w:noWrap/>
            <w:vAlign w:val="center"/>
          </w:tcPr>
          <w:p w14:paraId="7A227F0A" w14:textId="548223D2" w:rsidR="006D18B1" w:rsidRPr="00F63F33" w:rsidRDefault="006D18B1" w:rsidP="008866F7">
            <w:pPr>
              <w:rPr>
                <w:rFonts w:cs="Arial"/>
                <w:b/>
                <w:bCs/>
                <w:color w:val="000000"/>
                <w:sz w:val="16"/>
                <w:szCs w:val="16"/>
              </w:rPr>
            </w:pPr>
            <w:r w:rsidRPr="00F63F33">
              <w:rPr>
                <w:rFonts w:cs="Arial"/>
                <w:sz w:val="16"/>
                <w:szCs w:val="16"/>
              </w:rPr>
              <w:t>File Transfer via MSRP Store and Forward</w:t>
            </w:r>
          </w:p>
        </w:tc>
        <w:tc>
          <w:tcPr>
            <w:tcW w:w="1773" w:type="dxa"/>
            <w:gridSpan w:val="2"/>
            <w:tcBorders>
              <w:top w:val="single" w:sz="6" w:space="0" w:color="auto"/>
            </w:tcBorders>
            <w:shd w:val="clear" w:color="auto" w:fill="auto"/>
            <w:vAlign w:val="center"/>
          </w:tcPr>
          <w:p w14:paraId="18709B1F" w14:textId="1FA510FF" w:rsidR="006D18B1" w:rsidRPr="00F63F33" w:rsidRDefault="006D18B1" w:rsidP="008866F7">
            <w:pPr>
              <w:rPr>
                <w:rFonts w:cs="Arial"/>
                <w:b/>
                <w:bCs/>
                <w:color w:val="000000"/>
                <w:sz w:val="16"/>
                <w:szCs w:val="16"/>
              </w:rPr>
            </w:pPr>
            <w:r w:rsidRPr="00F63F33">
              <w:rPr>
                <w:rFonts w:cs="Arial"/>
                <w:sz w:val="16"/>
                <w:szCs w:val="16"/>
              </w:rPr>
              <w:t>FT STANDFWD ENABLED</w:t>
            </w:r>
          </w:p>
        </w:tc>
        <w:tc>
          <w:tcPr>
            <w:tcW w:w="5670" w:type="dxa"/>
            <w:tcBorders>
              <w:top w:val="single" w:sz="6" w:space="0" w:color="auto"/>
            </w:tcBorders>
            <w:shd w:val="clear" w:color="auto" w:fill="auto"/>
            <w:vAlign w:val="bottom"/>
          </w:tcPr>
          <w:p w14:paraId="32FBAABC" w14:textId="1A89DB15" w:rsidR="006D18B1" w:rsidRPr="00F63F33" w:rsidRDefault="006D18B1" w:rsidP="008866F7">
            <w:pPr>
              <w:rPr>
                <w:rFonts w:cs="Arial"/>
                <w:sz w:val="16"/>
                <w:szCs w:val="16"/>
              </w:rPr>
            </w:pPr>
            <w:r w:rsidRPr="00F63F33">
              <w:rPr>
                <w:rFonts w:cs="Arial"/>
                <w:sz w:val="16"/>
                <w:szCs w:val="16"/>
              </w:rPr>
              <w:t>Indicates whether the Service Provider provides Store and Forward Services for MSRP based File Transfer. In case Store and Forward is not provided, this may result in an increase in the number of originating Store and Forward scenarios to be handled by interconnected operators. As this could have significant impact on the amount of traffic going over the NNI, it should be covered in interworking agreements.</w:t>
            </w:r>
          </w:p>
        </w:tc>
      </w:tr>
      <w:tr w:rsidR="006D18B1" w:rsidRPr="00F63F33" w14:paraId="74CAAFE9" w14:textId="77777777" w:rsidTr="00BD4B2A">
        <w:trPr>
          <w:trHeight w:val="535"/>
        </w:trPr>
        <w:tc>
          <w:tcPr>
            <w:tcW w:w="1644" w:type="dxa"/>
            <w:tcBorders>
              <w:top w:val="single" w:sz="6" w:space="0" w:color="auto"/>
            </w:tcBorders>
            <w:shd w:val="clear" w:color="auto" w:fill="auto"/>
            <w:noWrap/>
            <w:vAlign w:val="center"/>
          </w:tcPr>
          <w:p w14:paraId="409CEEAD" w14:textId="35A6834E" w:rsidR="006D18B1" w:rsidRPr="00F63F33" w:rsidRDefault="006D18B1" w:rsidP="008866F7">
            <w:pPr>
              <w:rPr>
                <w:rFonts w:cs="Arial"/>
                <w:b/>
                <w:bCs/>
                <w:color w:val="000000"/>
                <w:sz w:val="16"/>
                <w:szCs w:val="16"/>
              </w:rPr>
            </w:pPr>
            <w:r w:rsidRPr="00F63F33">
              <w:rPr>
                <w:rFonts w:cs="Arial"/>
                <w:sz w:val="16"/>
                <w:szCs w:val="16"/>
              </w:rPr>
              <w:t>File Transfer to offline users allowed</w:t>
            </w:r>
          </w:p>
        </w:tc>
        <w:tc>
          <w:tcPr>
            <w:tcW w:w="1773" w:type="dxa"/>
            <w:gridSpan w:val="2"/>
            <w:tcBorders>
              <w:top w:val="single" w:sz="6" w:space="0" w:color="auto"/>
            </w:tcBorders>
            <w:shd w:val="clear" w:color="auto" w:fill="auto"/>
            <w:vAlign w:val="center"/>
          </w:tcPr>
          <w:p w14:paraId="50081689" w14:textId="77777777" w:rsidR="006D18B1" w:rsidRPr="00F63F33" w:rsidRDefault="006D18B1" w:rsidP="006D18B1">
            <w:pPr>
              <w:pStyle w:val="TableText"/>
              <w:rPr>
                <w:rFonts w:cs="Arial"/>
                <w:sz w:val="16"/>
                <w:szCs w:val="16"/>
              </w:rPr>
            </w:pPr>
            <w:r w:rsidRPr="00F63F33">
              <w:rPr>
                <w:rFonts w:cs="Arial"/>
                <w:sz w:val="16"/>
                <w:szCs w:val="16"/>
              </w:rPr>
              <w:t>FT CAP ALWAYS</w:t>
            </w:r>
          </w:p>
          <w:p w14:paraId="5F7D2D06" w14:textId="61555F62" w:rsidR="006D18B1" w:rsidRPr="00F63F33" w:rsidRDefault="006D18B1" w:rsidP="008866F7">
            <w:pPr>
              <w:rPr>
                <w:rFonts w:cs="Arial"/>
                <w:b/>
                <w:bCs/>
                <w:color w:val="000000"/>
                <w:sz w:val="16"/>
                <w:szCs w:val="16"/>
              </w:rPr>
            </w:pPr>
            <w:r w:rsidRPr="00F63F33">
              <w:rPr>
                <w:rFonts w:cs="Arial"/>
                <w:sz w:val="16"/>
                <w:szCs w:val="16"/>
              </w:rPr>
              <w:t>ON</w:t>
            </w:r>
          </w:p>
        </w:tc>
        <w:tc>
          <w:tcPr>
            <w:tcW w:w="5670" w:type="dxa"/>
            <w:tcBorders>
              <w:top w:val="single" w:sz="6" w:space="0" w:color="auto"/>
            </w:tcBorders>
            <w:shd w:val="clear" w:color="auto" w:fill="auto"/>
            <w:vAlign w:val="center"/>
          </w:tcPr>
          <w:p w14:paraId="603538A3" w14:textId="233915BC" w:rsidR="006D18B1" w:rsidRPr="00F63F33" w:rsidRDefault="006D18B1" w:rsidP="008866F7">
            <w:pPr>
              <w:rPr>
                <w:rFonts w:cs="Arial"/>
                <w:sz w:val="16"/>
                <w:szCs w:val="16"/>
              </w:rPr>
            </w:pPr>
            <w:r w:rsidRPr="00F63F33">
              <w:rPr>
                <w:rFonts w:cs="Arial"/>
                <w:sz w:val="16"/>
                <w:szCs w:val="16"/>
              </w:rPr>
              <w:t>This parameter indicates whether the Service Provider’s customers may send files to users that are offline. As this could have significant impact on the amount of traffic going over the NNI, it should be covered in interworking agreements.</w:t>
            </w:r>
          </w:p>
        </w:tc>
      </w:tr>
      <w:tr w:rsidR="006D18B1" w:rsidRPr="00F63F33" w14:paraId="5666910B" w14:textId="77777777" w:rsidTr="00BD4B2A">
        <w:trPr>
          <w:trHeight w:val="535"/>
        </w:trPr>
        <w:tc>
          <w:tcPr>
            <w:tcW w:w="1644" w:type="dxa"/>
            <w:tcBorders>
              <w:top w:val="single" w:sz="6" w:space="0" w:color="auto"/>
            </w:tcBorders>
            <w:shd w:val="clear" w:color="auto" w:fill="auto"/>
            <w:noWrap/>
            <w:vAlign w:val="center"/>
          </w:tcPr>
          <w:p w14:paraId="545F53BA" w14:textId="60038CAF" w:rsidR="006D18B1" w:rsidRPr="00F63F33" w:rsidRDefault="006D18B1" w:rsidP="008866F7">
            <w:pPr>
              <w:rPr>
                <w:rFonts w:cs="Arial"/>
                <w:b/>
                <w:bCs/>
                <w:color w:val="000000"/>
                <w:sz w:val="16"/>
                <w:szCs w:val="16"/>
              </w:rPr>
            </w:pPr>
            <w:r w:rsidRPr="00F63F33">
              <w:rPr>
                <w:rFonts w:cs="Arial"/>
                <w:sz w:val="16"/>
                <w:szCs w:val="16"/>
              </w:rPr>
              <w:t>Max MSRP chunk size</w:t>
            </w:r>
          </w:p>
        </w:tc>
        <w:tc>
          <w:tcPr>
            <w:tcW w:w="1773" w:type="dxa"/>
            <w:gridSpan w:val="2"/>
            <w:tcBorders>
              <w:top w:val="single" w:sz="6" w:space="0" w:color="auto"/>
            </w:tcBorders>
            <w:shd w:val="clear" w:color="auto" w:fill="auto"/>
            <w:vAlign w:val="center"/>
          </w:tcPr>
          <w:p w14:paraId="681BF5D6" w14:textId="0339090B" w:rsidR="006D18B1" w:rsidRPr="00F63F33" w:rsidRDefault="006D18B1" w:rsidP="008866F7">
            <w:pPr>
              <w:rPr>
                <w:rFonts w:cs="Arial"/>
                <w:b/>
                <w:bCs/>
                <w:color w:val="000000"/>
                <w:sz w:val="16"/>
                <w:szCs w:val="16"/>
              </w:rPr>
            </w:pPr>
            <w:r w:rsidRPr="00F63F33">
              <w:rPr>
                <w:rFonts w:cs="Arial"/>
                <w:sz w:val="16"/>
                <w:szCs w:val="16"/>
              </w:rPr>
              <w:t>Not available</w:t>
            </w:r>
          </w:p>
        </w:tc>
        <w:tc>
          <w:tcPr>
            <w:tcW w:w="5670" w:type="dxa"/>
            <w:tcBorders>
              <w:top w:val="single" w:sz="6" w:space="0" w:color="auto"/>
            </w:tcBorders>
            <w:shd w:val="clear" w:color="auto" w:fill="auto"/>
            <w:vAlign w:val="center"/>
          </w:tcPr>
          <w:p w14:paraId="13B308D5" w14:textId="3E1C9AF3" w:rsidR="006D18B1" w:rsidRPr="00F63F33" w:rsidRDefault="006D18B1" w:rsidP="008866F7">
            <w:pPr>
              <w:rPr>
                <w:rFonts w:cs="Arial"/>
                <w:sz w:val="16"/>
                <w:szCs w:val="16"/>
              </w:rPr>
            </w:pPr>
            <w:r w:rsidRPr="00F63F33">
              <w:rPr>
                <w:rFonts w:cs="Arial"/>
                <w:sz w:val="16"/>
                <w:szCs w:val="16"/>
              </w:rPr>
              <w:t xml:space="preserve">The maximum MSRP chunk size supported for MSRP media transport. This will not only avoid the potential MSRP message rejection across </w:t>
            </w:r>
            <w:r w:rsidRPr="00F63F33">
              <w:rPr>
                <w:rFonts w:cs="Arial"/>
                <w:sz w:val="16"/>
                <w:szCs w:val="16"/>
              </w:rPr>
              <w:lastRenderedPageBreak/>
              <w:t xml:space="preserve">networks but also affect the dimensioning of an NNI.  The upper limit for this parameter is 500KB.  To minimize the </w:t>
            </w:r>
            <w:proofErr w:type="spellStart"/>
            <w:r w:rsidRPr="00F63F33">
              <w:rPr>
                <w:rFonts w:cs="Arial"/>
                <w:sz w:val="16"/>
                <w:szCs w:val="16"/>
              </w:rPr>
              <w:t>rechunking</w:t>
            </w:r>
            <w:proofErr w:type="spellEnd"/>
            <w:r w:rsidRPr="00F63F33">
              <w:rPr>
                <w:rFonts w:cs="Arial"/>
                <w:sz w:val="16"/>
                <w:szCs w:val="16"/>
              </w:rPr>
              <w:t xml:space="preserve"> over NNI, the Service </w:t>
            </w:r>
            <w:proofErr w:type="gramStart"/>
            <w:r w:rsidRPr="00F63F33">
              <w:rPr>
                <w:rFonts w:cs="Arial"/>
                <w:sz w:val="16"/>
                <w:szCs w:val="16"/>
              </w:rPr>
              <w:t>Providers  with</w:t>
            </w:r>
            <w:proofErr w:type="gramEnd"/>
            <w:r w:rsidRPr="00F63F33">
              <w:rPr>
                <w:rFonts w:cs="Arial"/>
                <w:sz w:val="16"/>
                <w:szCs w:val="16"/>
              </w:rPr>
              <w:t xml:space="preserve"> a lot of NNI traffic may consider using the same value.</w:t>
            </w:r>
          </w:p>
        </w:tc>
      </w:tr>
      <w:tr w:rsidR="006D18B1" w:rsidRPr="00F63F33" w14:paraId="2936BA88" w14:textId="77777777" w:rsidTr="008866F7">
        <w:trPr>
          <w:trHeight w:val="535"/>
        </w:trPr>
        <w:tc>
          <w:tcPr>
            <w:tcW w:w="1644" w:type="dxa"/>
            <w:tcBorders>
              <w:top w:val="single" w:sz="6" w:space="0" w:color="auto"/>
            </w:tcBorders>
            <w:shd w:val="clear" w:color="auto" w:fill="auto"/>
            <w:noWrap/>
            <w:vAlign w:val="center"/>
          </w:tcPr>
          <w:p w14:paraId="7C9E32C7" w14:textId="77777777" w:rsidR="006D18B1" w:rsidRPr="00F63F33" w:rsidRDefault="006D18B1" w:rsidP="008866F7">
            <w:pPr>
              <w:rPr>
                <w:b/>
                <w:bCs/>
                <w:color w:val="000000"/>
                <w:sz w:val="16"/>
                <w:szCs w:val="28"/>
              </w:rPr>
            </w:pPr>
          </w:p>
        </w:tc>
        <w:tc>
          <w:tcPr>
            <w:tcW w:w="1773" w:type="dxa"/>
            <w:gridSpan w:val="2"/>
            <w:tcBorders>
              <w:top w:val="single" w:sz="6" w:space="0" w:color="auto"/>
            </w:tcBorders>
            <w:shd w:val="clear" w:color="auto" w:fill="auto"/>
            <w:vAlign w:val="center"/>
          </w:tcPr>
          <w:p w14:paraId="5C0EF66D" w14:textId="77777777" w:rsidR="006D18B1" w:rsidRPr="00F63F33" w:rsidRDefault="006D18B1" w:rsidP="008866F7">
            <w:pPr>
              <w:rPr>
                <w:b/>
                <w:bCs/>
                <w:color w:val="000000"/>
                <w:sz w:val="16"/>
                <w:szCs w:val="28"/>
              </w:rPr>
            </w:pPr>
          </w:p>
        </w:tc>
        <w:tc>
          <w:tcPr>
            <w:tcW w:w="5670" w:type="dxa"/>
            <w:tcBorders>
              <w:top w:val="single" w:sz="6" w:space="0" w:color="auto"/>
            </w:tcBorders>
            <w:shd w:val="clear" w:color="auto" w:fill="auto"/>
            <w:vAlign w:val="bottom"/>
          </w:tcPr>
          <w:p w14:paraId="45109BD3" w14:textId="77777777" w:rsidR="006D18B1" w:rsidRPr="00F63F33" w:rsidRDefault="006D18B1" w:rsidP="008866F7">
            <w:pPr>
              <w:rPr>
                <w:sz w:val="16"/>
              </w:rPr>
            </w:pPr>
          </w:p>
        </w:tc>
      </w:tr>
      <w:tr w:rsidR="006D18B1" w:rsidRPr="00F63F33" w14:paraId="2A7D35DB" w14:textId="77777777" w:rsidTr="008866F7">
        <w:trPr>
          <w:trHeight w:val="535"/>
        </w:trPr>
        <w:tc>
          <w:tcPr>
            <w:tcW w:w="3417" w:type="dxa"/>
            <w:gridSpan w:val="3"/>
            <w:tcBorders>
              <w:top w:val="single" w:sz="6" w:space="0" w:color="auto"/>
            </w:tcBorders>
            <w:shd w:val="clear" w:color="auto" w:fill="auto"/>
            <w:noWrap/>
            <w:vAlign w:val="center"/>
          </w:tcPr>
          <w:p w14:paraId="5D0BFA81" w14:textId="77777777" w:rsidR="006D18B1" w:rsidRPr="00F63F33" w:rsidRDefault="006D18B1" w:rsidP="008866F7">
            <w:pPr>
              <w:rPr>
                <w:sz w:val="16"/>
              </w:rPr>
            </w:pPr>
            <w:r w:rsidRPr="00F63F33">
              <w:rPr>
                <w:b/>
                <w:bCs/>
                <w:color w:val="000000"/>
                <w:sz w:val="16"/>
                <w:szCs w:val="28"/>
              </w:rPr>
              <w:t>Content Sharing</w:t>
            </w:r>
          </w:p>
        </w:tc>
        <w:tc>
          <w:tcPr>
            <w:tcW w:w="5670" w:type="dxa"/>
            <w:tcBorders>
              <w:top w:val="single" w:sz="6" w:space="0" w:color="auto"/>
            </w:tcBorders>
            <w:shd w:val="clear" w:color="auto" w:fill="auto"/>
            <w:vAlign w:val="bottom"/>
          </w:tcPr>
          <w:p w14:paraId="2F960CFE" w14:textId="77777777" w:rsidR="006D18B1" w:rsidRPr="00F63F33" w:rsidRDefault="006D18B1" w:rsidP="008866F7">
            <w:pPr>
              <w:rPr>
                <w:sz w:val="16"/>
              </w:rPr>
            </w:pPr>
          </w:p>
        </w:tc>
      </w:tr>
      <w:tr w:rsidR="006D18B1" w:rsidRPr="00F63F33" w14:paraId="2399A84E" w14:textId="77777777" w:rsidTr="008866F7">
        <w:trPr>
          <w:trHeight w:val="535"/>
        </w:trPr>
        <w:tc>
          <w:tcPr>
            <w:tcW w:w="1644" w:type="dxa"/>
            <w:shd w:val="clear" w:color="auto" w:fill="auto"/>
            <w:vAlign w:val="center"/>
          </w:tcPr>
          <w:p w14:paraId="2087D446" w14:textId="77777777" w:rsidR="006D18B1" w:rsidRPr="00F63F33" w:rsidRDefault="006D18B1" w:rsidP="008866F7">
            <w:pPr>
              <w:rPr>
                <w:color w:val="000000"/>
                <w:sz w:val="16"/>
              </w:rPr>
            </w:pPr>
            <w:r w:rsidRPr="00F63F33">
              <w:rPr>
                <w:color w:val="000000"/>
                <w:sz w:val="16"/>
              </w:rPr>
              <w:t>IS maximum image size [</w:t>
            </w:r>
            <w:proofErr w:type="spellStart"/>
            <w:r w:rsidRPr="00F63F33">
              <w:rPr>
                <w:color w:val="000000"/>
                <w:sz w:val="16"/>
              </w:rPr>
              <w:t>kbytes</w:t>
            </w:r>
            <w:proofErr w:type="spellEnd"/>
            <w:r w:rsidRPr="00F63F33">
              <w:rPr>
                <w:color w:val="000000"/>
                <w:sz w:val="16"/>
              </w:rPr>
              <w:t>]</w:t>
            </w:r>
          </w:p>
        </w:tc>
        <w:tc>
          <w:tcPr>
            <w:tcW w:w="1773" w:type="dxa"/>
            <w:gridSpan w:val="2"/>
            <w:shd w:val="clear" w:color="auto" w:fill="auto"/>
            <w:vAlign w:val="center"/>
          </w:tcPr>
          <w:p w14:paraId="15E7405F" w14:textId="77777777" w:rsidR="006D18B1" w:rsidRPr="00F63F33" w:rsidRDefault="006D18B1" w:rsidP="008866F7">
            <w:pPr>
              <w:rPr>
                <w:color w:val="000000"/>
                <w:sz w:val="16"/>
              </w:rPr>
            </w:pPr>
            <w:r w:rsidRPr="00F63F33">
              <w:rPr>
                <w:color w:val="000000"/>
                <w:sz w:val="16"/>
              </w:rPr>
              <w:t>IS MAX SIZE</w:t>
            </w:r>
          </w:p>
        </w:tc>
        <w:tc>
          <w:tcPr>
            <w:tcW w:w="5670" w:type="dxa"/>
            <w:shd w:val="clear" w:color="auto" w:fill="auto"/>
            <w:vAlign w:val="center"/>
          </w:tcPr>
          <w:p w14:paraId="639D462A" w14:textId="77777777" w:rsidR="006D18B1" w:rsidRPr="00F63F33" w:rsidRDefault="006D18B1" w:rsidP="008866F7">
            <w:pPr>
              <w:rPr>
                <w:sz w:val="16"/>
              </w:rPr>
            </w:pPr>
            <w:r w:rsidRPr="00F63F33">
              <w:rPr>
                <w:sz w:val="16"/>
              </w:rPr>
              <w:t>Maximum authorized size of an Image Share in kilobytes).If a file is bigger than IS MAX SIZE value then the transfer will be cancelled by the receiving Service Provider.</w:t>
            </w:r>
          </w:p>
        </w:tc>
      </w:tr>
      <w:tr w:rsidR="006D18B1" w:rsidRPr="00F63F33" w14:paraId="16528A89" w14:textId="77777777" w:rsidTr="008866F7">
        <w:trPr>
          <w:trHeight w:val="535"/>
        </w:trPr>
        <w:tc>
          <w:tcPr>
            <w:tcW w:w="1644" w:type="dxa"/>
            <w:shd w:val="clear" w:color="auto" w:fill="auto"/>
            <w:vAlign w:val="center"/>
          </w:tcPr>
          <w:p w14:paraId="58DA7327" w14:textId="77777777" w:rsidR="006D18B1" w:rsidRPr="00F63F33" w:rsidRDefault="006D18B1" w:rsidP="008866F7">
            <w:pPr>
              <w:rPr>
                <w:color w:val="000000"/>
                <w:sz w:val="16"/>
              </w:rPr>
            </w:pPr>
            <w:r w:rsidRPr="00F63F33">
              <w:rPr>
                <w:color w:val="000000"/>
                <w:sz w:val="16"/>
              </w:rPr>
              <w:t>VS maximum duration [seconds]</w:t>
            </w:r>
          </w:p>
        </w:tc>
        <w:tc>
          <w:tcPr>
            <w:tcW w:w="1773" w:type="dxa"/>
            <w:gridSpan w:val="2"/>
            <w:shd w:val="clear" w:color="auto" w:fill="auto"/>
            <w:vAlign w:val="center"/>
          </w:tcPr>
          <w:p w14:paraId="4F808F8F" w14:textId="77777777" w:rsidR="006D18B1" w:rsidRPr="00F63F33" w:rsidRDefault="006D18B1" w:rsidP="008866F7">
            <w:pPr>
              <w:rPr>
                <w:color w:val="000000"/>
                <w:sz w:val="16"/>
              </w:rPr>
            </w:pPr>
            <w:r w:rsidRPr="00F63F33">
              <w:rPr>
                <w:color w:val="000000"/>
                <w:sz w:val="16"/>
              </w:rPr>
              <w:t>VS MAX DURATION</w:t>
            </w:r>
          </w:p>
        </w:tc>
        <w:tc>
          <w:tcPr>
            <w:tcW w:w="5670" w:type="dxa"/>
            <w:shd w:val="clear" w:color="auto" w:fill="auto"/>
            <w:vAlign w:val="center"/>
          </w:tcPr>
          <w:p w14:paraId="12104C79" w14:textId="77777777" w:rsidR="006D18B1" w:rsidRPr="00F63F33" w:rsidRDefault="006D18B1" w:rsidP="008866F7">
            <w:pPr>
              <w:rPr>
                <w:sz w:val="16"/>
              </w:rPr>
            </w:pPr>
            <w:r w:rsidRPr="00F63F33">
              <w:rPr>
                <w:sz w:val="16"/>
              </w:rPr>
              <w:t>Maximum connection time of a Video Share in seconds. After expiration of this time limit, the receiving Service Provider can force to disconnect the session.</w:t>
            </w:r>
          </w:p>
        </w:tc>
      </w:tr>
      <w:tr w:rsidR="006D18B1" w:rsidRPr="00F63F33" w14:paraId="68FE176E" w14:textId="77777777" w:rsidTr="008866F7">
        <w:trPr>
          <w:trHeight w:val="535"/>
        </w:trPr>
        <w:tc>
          <w:tcPr>
            <w:tcW w:w="1644" w:type="dxa"/>
            <w:shd w:val="clear" w:color="auto" w:fill="auto"/>
            <w:vAlign w:val="center"/>
          </w:tcPr>
          <w:p w14:paraId="40F54AE7" w14:textId="4DC198F0" w:rsidR="006D18B1" w:rsidRPr="00F63F33" w:rsidRDefault="006D18B1" w:rsidP="008866F7">
            <w:pPr>
              <w:rPr>
                <w:b/>
                <w:bCs/>
                <w:color w:val="000000"/>
                <w:sz w:val="16"/>
                <w:szCs w:val="16"/>
              </w:rPr>
            </w:pPr>
            <w:r w:rsidRPr="00F63F33">
              <w:rPr>
                <w:sz w:val="16"/>
                <w:szCs w:val="16"/>
              </w:rPr>
              <w:t>VS Bandwidth</w:t>
            </w:r>
          </w:p>
        </w:tc>
        <w:tc>
          <w:tcPr>
            <w:tcW w:w="1773" w:type="dxa"/>
            <w:gridSpan w:val="2"/>
            <w:shd w:val="clear" w:color="auto" w:fill="auto"/>
            <w:vAlign w:val="center"/>
          </w:tcPr>
          <w:p w14:paraId="1D4763E0" w14:textId="17151624" w:rsidR="006D18B1" w:rsidRPr="00F63F33" w:rsidRDefault="006D18B1" w:rsidP="008866F7">
            <w:pPr>
              <w:rPr>
                <w:color w:val="000000"/>
                <w:sz w:val="16"/>
                <w:szCs w:val="16"/>
              </w:rPr>
            </w:pPr>
            <w:r w:rsidRPr="00F63F33">
              <w:rPr>
                <w:sz w:val="16"/>
                <w:szCs w:val="16"/>
              </w:rPr>
              <w:t>Not Available</w:t>
            </w:r>
          </w:p>
        </w:tc>
        <w:tc>
          <w:tcPr>
            <w:tcW w:w="5670" w:type="dxa"/>
            <w:shd w:val="clear" w:color="auto" w:fill="auto"/>
            <w:vAlign w:val="center"/>
          </w:tcPr>
          <w:p w14:paraId="56CF47B0" w14:textId="1EFF2C96" w:rsidR="006D18B1" w:rsidRPr="00F63F33" w:rsidRDefault="006D18B1" w:rsidP="008866F7">
            <w:pPr>
              <w:rPr>
                <w:sz w:val="16"/>
                <w:szCs w:val="16"/>
              </w:rPr>
            </w:pPr>
            <w:r w:rsidRPr="00F63F33">
              <w:rPr>
                <w:sz w:val="16"/>
                <w:szCs w:val="16"/>
              </w:rPr>
              <w:t>The maximum bandwidth allowed for a video share session in the operator’s network. This will affect the dimensioning of an NNI.</w:t>
            </w:r>
          </w:p>
        </w:tc>
      </w:tr>
      <w:tr w:rsidR="006D18B1" w:rsidRPr="00F63F33" w14:paraId="7F2067EE" w14:textId="77777777" w:rsidTr="008866F7">
        <w:trPr>
          <w:trHeight w:val="535"/>
        </w:trPr>
        <w:tc>
          <w:tcPr>
            <w:tcW w:w="1644" w:type="dxa"/>
            <w:shd w:val="clear" w:color="auto" w:fill="auto"/>
            <w:vAlign w:val="center"/>
          </w:tcPr>
          <w:p w14:paraId="779975AB" w14:textId="77777777" w:rsidR="006D18B1" w:rsidRPr="00F63F33" w:rsidRDefault="006D18B1" w:rsidP="008866F7">
            <w:pPr>
              <w:rPr>
                <w:b/>
                <w:bCs/>
                <w:color w:val="000000"/>
                <w:sz w:val="16"/>
                <w:szCs w:val="28"/>
              </w:rPr>
            </w:pPr>
          </w:p>
        </w:tc>
        <w:tc>
          <w:tcPr>
            <w:tcW w:w="1773" w:type="dxa"/>
            <w:gridSpan w:val="2"/>
            <w:shd w:val="clear" w:color="auto" w:fill="auto"/>
            <w:vAlign w:val="center"/>
          </w:tcPr>
          <w:p w14:paraId="55442166" w14:textId="77777777" w:rsidR="006D18B1" w:rsidRPr="00F63F33" w:rsidRDefault="006D18B1" w:rsidP="008866F7">
            <w:pPr>
              <w:rPr>
                <w:color w:val="000000"/>
                <w:sz w:val="16"/>
              </w:rPr>
            </w:pPr>
          </w:p>
        </w:tc>
        <w:tc>
          <w:tcPr>
            <w:tcW w:w="5670" w:type="dxa"/>
            <w:shd w:val="clear" w:color="auto" w:fill="auto"/>
            <w:vAlign w:val="center"/>
          </w:tcPr>
          <w:p w14:paraId="31C21EB2" w14:textId="77777777" w:rsidR="006D18B1" w:rsidRPr="00F63F33" w:rsidRDefault="006D18B1" w:rsidP="008866F7">
            <w:pPr>
              <w:rPr>
                <w:sz w:val="16"/>
              </w:rPr>
            </w:pPr>
          </w:p>
        </w:tc>
      </w:tr>
      <w:tr w:rsidR="006D18B1" w:rsidRPr="00F63F33" w14:paraId="57BAE59F" w14:textId="77777777" w:rsidTr="008866F7">
        <w:trPr>
          <w:trHeight w:val="535"/>
        </w:trPr>
        <w:tc>
          <w:tcPr>
            <w:tcW w:w="3417" w:type="dxa"/>
            <w:gridSpan w:val="3"/>
            <w:shd w:val="clear" w:color="auto" w:fill="auto"/>
            <w:vAlign w:val="center"/>
          </w:tcPr>
          <w:p w14:paraId="19400A6D" w14:textId="77777777" w:rsidR="006D18B1" w:rsidRPr="00F63F33" w:rsidRDefault="006D18B1" w:rsidP="008866F7">
            <w:pPr>
              <w:rPr>
                <w:color w:val="000000"/>
                <w:sz w:val="16"/>
              </w:rPr>
            </w:pPr>
            <w:r w:rsidRPr="00F63F33">
              <w:rPr>
                <w:b/>
                <w:bCs/>
                <w:color w:val="000000"/>
                <w:sz w:val="16"/>
                <w:szCs w:val="28"/>
              </w:rPr>
              <w:t>Geolocation</w:t>
            </w:r>
          </w:p>
        </w:tc>
        <w:tc>
          <w:tcPr>
            <w:tcW w:w="5670" w:type="dxa"/>
            <w:shd w:val="clear" w:color="auto" w:fill="auto"/>
            <w:vAlign w:val="center"/>
          </w:tcPr>
          <w:p w14:paraId="48DCBFE7" w14:textId="77777777" w:rsidR="006D18B1" w:rsidRPr="00F63F33" w:rsidRDefault="006D18B1" w:rsidP="008866F7">
            <w:pPr>
              <w:rPr>
                <w:sz w:val="16"/>
              </w:rPr>
            </w:pPr>
          </w:p>
        </w:tc>
      </w:tr>
      <w:tr w:rsidR="006D18B1" w:rsidRPr="00F63F33" w14:paraId="183EF196" w14:textId="77777777" w:rsidTr="008866F7">
        <w:trPr>
          <w:trHeight w:val="535"/>
        </w:trPr>
        <w:tc>
          <w:tcPr>
            <w:tcW w:w="1644" w:type="dxa"/>
            <w:shd w:val="clear" w:color="auto" w:fill="auto"/>
            <w:vAlign w:val="center"/>
          </w:tcPr>
          <w:p w14:paraId="3807E366" w14:textId="77777777" w:rsidR="006D18B1" w:rsidRPr="00F63F33" w:rsidRDefault="006D18B1" w:rsidP="008866F7">
            <w:pPr>
              <w:rPr>
                <w:color w:val="000000"/>
                <w:sz w:val="16"/>
              </w:rPr>
            </w:pPr>
            <w:r w:rsidRPr="00F63F33">
              <w:rPr>
                <w:color w:val="000000"/>
                <w:sz w:val="16"/>
              </w:rPr>
              <w:t>Max length of geo-location text</w:t>
            </w:r>
          </w:p>
        </w:tc>
        <w:tc>
          <w:tcPr>
            <w:tcW w:w="1773" w:type="dxa"/>
            <w:gridSpan w:val="2"/>
            <w:shd w:val="clear" w:color="auto" w:fill="auto"/>
            <w:vAlign w:val="center"/>
          </w:tcPr>
          <w:p w14:paraId="21AB8358" w14:textId="77777777" w:rsidR="006D18B1" w:rsidRPr="00F63F33" w:rsidRDefault="006D18B1" w:rsidP="008866F7">
            <w:pPr>
              <w:rPr>
                <w:color w:val="000000"/>
                <w:sz w:val="16"/>
              </w:rPr>
            </w:pPr>
            <w:r w:rsidRPr="00F63F33">
              <w:rPr>
                <w:color w:val="000000"/>
                <w:sz w:val="16"/>
              </w:rPr>
              <w:t xml:space="preserve">GEOLOCATION TEXT MAX LENGTH </w:t>
            </w:r>
          </w:p>
        </w:tc>
        <w:tc>
          <w:tcPr>
            <w:tcW w:w="5670" w:type="dxa"/>
            <w:shd w:val="clear" w:color="auto" w:fill="auto"/>
            <w:vAlign w:val="center"/>
          </w:tcPr>
          <w:p w14:paraId="4BDA7ECA" w14:textId="674E1E5F" w:rsidR="006D18B1" w:rsidRPr="00F63F33" w:rsidRDefault="006D18B1" w:rsidP="008866F7">
            <w:pPr>
              <w:rPr>
                <w:sz w:val="16"/>
              </w:rPr>
            </w:pPr>
            <w:r w:rsidRPr="00F63F33">
              <w:rPr>
                <w:sz w:val="16"/>
              </w:rPr>
              <w:t>This parameter influences the size of the file transfer that crosses NNI (both for PUSH and PULL based on File Transfer) and should be negotiated between the interconnect Service Providers.</w:t>
            </w:r>
          </w:p>
        </w:tc>
      </w:tr>
    </w:tbl>
    <w:p w14:paraId="41C6D80A" w14:textId="77777777" w:rsidR="008866F7" w:rsidRPr="00F63F33" w:rsidRDefault="008866F7" w:rsidP="008866F7"/>
    <w:p w14:paraId="045ADB97" w14:textId="79AE8B02" w:rsidR="008866F7" w:rsidRPr="00F63F33" w:rsidRDefault="008866F7" w:rsidP="00C424C3">
      <w:pPr>
        <w:pStyle w:val="TableCaption"/>
      </w:pPr>
      <w:r w:rsidRPr="00F63F33">
        <w:t xml:space="preserve">: </w:t>
      </w:r>
      <w:r w:rsidR="0090635D" w:rsidRPr="00F63F33">
        <w:t xml:space="preserve">Configuration </w:t>
      </w:r>
      <w:r w:rsidRPr="00F63F33">
        <w:t xml:space="preserve">Parameters </w:t>
      </w:r>
      <w:r w:rsidR="0090635D" w:rsidRPr="00F63F33">
        <w:t xml:space="preserve">with NNI Impact </w:t>
      </w:r>
      <w:r w:rsidRPr="00F63F33">
        <w:t>per RCS Service</w:t>
      </w:r>
    </w:p>
    <w:p w14:paraId="510DB96F" w14:textId="77777777" w:rsidR="00B22344" w:rsidRPr="00F63F33" w:rsidRDefault="00B22344" w:rsidP="008866F7">
      <w:pPr>
        <w:sectPr w:rsidR="00B22344" w:rsidRPr="00F63F33" w:rsidSect="00373FBC">
          <w:headerReference w:type="even" r:id="rId31"/>
          <w:headerReference w:type="default" r:id="rId32"/>
          <w:footerReference w:type="default" r:id="rId33"/>
          <w:pgSz w:w="11906" w:h="16838" w:code="9"/>
          <w:pgMar w:top="1440" w:right="1440" w:bottom="1440" w:left="1440" w:header="709" w:footer="709" w:gutter="0"/>
          <w:cols w:space="720"/>
          <w:docGrid w:linePitch="360"/>
        </w:sectPr>
      </w:pPr>
    </w:p>
    <w:p w14:paraId="62D3AC79" w14:textId="03F45FD9" w:rsidR="00E026E9" w:rsidRPr="00F63F33" w:rsidRDefault="00E026E9" w:rsidP="008866F7"/>
    <w:p w14:paraId="79B20975" w14:textId="3E21C5C4" w:rsidR="00E026E9" w:rsidRPr="00F63F33" w:rsidRDefault="00E026E9" w:rsidP="00554E35">
      <w:pPr>
        <w:pStyle w:val="Annex"/>
      </w:pPr>
      <w:bookmarkStart w:id="100" w:name="_Toc393810849"/>
      <w:r w:rsidRPr="00F63F33">
        <w:t>Interworking Form</w:t>
      </w:r>
      <w:bookmarkEnd w:id="100"/>
      <w:r w:rsidRPr="00F63F33">
        <w:t xml:space="preserve"> </w:t>
      </w:r>
    </w:p>
    <w:p w14:paraId="51CFC80D" w14:textId="196AB4CF" w:rsidR="00E026E9" w:rsidRPr="00F63F33" w:rsidRDefault="00E026E9" w:rsidP="00C424C3">
      <w:pPr>
        <w:pStyle w:val="NormalParagraph"/>
      </w:pPr>
      <w:r w:rsidRPr="00F63F33">
        <w:t xml:space="preserve">The Interworking Form for IMS based services, especially for RCS </w:t>
      </w:r>
      <w:r w:rsidR="00E25767" w:rsidRPr="00F63F33">
        <w:t>5.2</w:t>
      </w:r>
      <w:r w:rsidRPr="00F63F33">
        <w:t>:</w:t>
      </w:r>
    </w:p>
    <w:p w14:paraId="53B09CE2" w14:textId="2DA71E66" w:rsidR="00AF37AE" w:rsidRPr="00F63F33" w:rsidRDefault="00AF37AE" w:rsidP="00C424C3">
      <w:pPr>
        <w:pStyle w:val="NormalParagraph"/>
        <w:rPr>
          <w:lang w:eastAsia="en-US"/>
        </w:rPr>
      </w:pPr>
    </w:p>
    <w:bookmarkStart w:id="101" w:name="_MON_1466835970"/>
    <w:bookmarkEnd w:id="101"/>
    <w:p w14:paraId="7C9AADF5" w14:textId="7908A0F2" w:rsidR="00EF6825" w:rsidRPr="00F63F33" w:rsidRDefault="00C20404" w:rsidP="00E026E9">
      <w:pPr>
        <w:jc w:val="left"/>
        <w:rPr>
          <w:lang w:eastAsia="en-US"/>
        </w:rPr>
      </w:pPr>
      <w:r w:rsidRPr="00F63F33">
        <w:rPr>
          <w:lang w:eastAsia="en-US"/>
        </w:rPr>
        <w:object w:dxaOrig="2040" w:dyaOrig="1320" w14:anchorId="55109A9F">
          <v:shape id="_x0000_i1027" type="#_x0000_t75" style="width:102pt;height:66pt" o:ole="">
            <v:imagedata r:id="rId34" o:title=""/>
          </v:shape>
          <o:OLEObject Type="Embed" ProgID="Excel.Sheet.12" ShapeID="_x0000_i1027" DrawAspect="Icon" ObjectID="_1467616567" r:id="rId35"/>
        </w:object>
      </w:r>
    </w:p>
    <w:p w14:paraId="25F33277" w14:textId="0E4F647B" w:rsidR="00AF37AE" w:rsidRPr="00F63F33" w:rsidRDefault="00481653" w:rsidP="00E026E9">
      <w:pPr>
        <w:jc w:val="left"/>
      </w:pPr>
      <w:r w:rsidRPr="00F63F33">
        <w:br w:type="page"/>
      </w:r>
      <w:bookmarkStart w:id="102" w:name="_Toc327548013"/>
      <w:bookmarkStart w:id="103" w:name="_Toc327548213"/>
      <w:bookmarkStart w:id="104" w:name="_Ref329687100"/>
    </w:p>
    <w:p w14:paraId="2D3A36A6" w14:textId="7DE3D35F" w:rsidR="00944378" w:rsidRPr="00F63F33" w:rsidRDefault="00944378" w:rsidP="00541EE0">
      <w:pPr>
        <w:pStyle w:val="Annex"/>
        <w:numPr>
          <w:ilvl w:val="0"/>
          <w:numId w:val="0"/>
        </w:numPr>
      </w:pPr>
      <w:bookmarkStart w:id="105" w:name="_Toc393810850"/>
      <w:r w:rsidRPr="00F63F33">
        <w:lastRenderedPageBreak/>
        <w:t>Document Management</w:t>
      </w:r>
      <w:bookmarkEnd w:id="99"/>
      <w:bookmarkEnd w:id="102"/>
      <w:bookmarkEnd w:id="103"/>
      <w:bookmarkEnd w:id="104"/>
      <w:bookmarkEnd w:id="105"/>
    </w:p>
    <w:p w14:paraId="2D4F4723" w14:textId="77777777" w:rsidR="00944378" w:rsidRPr="00F63F33" w:rsidRDefault="00944378" w:rsidP="00541EE0">
      <w:pPr>
        <w:pStyle w:val="ANNEX-heading1"/>
        <w:numPr>
          <w:ilvl w:val="0"/>
          <w:numId w:val="0"/>
        </w:numPr>
        <w:ind w:left="680" w:hanging="680"/>
      </w:pPr>
      <w:bookmarkStart w:id="106" w:name="_Toc327548014"/>
      <w:bookmarkStart w:id="107" w:name="_Toc327548214"/>
      <w:bookmarkStart w:id="108" w:name="_Toc393810851"/>
      <w:r w:rsidRPr="00F63F33">
        <w:t>Document History</w:t>
      </w:r>
      <w:bookmarkEnd w:id="106"/>
      <w:bookmarkEnd w:id="107"/>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1246"/>
        <w:gridCol w:w="3304"/>
        <w:gridCol w:w="1945"/>
        <w:gridCol w:w="1615"/>
      </w:tblGrid>
      <w:tr w:rsidR="00944378" w:rsidRPr="00F63F33" w14:paraId="340350CC" w14:textId="77777777" w:rsidTr="00A66939">
        <w:tc>
          <w:tcPr>
            <w:tcW w:w="1074" w:type="dxa"/>
            <w:shd w:val="clear" w:color="auto" w:fill="C00000"/>
          </w:tcPr>
          <w:p w14:paraId="5568D278" w14:textId="77777777" w:rsidR="00944378" w:rsidRPr="00F63F33" w:rsidRDefault="00944378" w:rsidP="00C25E2B">
            <w:pPr>
              <w:pStyle w:val="TableHeader"/>
              <w:rPr>
                <w:lang w:val="en-GB"/>
              </w:rPr>
            </w:pPr>
            <w:r w:rsidRPr="00F63F33">
              <w:rPr>
                <w:lang w:val="en-GB"/>
              </w:rPr>
              <w:t>Version</w:t>
            </w:r>
          </w:p>
        </w:tc>
        <w:tc>
          <w:tcPr>
            <w:tcW w:w="1246" w:type="dxa"/>
            <w:shd w:val="clear" w:color="auto" w:fill="C00000"/>
          </w:tcPr>
          <w:p w14:paraId="315F2DBF" w14:textId="77777777" w:rsidR="00944378" w:rsidRPr="00F63F33" w:rsidRDefault="00944378" w:rsidP="00C25E2B">
            <w:pPr>
              <w:pStyle w:val="TableHeader"/>
              <w:rPr>
                <w:lang w:val="en-GB"/>
              </w:rPr>
            </w:pPr>
            <w:r w:rsidRPr="00F63F33">
              <w:rPr>
                <w:lang w:val="en-GB"/>
              </w:rPr>
              <w:t>Date</w:t>
            </w:r>
          </w:p>
        </w:tc>
        <w:tc>
          <w:tcPr>
            <w:tcW w:w="3304" w:type="dxa"/>
            <w:shd w:val="clear" w:color="auto" w:fill="C00000"/>
          </w:tcPr>
          <w:p w14:paraId="2B6ABE4C" w14:textId="77777777" w:rsidR="00944378" w:rsidRPr="00F63F33" w:rsidRDefault="00944378" w:rsidP="00C25E2B">
            <w:pPr>
              <w:pStyle w:val="TableHeader"/>
              <w:rPr>
                <w:lang w:val="en-GB"/>
              </w:rPr>
            </w:pPr>
            <w:r w:rsidRPr="00F63F33">
              <w:rPr>
                <w:lang w:val="en-GB"/>
              </w:rPr>
              <w:t>Brief Description of Change</w:t>
            </w:r>
          </w:p>
        </w:tc>
        <w:tc>
          <w:tcPr>
            <w:tcW w:w="1945" w:type="dxa"/>
            <w:shd w:val="clear" w:color="auto" w:fill="C00000"/>
          </w:tcPr>
          <w:p w14:paraId="39132F25" w14:textId="77777777" w:rsidR="00944378" w:rsidRPr="00F63F33" w:rsidRDefault="00944378" w:rsidP="00C25E2B">
            <w:pPr>
              <w:pStyle w:val="TableHeader"/>
              <w:rPr>
                <w:lang w:val="en-GB"/>
              </w:rPr>
            </w:pPr>
            <w:r w:rsidRPr="00F63F33">
              <w:rPr>
                <w:lang w:val="en-GB"/>
              </w:rPr>
              <w:t>Approval Authority</w:t>
            </w:r>
          </w:p>
        </w:tc>
        <w:tc>
          <w:tcPr>
            <w:tcW w:w="1615" w:type="dxa"/>
            <w:shd w:val="clear" w:color="auto" w:fill="C00000"/>
          </w:tcPr>
          <w:p w14:paraId="3004677F" w14:textId="77777777" w:rsidR="00944378" w:rsidRPr="00F63F33" w:rsidRDefault="00944378" w:rsidP="00C25E2B">
            <w:pPr>
              <w:pStyle w:val="TableHeader"/>
              <w:rPr>
                <w:lang w:val="en-GB"/>
              </w:rPr>
            </w:pPr>
            <w:r w:rsidRPr="00F63F33">
              <w:rPr>
                <w:lang w:val="en-GB"/>
              </w:rPr>
              <w:t>Editor / Company</w:t>
            </w:r>
          </w:p>
        </w:tc>
      </w:tr>
      <w:tr w:rsidR="008866F7" w:rsidRPr="00F63F33" w14:paraId="1E1616FF" w14:textId="77777777" w:rsidTr="008866F7">
        <w:tc>
          <w:tcPr>
            <w:tcW w:w="1074" w:type="dxa"/>
          </w:tcPr>
          <w:p w14:paraId="7E3F7DE5" w14:textId="31FF868D" w:rsidR="008866F7" w:rsidRPr="00F63F33" w:rsidRDefault="008866F7" w:rsidP="00F14715">
            <w:pPr>
              <w:pStyle w:val="TableText"/>
            </w:pPr>
            <w:r w:rsidRPr="00F63F33">
              <w:t>0.1</w:t>
            </w:r>
          </w:p>
        </w:tc>
        <w:tc>
          <w:tcPr>
            <w:tcW w:w="1246" w:type="dxa"/>
          </w:tcPr>
          <w:p w14:paraId="64CDA796" w14:textId="32D9AEFB" w:rsidR="008866F7" w:rsidRPr="00F63F33" w:rsidRDefault="008866F7" w:rsidP="00F14715">
            <w:pPr>
              <w:pStyle w:val="TableText"/>
            </w:pPr>
            <w:r w:rsidRPr="00F63F33">
              <w:t>12/02/09</w:t>
            </w:r>
          </w:p>
        </w:tc>
        <w:tc>
          <w:tcPr>
            <w:tcW w:w="3304" w:type="dxa"/>
          </w:tcPr>
          <w:p w14:paraId="40A306D3" w14:textId="641AB244" w:rsidR="008866F7" w:rsidRPr="00F63F33" w:rsidRDefault="008866F7" w:rsidP="00F14715">
            <w:pPr>
              <w:pStyle w:val="TableText"/>
            </w:pPr>
            <w:r w:rsidRPr="00F63F33">
              <w:t xml:space="preserve">Very first early draft </w:t>
            </w:r>
          </w:p>
        </w:tc>
        <w:tc>
          <w:tcPr>
            <w:tcW w:w="1945" w:type="dxa"/>
          </w:tcPr>
          <w:p w14:paraId="293D24AE" w14:textId="3E884E80" w:rsidR="008866F7" w:rsidRPr="00F63F33" w:rsidRDefault="008866F7" w:rsidP="00F14715">
            <w:pPr>
              <w:pStyle w:val="TableText"/>
            </w:pPr>
            <w:r w:rsidRPr="00F63F33">
              <w:t>RCS Programme</w:t>
            </w:r>
          </w:p>
        </w:tc>
        <w:tc>
          <w:tcPr>
            <w:tcW w:w="1615" w:type="dxa"/>
            <w:vAlign w:val="center"/>
          </w:tcPr>
          <w:p w14:paraId="29B4F48A" w14:textId="1E625CA1" w:rsidR="008866F7" w:rsidRPr="00F63F33" w:rsidRDefault="008866F7"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45627850" w14:textId="77777777" w:rsidTr="008866F7">
        <w:tc>
          <w:tcPr>
            <w:tcW w:w="1074" w:type="dxa"/>
          </w:tcPr>
          <w:p w14:paraId="507CE557" w14:textId="6F35C7CC" w:rsidR="00B22344" w:rsidRPr="00F63F33" w:rsidRDefault="00B22344" w:rsidP="00F14715">
            <w:pPr>
              <w:pStyle w:val="TableText"/>
            </w:pPr>
            <w:r w:rsidRPr="00F63F33">
              <w:t>0.2</w:t>
            </w:r>
          </w:p>
        </w:tc>
        <w:tc>
          <w:tcPr>
            <w:tcW w:w="1246" w:type="dxa"/>
          </w:tcPr>
          <w:p w14:paraId="627716FE" w14:textId="7D3EC8EE" w:rsidR="00B22344" w:rsidRPr="00F63F33" w:rsidRDefault="00B22344" w:rsidP="00F14715">
            <w:pPr>
              <w:pStyle w:val="TableText"/>
            </w:pPr>
            <w:r w:rsidRPr="00F63F33">
              <w:t>20/02/09</w:t>
            </w:r>
          </w:p>
        </w:tc>
        <w:tc>
          <w:tcPr>
            <w:tcW w:w="3304" w:type="dxa"/>
          </w:tcPr>
          <w:p w14:paraId="0DB9E6B1" w14:textId="6CAF3AFC" w:rsidR="00B22344" w:rsidRPr="00F63F33" w:rsidRDefault="00B22344" w:rsidP="00F14715">
            <w:pPr>
              <w:pStyle w:val="TableText"/>
            </w:pPr>
            <w:r w:rsidRPr="00F63F33">
              <w:t xml:space="preserve">Minor update </w:t>
            </w:r>
          </w:p>
        </w:tc>
        <w:tc>
          <w:tcPr>
            <w:tcW w:w="1945" w:type="dxa"/>
          </w:tcPr>
          <w:p w14:paraId="2FD3D4AA" w14:textId="7939CC7C" w:rsidR="00B22344" w:rsidRPr="00F63F33" w:rsidRDefault="00B22344" w:rsidP="00F14715">
            <w:pPr>
              <w:pStyle w:val="TableText"/>
            </w:pPr>
            <w:r w:rsidRPr="00F63F33">
              <w:t>RCS Programme</w:t>
            </w:r>
          </w:p>
        </w:tc>
        <w:tc>
          <w:tcPr>
            <w:tcW w:w="1615" w:type="dxa"/>
            <w:vAlign w:val="center"/>
          </w:tcPr>
          <w:p w14:paraId="6C9258B8" w14:textId="3966A363"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13B70AA4" w14:textId="77777777" w:rsidTr="008866F7">
        <w:tc>
          <w:tcPr>
            <w:tcW w:w="1074" w:type="dxa"/>
          </w:tcPr>
          <w:p w14:paraId="6DAE7D6F" w14:textId="1976BE60" w:rsidR="00B22344" w:rsidRPr="00F63F33" w:rsidRDefault="00B22344" w:rsidP="00F14715">
            <w:pPr>
              <w:pStyle w:val="TableText"/>
            </w:pPr>
            <w:r w:rsidRPr="00F63F33">
              <w:t>0.3</w:t>
            </w:r>
          </w:p>
        </w:tc>
        <w:tc>
          <w:tcPr>
            <w:tcW w:w="1246" w:type="dxa"/>
          </w:tcPr>
          <w:p w14:paraId="5A0F0C80" w14:textId="7B7220D8" w:rsidR="00B22344" w:rsidRPr="00F63F33" w:rsidRDefault="00B22344" w:rsidP="00F14715">
            <w:pPr>
              <w:pStyle w:val="TableText"/>
            </w:pPr>
            <w:r w:rsidRPr="00F63F33">
              <w:t>17/03/09</w:t>
            </w:r>
          </w:p>
        </w:tc>
        <w:tc>
          <w:tcPr>
            <w:tcW w:w="3304" w:type="dxa"/>
          </w:tcPr>
          <w:p w14:paraId="0E5F6A09" w14:textId="6462F29B" w:rsidR="00B22344" w:rsidRPr="00F63F33" w:rsidRDefault="00B22344" w:rsidP="00F14715">
            <w:pPr>
              <w:pStyle w:val="TableText"/>
            </w:pPr>
            <w:r w:rsidRPr="00F63F33">
              <w:t>Major update</w:t>
            </w:r>
          </w:p>
        </w:tc>
        <w:tc>
          <w:tcPr>
            <w:tcW w:w="1945" w:type="dxa"/>
          </w:tcPr>
          <w:p w14:paraId="589EFFDF" w14:textId="558736D9" w:rsidR="00B22344" w:rsidRPr="00F63F33" w:rsidRDefault="00B22344" w:rsidP="00F14715">
            <w:pPr>
              <w:pStyle w:val="TableText"/>
            </w:pPr>
            <w:r w:rsidRPr="00F63F33">
              <w:t>RCS Programme</w:t>
            </w:r>
          </w:p>
        </w:tc>
        <w:tc>
          <w:tcPr>
            <w:tcW w:w="1615" w:type="dxa"/>
            <w:vAlign w:val="center"/>
          </w:tcPr>
          <w:p w14:paraId="66CAF8C8" w14:textId="3F4FF51B"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5F054221" w14:textId="77777777" w:rsidTr="008866F7">
        <w:tc>
          <w:tcPr>
            <w:tcW w:w="1074" w:type="dxa"/>
          </w:tcPr>
          <w:p w14:paraId="5FB8CE2C" w14:textId="67C6CF0B" w:rsidR="00B22344" w:rsidRPr="00F63F33" w:rsidRDefault="00B22344" w:rsidP="00F14715">
            <w:pPr>
              <w:pStyle w:val="TableText"/>
            </w:pPr>
            <w:r w:rsidRPr="00F63F33">
              <w:t>0.4</w:t>
            </w:r>
          </w:p>
        </w:tc>
        <w:tc>
          <w:tcPr>
            <w:tcW w:w="1246" w:type="dxa"/>
          </w:tcPr>
          <w:p w14:paraId="4FCA64E5" w14:textId="5101B7C8" w:rsidR="00B22344" w:rsidRPr="00F63F33" w:rsidRDefault="00B22344" w:rsidP="00F14715">
            <w:pPr>
              <w:pStyle w:val="TableText"/>
            </w:pPr>
            <w:r w:rsidRPr="00F63F33">
              <w:t>31/03/09</w:t>
            </w:r>
          </w:p>
        </w:tc>
        <w:tc>
          <w:tcPr>
            <w:tcW w:w="3304" w:type="dxa"/>
          </w:tcPr>
          <w:p w14:paraId="228D8926" w14:textId="49F444E1" w:rsidR="00B22344" w:rsidRPr="00F63F33" w:rsidRDefault="00B22344" w:rsidP="00F14715">
            <w:pPr>
              <w:pStyle w:val="TableText"/>
            </w:pPr>
            <w:r w:rsidRPr="00F63F33">
              <w:t xml:space="preserve">Version for </w:t>
            </w:r>
            <w:proofErr w:type="spellStart"/>
            <w:r w:rsidRPr="00F63F33">
              <w:t>Kista</w:t>
            </w:r>
            <w:proofErr w:type="spellEnd"/>
            <w:r w:rsidRPr="00F63F33">
              <w:t xml:space="preserve"> workshop</w:t>
            </w:r>
          </w:p>
        </w:tc>
        <w:tc>
          <w:tcPr>
            <w:tcW w:w="1945" w:type="dxa"/>
          </w:tcPr>
          <w:p w14:paraId="2AD3361F" w14:textId="169A534C" w:rsidR="00B22344" w:rsidRPr="00F63F33" w:rsidRDefault="00B22344" w:rsidP="00F14715">
            <w:pPr>
              <w:pStyle w:val="TableText"/>
            </w:pPr>
            <w:r w:rsidRPr="00F63F33">
              <w:t>RCS Programme</w:t>
            </w:r>
          </w:p>
        </w:tc>
        <w:tc>
          <w:tcPr>
            <w:tcW w:w="1615" w:type="dxa"/>
            <w:vAlign w:val="center"/>
          </w:tcPr>
          <w:p w14:paraId="03D00966" w14:textId="397A4820"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517B1C2A" w14:textId="77777777" w:rsidTr="008866F7">
        <w:tc>
          <w:tcPr>
            <w:tcW w:w="1074" w:type="dxa"/>
          </w:tcPr>
          <w:p w14:paraId="104E77E3" w14:textId="7AF46300" w:rsidR="00B22344" w:rsidRPr="00F63F33" w:rsidRDefault="00B22344" w:rsidP="00F14715">
            <w:pPr>
              <w:pStyle w:val="TableText"/>
            </w:pPr>
            <w:r w:rsidRPr="00F63F33">
              <w:t>0.5</w:t>
            </w:r>
          </w:p>
        </w:tc>
        <w:tc>
          <w:tcPr>
            <w:tcW w:w="1246" w:type="dxa"/>
          </w:tcPr>
          <w:p w14:paraId="2D5A0BAB" w14:textId="0C86FED9" w:rsidR="00B22344" w:rsidRPr="00F63F33" w:rsidRDefault="00B22344" w:rsidP="00F14715">
            <w:pPr>
              <w:pStyle w:val="TableText"/>
            </w:pPr>
            <w:r w:rsidRPr="00F63F33">
              <w:t>15/04/09</w:t>
            </w:r>
          </w:p>
        </w:tc>
        <w:tc>
          <w:tcPr>
            <w:tcW w:w="3304" w:type="dxa"/>
          </w:tcPr>
          <w:p w14:paraId="727E6E8B" w14:textId="31EB8A73" w:rsidR="00B22344" w:rsidRPr="00F63F33" w:rsidRDefault="00B22344" w:rsidP="00F14715">
            <w:pPr>
              <w:pStyle w:val="TableText"/>
            </w:pPr>
            <w:r w:rsidRPr="00F63F33">
              <w:t xml:space="preserve">Update based on </w:t>
            </w:r>
            <w:proofErr w:type="spellStart"/>
            <w:r w:rsidRPr="00F63F33">
              <w:t>Kista</w:t>
            </w:r>
            <w:proofErr w:type="spellEnd"/>
            <w:r w:rsidRPr="00F63F33">
              <w:t xml:space="preserve"> workshop feedback</w:t>
            </w:r>
          </w:p>
        </w:tc>
        <w:tc>
          <w:tcPr>
            <w:tcW w:w="1945" w:type="dxa"/>
          </w:tcPr>
          <w:p w14:paraId="7763B903" w14:textId="57774CEE" w:rsidR="00B22344" w:rsidRPr="00F63F33" w:rsidRDefault="00B22344" w:rsidP="00F14715">
            <w:pPr>
              <w:pStyle w:val="TableText"/>
            </w:pPr>
            <w:r w:rsidRPr="00F63F33">
              <w:t>RCS Programme</w:t>
            </w:r>
          </w:p>
        </w:tc>
        <w:tc>
          <w:tcPr>
            <w:tcW w:w="1615" w:type="dxa"/>
            <w:vAlign w:val="center"/>
          </w:tcPr>
          <w:p w14:paraId="47BDA54B" w14:textId="16CF264C"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786C40ED" w14:textId="77777777" w:rsidTr="008866F7">
        <w:tc>
          <w:tcPr>
            <w:tcW w:w="1074" w:type="dxa"/>
          </w:tcPr>
          <w:p w14:paraId="589F26FB" w14:textId="6C03AE6B" w:rsidR="00B22344" w:rsidRPr="00F63F33" w:rsidRDefault="00B22344" w:rsidP="00F14715">
            <w:pPr>
              <w:pStyle w:val="TableText"/>
            </w:pPr>
            <w:r w:rsidRPr="00F63F33">
              <w:t>0.6</w:t>
            </w:r>
          </w:p>
        </w:tc>
        <w:tc>
          <w:tcPr>
            <w:tcW w:w="1246" w:type="dxa"/>
          </w:tcPr>
          <w:p w14:paraId="6CA7586D" w14:textId="6447357B" w:rsidR="00B22344" w:rsidRPr="00F63F33" w:rsidRDefault="00B22344" w:rsidP="00F14715">
            <w:pPr>
              <w:pStyle w:val="TableText"/>
            </w:pPr>
            <w:r w:rsidRPr="00F63F33">
              <w:t>04/06/09</w:t>
            </w:r>
          </w:p>
        </w:tc>
        <w:tc>
          <w:tcPr>
            <w:tcW w:w="3304" w:type="dxa"/>
          </w:tcPr>
          <w:p w14:paraId="6AF8475B" w14:textId="1ADB9E35" w:rsidR="00B22344" w:rsidRPr="00F63F33" w:rsidRDefault="00B22344" w:rsidP="00F14715">
            <w:pPr>
              <w:pStyle w:val="TableText"/>
            </w:pPr>
            <w:r w:rsidRPr="00F63F33">
              <w:t>Major update for RCS Berg meeting</w:t>
            </w:r>
          </w:p>
        </w:tc>
        <w:tc>
          <w:tcPr>
            <w:tcW w:w="1945" w:type="dxa"/>
          </w:tcPr>
          <w:p w14:paraId="51D64E57" w14:textId="3B318C24" w:rsidR="00B22344" w:rsidRPr="00F63F33" w:rsidRDefault="00B22344" w:rsidP="00F14715">
            <w:pPr>
              <w:pStyle w:val="TableText"/>
            </w:pPr>
            <w:r w:rsidRPr="00F63F33">
              <w:t>RCS Programme</w:t>
            </w:r>
          </w:p>
        </w:tc>
        <w:tc>
          <w:tcPr>
            <w:tcW w:w="1615" w:type="dxa"/>
            <w:vAlign w:val="center"/>
          </w:tcPr>
          <w:p w14:paraId="2588492E" w14:textId="76DA1705"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2E3BD715" w14:textId="77777777" w:rsidTr="008866F7">
        <w:tc>
          <w:tcPr>
            <w:tcW w:w="1074" w:type="dxa"/>
          </w:tcPr>
          <w:p w14:paraId="1B49D12B" w14:textId="48B717D8" w:rsidR="00B22344" w:rsidRPr="00F63F33" w:rsidRDefault="00B22344" w:rsidP="00F14715">
            <w:pPr>
              <w:pStyle w:val="TableText"/>
            </w:pPr>
            <w:r w:rsidRPr="00F63F33">
              <w:t>0.7</w:t>
            </w:r>
          </w:p>
        </w:tc>
        <w:tc>
          <w:tcPr>
            <w:tcW w:w="1246" w:type="dxa"/>
          </w:tcPr>
          <w:p w14:paraId="79EA158A" w14:textId="331AA3CB" w:rsidR="00B22344" w:rsidRPr="00F63F33" w:rsidRDefault="00B22344" w:rsidP="00F14715">
            <w:pPr>
              <w:pStyle w:val="TableText"/>
            </w:pPr>
            <w:r w:rsidRPr="00F63F33">
              <w:t>19/06/09</w:t>
            </w:r>
          </w:p>
        </w:tc>
        <w:tc>
          <w:tcPr>
            <w:tcW w:w="3304" w:type="dxa"/>
          </w:tcPr>
          <w:p w14:paraId="244954CF" w14:textId="200A72EC" w:rsidR="00B22344" w:rsidRPr="00F63F33" w:rsidRDefault="00B22344" w:rsidP="00F14715">
            <w:pPr>
              <w:pStyle w:val="TableText"/>
            </w:pPr>
            <w:r w:rsidRPr="00F63F33">
              <w:t>Update based on RCS#5 discussions</w:t>
            </w:r>
          </w:p>
        </w:tc>
        <w:tc>
          <w:tcPr>
            <w:tcW w:w="1945" w:type="dxa"/>
          </w:tcPr>
          <w:p w14:paraId="2C473E7A" w14:textId="78A6EBEC" w:rsidR="00B22344" w:rsidRPr="00F63F33" w:rsidRDefault="00B22344" w:rsidP="00F14715">
            <w:pPr>
              <w:pStyle w:val="TableText"/>
            </w:pPr>
            <w:r w:rsidRPr="00F63F33">
              <w:t>RCS Programme</w:t>
            </w:r>
          </w:p>
        </w:tc>
        <w:tc>
          <w:tcPr>
            <w:tcW w:w="1615" w:type="dxa"/>
            <w:vAlign w:val="center"/>
          </w:tcPr>
          <w:p w14:paraId="4434876A" w14:textId="36B5A76F"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4D9E8B5A" w14:textId="77777777" w:rsidTr="008866F7">
        <w:tc>
          <w:tcPr>
            <w:tcW w:w="1074" w:type="dxa"/>
          </w:tcPr>
          <w:p w14:paraId="0E8C3EF9" w14:textId="5654DA2E" w:rsidR="00B22344" w:rsidRPr="00F63F33" w:rsidRDefault="00B22344" w:rsidP="00F14715">
            <w:pPr>
              <w:pStyle w:val="TableText"/>
            </w:pPr>
            <w:r w:rsidRPr="00F63F33">
              <w:t>0.8</w:t>
            </w:r>
          </w:p>
        </w:tc>
        <w:tc>
          <w:tcPr>
            <w:tcW w:w="1246" w:type="dxa"/>
          </w:tcPr>
          <w:p w14:paraId="35588CA2" w14:textId="1042F26D" w:rsidR="00B22344" w:rsidRPr="00F63F33" w:rsidRDefault="00B22344" w:rsidP="00F14715">
            <w:pPr>
              <w:pStyle w:val="TableText"/>
            </w:pPr>
            <w:r w:rsidRPr="00F63F33">
              <w:t>01/07/09</w:t>
            </w:r>
          </w:p>
        </w:tc>
        <w:tc>
          <w:tcPr>
            <w:tcW w:w="3304" w:type="dxa"/>
          </w:tcPr>
          <w:p w14:paraId="2117F9D8" w14:textId="735AFFA9" w:rsidR="00B22344" w:rsidRPr="00F63F33" w:rsidRDefault="00B22344" w:rsidP="00F14715">
            <w:pPr>
              <w:pStyle w:val="TableText"/>
            </w:pPr>
            <w:r w:rsidRPr="00F63F33">
              <w:t>Update based on PWP#40 discussions</w:t>
            </w:r>
          </w:p>
        </w:tc>
        <w:tc>
          <w:tcPr>
            <w:tcW w:w="1945" w:type="dxa"/>
          </w:tcPr>
          <w:p w14:paraId="2FD8A8E3" w14:textId="2F2C0422" w:rsidR="00B22344" w:rsidRPr="00F63F33" w:rsidRDefault="00B22344" w:rsidP="00F14715">
            <w:pPr>
              <w:pStyle w:val="TableText"/>
            </w:pPr>
            <w:r w:rsidRPr="00F63F33">
              <w:t>RCS Programme</w:t>
            </w:r>
          </w:p>
        </w:tc>
        <w:tc>
          <w:tcPr>
            <w:tcW w:w="1615" w:type="dxa"/>
            <w:vAlign w:val="center"/>
          </w:tcPr>
          <w:p w14:paraId="25D3E901" w14:textId="46A75688"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209920E0" w14:textId="77777777" w:rsidTr="008866F7">
        <w:tc>
          <w:tcPr>
            <w:tcW w:w="1074" w:type="dxa"/>
          </w:tcPr>
          <w:p w14:paraId="07B14F0E" w14:textId="2D8EF779" w:rsidR="00B22344" w:rsidRPr="00F63F33" w:rsidRDefault="00B22344" w:rsidP="00F14715">
            <w:pPr>
              <w:pStyle w:val="TableText"/>
            </w:pPr>
            <w:r w:rsidRPr="00F63F33">
              <w:t>0.9</w:t>
            </w:r>
          </w:p>
        </w:tc>
        <w:tc>
          <w:tcPr>
            <w:tcW w:w="1246" w:type="dxa"/>
          </w:tcPr>
          <w:p w14:paraId="3832760C" w14:textId="60B8A0BA" w:rsidR="00B22344" w:rsidRPr="00F63F33" w:rsidRDefault="00B22344" w:rsidP="00F14715">
            <w:pPr>
              <w:pStyle w:val="TableText"/>
            </w:pPr>
            <w:r w:rsidRPr="00F63F33">
              <w:t>20/07/09</w:t>
            </w:r>
          </w:p>
        </w:tc>
        <w:tc>
          <w:tcPr>
            <w:tcW w:w="3304" w:type="dxa"/>
          </w:tcPr>
          <w:p w14:paraId="02E78712" w14:textId="25FAF7DF" w:rsidR="00B22344" w:rsidRPr="00F63F33" w:rsidRDefault="00B22344" w:rsidP="00F14715">
            <w:pPr>
              <w:pStyle w:val="TableText"/>
            </w:pPr>
            <w:r w:rsidRPr="00F63F33">
              <w:t>Updated based on email approval comments</w:t>
            </w:r>
          </w:p>
        </w:tc>
        <w:tc>
          <w:tcPr>
            <w:tcW w:w="1945" w:type="dxa"/>
          </w:tcPr>
          <w:p w14:paraId="07355D3D" w14:textId="0419B000" w:rsidR="00B22344" w:rsidRPr="00F63F33" w:rsidRDefault="00B22344" w:rsidP="00F14715">
            <w:pPr>
              <w:pStyle w:val="TableText"/>
            </w:pPr>
            <w:r w:rsidRPr="00F63F33">
              <w:t>RCS Programme</w:t>
            </w:r>
          </w:p>
        </w:tc>
        <w:tc>
          <w:tcPr>
            <w:tcW w:w="1615" w:type="dxa"/>
            <w:vAlign w:val="center"/>
          </w:tcPr>
          <w:p w14:paraId="25469A45" w14:textId="688198E9"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37B76680" w14:textId="77777777" w:rsidTr="008866F7">
        <w:tc>
          <w:tcPr>
            <w:tcW w:w="1074" w:type="dxa"/>
          </w:tcPr>
          <w:p w14:paraId="662AD3BD" w14:textId="11E40DBA" w:rsidR="00B22344" w:rsidRPr="00F63F33" w:rsidRDefault="00B22344" w:rsidP="00F14715">
            <w:pPr>
              <w:pStyle w:val="TableText"/>
            </w:pPr>
            <w:r w:rsidRPr="00F63F33">
              <w:t>0.91</w:t>
            </w:r>
          </w:p>
        </w:tc>
        <w:tc>
          <w:tcPr>
            <w:tcW w:w="1246" w:type="dxa"/>
          </w:tcPr>
          <w:p w14:paraId="1409DF57" w14:textId="74EF4826" w:rsidR="00B22344" w:rsidRPr="00F63F33" w:rsidRDefault="00B22344" w:rsidP="00F14715">
            <w:pPr>
              <w:pStyle w:val="TableText"/>
            </w:pPr>
            <w:r w:rsidRPr="00F63F33">
              <w:t>19/08/09</w:t>
            </w:r>
          </w:p>
        </w:tc>
        <w:tc>
          <w:tcPr>
            <w:tcW w:w="3304" w:type="dxa"/>
          </w:tcPr>
          <w:p w14:paraId="59C9D2BD" w14:textId="1AAFC0C2" w:rsidR="00B22344" w:rsidRPr="00F63F33" w:rsidRDefault="00B22344" w:rsidP="00F14715">
            <w:pPr>
              <w:pStyle w:val="TableText"/>
            </w:pPr>
            <w:r w:rsidRPr="00F63F33">
              <w:t>Final version for DAG</w:t>
            </w:r>
          </w:p>
        </w:tc>
        <w:tc>
          <w:tcPr>
            <w:tcW w:w="1945" w:type="dxa"/>
          </w:tcPr>
          <w:p w14:paraId="2EA6771A" w14:textId="5C543036" w:rsidR="00B22344" w:rsidRPr="00F63F33" w:rsidRDefault="00B22344" w:rsidP="00F14715">
            <w:pPr>
              <w:pStyle w:val="TableText"/>
            </w:pPr>
            <w:r w:rsidRPr="00F63F33">
              <w:t>RCS Programme</w:t>
            </w:r>
          </w:p>
        </w:tc>
        <w:tc>
          <w:tcPr>
            <w:tcW w:w="1615" w:type="dxa"/>
            <w:vAlign w:val="center"/>
          </w:tcPr>
          <w:p w14:paraId="4333DD23" w14:textId="24CA620F"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0F775FED" w14:textId="77777777" w:rsidTr="008866F7">
        <w:tc>
          <w:tcPr>
            <w:tcW w:w="1074" w:type="dxa"/>
          </w:tcPr>
          <w:p w14:paraId="7CD9FE63" w14:textId="71A7C642" w:rsidR="00B22344" w:rsidRPr="00F63F33" w:rsidRDefault="00B22344" w:rsidP="00F14715">
            <w:pPr>
              <w:pStyle w:val="TableText"/>
            </w:pPr>
            <w:r w:rsidRPr="00F63F33">
              <w:t>1.0</w:t>
            </w:r>
          </w:p>
        </w:tc>
        <w:tc>
          <w:tcPr>
            <w:tcW w:w="1246" w:type="dxa"/>
          </w:tcPr>
          <w:p w14:paraId="52010A7C" w14:textId="4C6DD6E6" w:rsidR="00B22344" w:rsidRPr="00F63F33" w:rsidRDefault="00B22344" w:rsidP="00F14715">
            <w:pPr>
              <w:pStyle w:val="TableText"/>
            </w:pPr>
            <w:r w:rsidRPr="00F63F33">
              <w:t>01/10/09</w:t>
            </w:r>
          </w:p>
        </w:tc>
        <w:tc>
          <w:tcPr>
            <w:tcW w:w="3304" w:type="dxa"/>
          </w:tcPr>
          <w:p w14:paraId="0CFC0DE4" w14:textId="2CDA183D" w:rsidR="00B22344" w:rsidRPr="00F63F33" w:rsidRDefault="00B22344" w:rsidP="00F14715">
            <w:pPr>
              <w:pStyle w:val="TableText"/>
            </w:pPr>
            <w:r w:rsidRPr="00F63F33">
              <w:t>Final approved version for public distribution</w:t>
            </w:r>
          </w:p>
        </w:tc>
        <w:tc>
          <w:tcPr>
            <w:tcW w:w="1945" w:type="dxa"/>
          </w:tcPr>
          <w:p w14:paraId="3CADAB4F" w14:textId="78F8262A" w:rsidR="00B22344" w:rsidRPr="00F63F33" w:rsidRDefault="00B22344" w:rsidP="00F14715">
            <w:pPr>
              <w:pStyle w:val="TableText"/>
            </w:pPr>
            <w:r w:rsidRPr="00F63F33">
              <w:t>RCS Programme</w:t>
            </w:r>
          </w:p>
        </w:tc>
        <w:tc>
          <w:tcPr>
            <w:tcW w:w="1615" w:type="dxa"/>
            <w:vAlign w:val="center"/>
          </w:tcPr>
          <w:p w14:paraId="6D91DA7A" w14:textId="62DD2299"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4570769D" w14:textId="77777777" w:rsidTr="008866F7">
        <w:tc>
          <w:tcPr>
            <w:tcW w:w="1074" w:type="dxa"/>
          </w:tcPr>
          <w:p w14:paraId="70AA2B55" w14:textId="06833297" w:rsidR="00B22344" w:rsidRPr="00F63F33" w:rsidRDefault="00B22344" w:rsidP="00F14715">
            <w:pPr>
              <w:pStyle w:val="TableText"/>
            </w:pPr>
            <w:r w:rsidRPr="00F63F33">
              <w:lastRenderedPageBreak/>
              <w:t>2.0</w:t>
            </w:r>
          </w:p>
        </w:tc>
        <w:tc>
          <w:tcPr>
            <w:tcW w:w="1246" w:type="dxa"/>
          </w:tcPr>
          <w:p w14:paraId="4B4D509E" w14:textId="72387E41" w:rsidR="00B22344" w:rsidRPr="00F63F33" w:rsidRDefault="00B22344" w:rsidP="00F14715">
            <w:pPr>
              <w:pStyle w:val="TableText"/>
            </w:pPr>
            <w:r w:rsidRPr="00F63F33">
              <w:t>21/07/10</w:t>
            </w:r>
          </w:p>
        </w:tc>
        <w:tc>
          <w:tcPr>
            <w:tcW w:w="3304" w:type="dxa"/>
          </w:tcPr>
          <w:p w14:paraId="701AA2A0" w14:textId="7C5074AD" w:rsidR="00B22344" w:rsidRPr="00F63F33" w:rsidRDefault="00B22344" w:rsidP="00F14715">
            <w:pPr>
              <w:pStyle w:val="TableText"/>
            </w:pPr>
            <w:r w:rsidRPr="00F63F33">
              <w:t>Incorporated Major CR 001 (IR.65 related updates)</w:t>
            </w:r>
          </w:p>
        </w:tc>
        <w:tc>
          <w:tcPr>
            <w:tcW w:w="1945" w:type="dxa"/>
          </w:tcPr>
          <w:p w14:paraId="48DDBD2D" w14:textId="63EED792" w:rsidR="00B22344" w:rsidRPr="00F63F33" w:rsidRDefault="00B22344" w:rsidP="00F14715">
            <w:pPr>
              <w:pStyle w:val="TableText"/>
            </w:pPr>
            <w:r w:rsidRPr="00F63F33">
              <w:t>RCS Programme</w:t>
            </w:r>
          </w:p>
        </w:tc>
        <w:tc>
          <w:tcPr>
            <w:tcW w:w="1615" w:type="dxa"/>
            <w:vAlign w:val="center"/>
          </w:tcPr>
          <w:p w14:paraId="7DAF3425" w14:textId="5CD0F965"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5896DF4F" w14:textId="77777777" w:rsidTr="008866F7">
        <w:tc>
          <w:tcPr>
            <w:tcW w:w="1074" w:type="dxa"/>
          </w:tcPr>
          <w:p w14:paraId="73091299" w14:textId="2F01B065" w:rsidR="00B22344" w:rsidRPr="00F63F33" w:rsidRDefault="00B22344" w:rsidP="00F14715">
            <w:pPr>
              <w:pStyle w:val="TableText"/>
            </w:pPr>
            <w:r w:rsidRPr="00F63F33">
              <w:t>2.1</w:t>
            </w:r>
          </w:p>
        </w:tc>
        <w:tc>
          <w:tcPr>
            <w:tcW w:w="1246" w:type="dxa"/>
          </w:tcPr>
          <w:p w14:paraId="3E1B7709" w14:textId="6ED8CC3C" w:rsidR="00B22344" w:rsidRPr="00F63F33" w:rsidRDefault="00B22344" w:rsidP="00F14715">
            <w:pPr>
              <w:pStyle w:val="TableText"/>
            </w:pPr>
            <w:r w:rsidRPr="00F63F33">
              <w:t>21/10/10</w:t>
            </w:r>
          </w:p>
        </w:tc>
        <w:tc>
          <w:tcPr>
            <w:tcW w:w="3304" w:type="dxa"/>
          </w:tcPr>
          <w:p w14:paraId="3EB26D0F" w14:textId="0E2006D2" w:rsidR="00B22344" w:rsidRPr="00F63F33" w:rsidRDefault="00B22344" w:rsidP="00F14715">
            <w:pPr>
              <w:pStyle w:val="TableText"/>
            </w:pPr>
            <w:r w:rsidRPr="00F63F33">
              <w:t>Incorporated Minor CR 002 (RCS R3 related updates)</w:t>
            </w:r>
          </w:p>
        </w:tc>
        <w:tc>
          <w:tcPr>
            <w:tcW w:w="1945" w:type="dxa"/>
          </w:tcPr>
          <w:p w14:paraId="5E0EBBA7" w14:textId="414493D6" w:rsidR="00B22344" w:rsidRPr="00F63F33" w:rsidRDefault="00B22344" w:rsidP="00F14715">
            <w:pPr>
              <w:pStyle w:val="TableText"/>
            </w:pPr>
            <w:r w:rsidRPr="00F63F33">
              <w:t>RCS Programme</w:t>
            </w:r>
          </w:p>
        </w:tc>
        <w:tc>
          <w:tcPr>
            <w:tcW w:w="1615" w:type="dxa"/>
            <w:vAlign w:val="center"/>
          </w:tcPr>
          <w:p w14:paraId="7641E263" w14:textId="7EE86070"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480E9D23" w14:textId="77777777" w:rsidTr="008866F7">
        <w:tc>
          <w:tcPr>
            <w:tcW w:w="1074" w:type="dxa"/>
          </w:tcPr>
          <w:p w14:paraId="57BBAD9C" w14:textId="73AF1BA2" w:rsidR="00B22344" w:rsidRPr="00F63F33" w:rsidRDefault="00B22344" w:rsidP="00F14715">
            <w:pPr>
              <w:pStyle w:val="TableText"/>
            </w:pPr>
            <w:r w:rsidRPr="00F63F33">
              <w:t>3.0</w:t>
            </w:r>
          </w:p>
        </w:tc>
        <w:tc>
          <w:tcPr>
            <w:tcW w:w="1246" w:type="dxa"/>
          </w:tcPr>
          <w:p w14:paraId="5600233F" w14:textId="1FC40BF1" w:rsidR="00B22344" w:rsidRPr="00F63F33" w:rsidRDefault="00B22344" w:rsidP="00F14715">
            <w:pPr>
              <w:pStyle w:val="TableText"/>
            </w:pPr>
            <w:r w:rsidRPr="00F63F33">
              <w:t>30/07/12</w:t>
            </w:r>
          </w:p>
        </w:tc>
        <w:tc>
          <w:tcPr>
            <w:tcW w:w="3304" w:type="dxa"/>
          </w:tcPr>
          <w:p w14:paraId="5E54FF1A" w14:textId="3F0ADA38" w:rsidR="00B22344" w:rsidRPr="00F63F33" w:rsidRDefault="00B22344" w:rsidP="00F14715">
            <w:pPr>
              <w:pStyle w:val="TableText"/>
            </w:pPr>
            <w:r w:rsidRPr="00F63F33">
              <w:t>Incorporated Major CR 003 (RCS 5.0 related update)</w:t>
            </w:r>
          </w:p>
        </w:tc>
        <w:tc>
          <w:tcPr>
            <w:tcW w:w="1945" w:type="dxa"/>
          </w:tcPr>
          <w:p w14:paraId="7DCB72C4" w14:textId="0F6A3512" w:rsidR="00B22344" w:rsidRPr="00F63F33" w:rsidRDefault="00B22344" w:rsidP="00F14715">
            <w:pPr>
              <w:pStyle w:val="TableText"/>
            </w:pPr>
            <w:r w:rsidRPr="00F63F33">
              <w:t>RCS Programme</w:t>
            </w:r>
          </w:p>
        </w:tc>
        <w:tc>
          <w:tcPr>
            <w:tcW w:w="1615" w:type="dxa"/>
            <w:vAlign w:val="center"/>
          </w:tcPr>
          <w:p w14:paraId="00FEBFBE" w14:textId="7882B5EC"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212BA2DA" w14:textId="77777777" w:rsidTr="008866F7">
        <w:tc>
          <w:tcPr>
            <w:tcW w:w="1074" w:type="dxa"/>
          </w:tcPr>
          <w:p w14:paraId="19EAF19E" w14:textId="22134BB4" w:rsidR="00B22344" w:rsidRPr="00F63F33" w:rsidRDefault="00B22344" w:rsidP="00F14715">
            <w:pPr>
              <w:pStyle w:val="TableText"/>
            </w:pPr>
            <w:r w:rsidRPr="00F63F33">
              <w:t>4.0</w:t>
            </w:r>
          </w:p>
        </w:tc>
        <w:tc>
          <w:tcPr>
            <w:tcW w:w="1246" w:type="dxa"/>
          </w:tcPr>
          <w:p w14:paraId="6543EBED" w14:textId="594C0F4E" w:rsidR="00B22344" w:rsidRPr="00F63F33" w:rsidRDefault="00B22344" w:rsidP="00F14715">
            <w:pPr>
              <w:pStyle w:val="TableText"/>
            </w:pPr>
            <w:r w:rsidRPr="00F63F33">
              <w:t>15/02/13</w:t>
            </w:r>
          </w:p>
        </w:tc>
        <w:tc>
          <w:tcPr>
            <w:tcW w:w="3304" w:type="dxa"/>
          </w:tcPr>
          <w:p w14:paraId="79BEBF68" w14:textId="55F41826" w:rsidR="00B22344" w:rsidRPr="00F63F33" w:rsidRDefault="00B22344" w:rsidP="00F14715">
            <w:pPr>
              <w:pStyle w:val="TableText"/>
            </w:pPr>
            <w:r w:rsidRPr="00F63F33">
              <w:t>Incorporated Major CR 1001 (RCS 5.1 related update)</w:t>
            </w:r>
          </w:p>
        </w:tc>
        <w:tc>
          <w:tcPr>
            <w:tcW w:w="1945" w:type="dxa"/>
          </w:tcPr>
          <w:p w14:paraId="25C1F098" w14:textId="2A3564C7" w:rsidR="00B22344" w:rsidRPr="00F63F33" w:rsidRDefault="00B22344" w:rsidP="00F14715">
            <w:pPr>
              <w:pStyle w:val="TableText"/>
            </w:pPr>
            <w:r w:rsidRPr="00F63F33">
              <w:t>RCS Programme</w:t>
            </w:r>
          </w:p>
        </w:tc>
        <w:tc>
          <w:tcPr>
            <w:tcW w:w="1615" w:type="dxa"/>
            <w:vAlign w:val="center"/>
          </w:tcPr>
          <w:p w14:paraId="1C37BBC8" w14:textId="5D67E77B"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B22344" w:rsidRPr="00F63F33" w14:paraId="0137B6CA" w14:textId="77777777" w:rsidTr="008866F7">
        <w:tc>
          <w:tcPr>
            <w:tcW w:w="1074" w:type="dxa"/>
          </w:tcPr>
          <w:p w14:paraId="33D0CD3E" w14:textId="516C100A" w:rsidR="00B22344" w:rsidRPr="00F63F33" w:rsidRDefault="00B22344" w:rsidP="00F14715">
            <w:pPr>
              <w:pStyle w:val="TableText"/>
            </w:pPr>
            <w:r w:rsidRPr="00F63F33">
              <w:t>5.0</w:t>
            </w:r>
          </w:p>
        </w:tc>
        <w:tc>
          <w:tcPr>
            <w:tcW w:w="1246" w:type="dxa"/>
          </w:tcPr>
          <w:p w14:paraId="6C5E8588" w14:textId="5C10D7A8" w:rsidR="00B22344" w:rsidRPr="00F63F33" w:rsidRDefault="00B22344" w:rsidP="00F14715">
            <w:pPr>
              <w:pStyle w:val="TableText"/>
            </w:pPr>
            <w:r w:rsidRPr="00F63F33">
              <w:t>25/04/13</w:t>
            </w:r>
          </w:p>
        </w:tc>
        <w:tc>
          <w:tcPr>
            <w:tcW w:w="3304" w:type="dxa"/>
          </w:tcPr>
          <w:p w14:paraId="0135B396" w14:textId="5D6A905D" w:rsidR="00B22344" w:rsidRPr="00F63F33" w:rsidRDefault="00B22344" w:rsidP="00F14715">
            <w:pPr>
              <w:pStyle w:val="TableText"/>
            </w:pPr>
            <w:r w:rsidRPr="00F63F33">
              <w:t xml:space="preserve">Incorporated Major CR 1002 (Interworking form for RCS 5.1) </w:t>
            </w:r>
          </w:p>
        </w:tc>
        <w:tc>
          <w:tcPr>
            <w:tcW w:w="1945" w:type="dxa"/>
          </w:tcPr>
          <w:p w14:paraId="04373AAB" w14:textId="0FD15187" w:rsidR="00B22344" w:rsidRPr="00F63F33" w:rsidRDefault="00B22344" w:rsidP="00F14715">
            <w:pPr>
              <w:pStyle w:val="TableText"/>
            </w:pPr>
            <w:r w:rsidRPr="00F63F33">
              <w:t>RCS Programme</w:t>
            </w:r>
          </w:p>
        </w:tc>
        <w:tc>
          <w:tcPr>
            <w:tcW w:w="1615" w:type="dxa"/>
            <w:vAlign w:val="center"/>
          </w:tcPr>
          <w:p w14:paraId="55D255F0" w14:textId="6C31579F" w:rsidR="00B22344" w:rsidRPr="00F63F33" w:rsidRDefault="00B22344"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90635D" w:rsidRPr="00F63F33" w14:paraId="01234989" w14:textId="77777777" w:rsidTr="008866F7">
        <w:tc>
          <w:tcPr>
            <w:tcW w:w="1074" w:type="dxa"/>
          </w:tcPr>
          <w:p w14:paraId="42A3EBD4" w14:textId="41C8CA23" w:rsidR="0090635D" w:rsidRPr="00F63F33" w:rsidRDefault="0090635D" w:rsidP="00F14715">
            <w:pPr>
              <w:pStyle w:val="TableText"/>
            </w:pPr>
            <w:r w:rsidRPr="00F63F33">
              <w:t>6.0</w:t>
            </w:r>
          </w:p>
        </w:tc>
        <w:tc>
          <w:tcPr>
            <w:tcW w:w="1246" w:type="dxa"/>
          </w:tcPr>
          <w:p w14:paraId="259AF58A" w14:textId="4EFF717D" w:rsidR="0090635D" w:rsidRPr="00F63F33" w:rsidRDefault="0090635D" w:rsidP="00F14715">
            <w:pPr>
              <w:pStyle w:val="TableText"/>
            </w:pPr>
            <w:r w:rsidRPr="00F63F33">
              <w:t>06/08/13</w:t>
            </w:r>
          </w:p>
        </w:tc>
        <w:tc>
          <w:tcPr>
            <w:tcW w:w="3304" w:type="dxa"/>
          </w:tcPr>
          <w:p w14:paraId="44CA7A96" w14:textId="3D0F8591" w:rsidR="0090635D" w:rsidRPr="00F63F33" w:rsidRDefault="0090635D" w:rsidP="00AB229C">
            <w:pPr>
              <w:pStyle w:val="TableText"/>
            </w:pPr>
            <w:r w:rsidRPr="00F63F33">
              <w:t xml:space="preserve">Incorporated Major CR 1003 (RCS 5.1 </w:t>
            </w:r>
            <w:r w:rsidR="00AB229C" w:rsidRPr="00F63F33">
              <w:t>v2.0</w:t>
            </w:r>
            <w:r w:rsidRPr="00F63F33">
              <w:t xml:space="preserve"> Update)</w:t>
            </w:r>
          </w:p>
        </w:tc>
        <w:tc>
          <w:tcPr>
            <w:tcW w:w="1945" w:type="dxa"/>
          </w:tcPr>
          <w:p w14:paraId="26CDA2F6" w14:textId="7CF6F11B" w:rsidR="0090635D" w:rsidRPr="00F63F33" w:rsidRDefault="0090635D" w:rsidP="00F14715">
            <w:pPr>
              <w:pStyle w:val="TableText"/>
            </w:pPr>
            <w:r w:rsidRPr="00F63F33">
              <w:t xml:space="preserve">RCS Programme </w:t>
            </w:r>
          </w:p>
        </w:tc>
        <w:tc>
          <w:tcPr>
            <w:tcW w:w="1615" w:type="dxa"/>
            <w:vAlign w:val="center"/>
          </w:tcPr>
          <w:p w14:paraId="39F1825F" w14:textId="288CA201" w:rsidR="0090635D" w:rsidRPr="00F63F33" w:rsidRDefault="0090635D"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D333D6" w:rsidRPr="00F63F33" w14:paraId="351B1799" w14:textId="77777777" w:rsidTr="008866F7">
        <w:tc>
          <w:tcPr>
            <w:tcW w:w="1074" w:type="dxa"/>
          </w:tcPr>
          <w:p w14:paraId="19648426" w14:textId="6B650D10" w:rsidR="00D333D6" w:rsidRPr="00F63F33" w:rsidRDefault="00D333D6" w:rsidP="00F14715">
            <w:pPr>
              <w:pStyle w:val="TableText"/>
            </w:pPr>
            <w:r w:rsidRPr="00F63F33">
              <w:t>7.0</w:t>
            </w:r>
          </w:p>
        </w:tc>
        <w:tc>
          <w:tcPr>
            <w:tcW w:w="1246" w:type="dxa"/>
          </w:tcPr>
          <w:p w14:paraId="402E7348" w14:textId="1EB31FC4" w:rsidR="00D333D6" w:rsidRPr="00F63F33" w:rsidRDefault="00D333D6" w:rsidP="00F14715">
            <w:pPr>
              <w:pStyle w:val="TableText"/>
            </w:pPr>
            <w:r w:rsidRPr="00F63F33">
              <w:t>23/10/13</w:t>
            </w:r>
          </w:p>
        </w:tc>
        <w:tc>
          <w:tcPr>
            <w:tcW w:w="3304" w:type="dxa"/>
          </w:tcPr>
          <w:p w14:paraId="510963F4" w14:textId="41229BE0" w:rsidR="00D333D6" w:rsidRPr="00F63F33" w:rsidRDefault="000F4302" w:rsidP="00AB229C">
            <w:pPr>
              <w:pStyle w:val="TableText"/>
            </w:pPr>
            <w:r w:rsidRPr="00F63F33">
              <w:t xml:space="preserve">Incorporated Major CR 1004 </w:t>
            </w:r>
            <w:r w:rsidR="00D333D6" w:rsidRPr="00F63F33">
              <w:t>(Maintenance Update for RCS 5.1 v3.0)</w:t>
            </w:r>
          </w:p>
        </w:tc>
        <w:tc>
          <w:tcPr>
            <w:tcW w:w="1945" w:type="dxa"/>
          </w:tcPr>
          <w:p w14:paraId="704C5676" w14:textId="44748F34" w:rsidR="00D333D6" w:rsidRPr="00F63F33" w:rsidRDefault="00D333D6" w:rsidP="00F14715">
            <w:pPr>
              <w:pStyle w:val="TableText"/>
            </w:pPr>
            <w:r w:rsidRPr="00F63F33">
              <w:t>RCS Programme</w:t>
            </w:r>
          </w:p>
        </w:tc>
        <w:tc>
          <w:tcPr>
            <w:tcW w:w="1615" w:type="dxa"/>
            <w:vAlign w:val="center"/>
          </w:tcPr>
          <w:p w14:paraId="3B9DF05E" w14:textId="46A684FF" w:rsidR="00D333D6" w:rsidRPr="00F63F33" w:rsidRDefault="00D333D6"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0F4302" w:rsidRPr="00F63F33" w14:paraId="2107C436" w14:textId="77777777" w:rsidTr="008866F7">
        <w:tc>
          <w:tcPr>
            <w:tcW w:w="1074" w:type="dxa"/>
          </w:tcPr>
          <w:p w14:paraId="0C4C73E9" w14:textId="4197CB2A" w:rsidR="000F4302" w:rsidRPr="00F63F33" w:rsidRDefault="000F4302" w:rsidP="00F14715">
            <w:pPr>
              <w:pStyle w:val="TableText"/>
            </w:pPr>
            <w:r w:rsidRPr="00F63F33">
              <w:t>8.0</w:t>
            </w:r>
          </w:p>
        </w:tc>
        <w:tc>
          <w:tcPr>
            <w:tcW w:w="1246" w:type="dxa"/>
          </w:tcPr>
          <w:p w14:paraId="6C076737" w14:textId="7759EA3D" w:rsidR="000F4302" w:rsidRPr="00F63F33" w:rsidRDefault="000F4302" w:rsidP="00F14715">
            <w:pPr>
              <w:pStyle w:val="TableText"/>
            </w:pPr>
            <w:r w:rsidRPr="00F63F33">
              <w:t>12/02/14</w:t>
            </w:r>
          </w:p>
        </w:tc>
        <w:tc>
          <w:tcPr>
            <w:tcW w:w="3304" w:type="dxa"/>
          </w:tcPr>
          <w:p w14:paraId="730FA44F" w14:textId="7F46078B" w:rsidR="000F4302" w:rsidRPr="00F63F33" w:rsidRDefault="000F4302" w:rsidP="00AB229C">
            <w:pPr>
              <w:pStyle w:val="TableText"/>
            </w:pPr>
            <w:r w:rsidRPr="00F63F33">
              <w:t>Incorporated Major CR 100</w:t>
            </w:r>
            <w:r w:rsidR="001802B2" w:rsidRPr="00F63F33">
              <w:t>5</w:t>
            </w:r>
            <w:r w:rsidRPr="00F63F33">
              <w:t xml:space="preserve"> (Maintenance Update for RCS 5.1 v4.0)</w:t>
            </w:r>
          </w:p>
        </w:tc>
        <w:tc>
          <w:tcPr>
            <w:tcW w:w="1945" w:type="dxa"/>
          </w:tcPr>
          <w:p w14:paraId="3A1F6A27" w14:textId="77681D87" w:rsidR="000F4302" w:rsidRPr="00F63F33" w:rsidRDefault="000F4302" w:rsidP="00F14715">
            <w:pPr>
              <w:pStyle w:val="TableText"/>
            </w:pPr>
            <w:r w:rsidRPr="00F63F33">
              <w:t>RCS Programme</w:t>
            </w:r>
          </w:p>
        </w:tc>
        <w:tc>
          <w:tcPr>
            <w:tcW w:w="1615" w:type="dxa"/>
            <w:vAlign w:val="center"/>
          </w:tcPr>
          <w:p w14:paraId="623832F5" w14:textId="7041C1D8" w:rsidR="000F4302" w:rsidRPr="00F63F33" w:rsidRDefault="000F4302"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r w:rsidR="001802B2" w:rsidRPr="00F63F33" w14:paraId="16A9C117" w14:textId="77777777" w:rsidTr="008866F7">
        <w:tc>
          <w:tcPr>
            <w:tcW w:w="1074" w:type="dxa"/>
          </w:tcPr>
          <w:p w14:paraId="0DCB17E9" w14:textId="09614A2E" w:rsidR="001802B2" w:rsidRPr="00F63F33" w:rsidRDefault="001802B2" w:rsidP="00F14715">
            <w:pPr>
              <w:pStyle w:val="TableText"/>
            </w:pPr>
            <w:r w:rsidRPr="00F63F33">
              <w:t>9.0</w:t>
            </w:r>
          </w:p>
        </w:tc>
        <w:tc>
          <w:tcPr>
            <w:tcW w:w="1246" w:type="dxa"/>
          </w:tcPr>
          <w:p w14:paraId="4360FFDD" w14:textId="74676A60" w:rsidR="001802B2" w:rsidRPr="00F63F33" w:rsidRDefault="001802B2" w:rsidP="00F14715">
            <w:pPr>
              <w:pStyle w:val="TableText"/>
            </w:pPr>
            <w:r w:rsidRPr="00F63F33">
              <w:t>14/07/14</w:t>
            </w:r>
          </w:p>
        </w:tc>
        <w:tc>
          <w:tcPr>
            <w:tcW w:w="3304" w:type="dxa"/>
          </w:tcPr>
          <w:p w14:paraId="7B44A04A" w14:textId="67BE759B" w:rsidR="001802B2" w:rsidRPr="00F63F33" w:rsidRDefault="001802B2" w:rsidP="00AB229C">
            <w:pPr>
              <w:pStyle w:val="TableText"/>
            </w:pPr>
            <w:r w:rsidRPr="00F63F33">
              <w:t xml:space="preserve">Incorporated Major CR 1006 (Alignment with RCS 5.2) </w:t>
            </w:r>
          </w:p>
        </w:tc>
        <w:tc>
          <w:tcPr>
            <w:tcW w:w="1945" w:type="dxa"/>
          </w:tcPr>
          <w:p w14:paraId="12C64360" w14:textId="10B2B8D1" w:rsidR="001802B2" w:rsidRPr="00F63F33" w:rsidRDefault="001802B2" w:rsidP="00F14715">
            <w:pPr>
              <w:pStyle w:val="TableText"/>
            </w:pPr>
            <w:r w:rsidRPr="00F63F33">
              <w:t>RCS Programme</w:t>
            </w:r>
          </w:p>
        </w:tc>
        <w:tc>
          <w:tcPr>
            <w:tcW w:w="1615" w:type="dxa"/>
            <w:vAlign w:val="center"/>
          </w:tcPr>
          <w:p w14:paraId="5B138387" w14:textId="3368E6EB" w:rsidR="001802B2" w:rsidRPr="00F63F33" w:rsidRDefault="001802B2" w:rsidP="00F14715">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bl>
    <w:p w14:paraId="70200453" w14:textId="77777777" w:rsidR="00944378" w:rsidRPr="00F63F33" w:rsidRDefault="00944378" w:rsidP="00541EE0">
      <w:pPr>
        <w:pStyle w:val="ANNEX-heading1"/>
        <w:numPr>
          <w:ilvl w:val="0"/>
          <w:numId w:val="0"/>
        </w:numPr>
        <w:ind w:left="680" w:hanging="680"/>
      </w:pPr>
      <w:bookmarkStart w:id="109" w:name="_Toc327548015"/>
      <w:bookmarkStart w:id="110" w:name="_Toc327548215"/>
      <w:bookmarkStart w:id="111" w:name="_Toc393810852"/>
      <w:r w:rsidRPr="00F63F33">
        <w:t>Other Information</w:t>
      </w:r>
      <w:bookmarkEnd w:id="109"/>
      <w:bookmarkEnd w:id="110"/>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5996"/>
      </w:tblGrid>
      <w:tr w:rsidR="00944378" w:rsidRPr="00F63F33" w14:paraId="63F1826C" w14:textId="77777777" w:rsidTr="00A66939">
        <w:tc>
          <w:tcPr>
            <w:tcW w:w="3188" w:type="dxa"/>
            <w:shd w:val="clear" w:color="auto" w:fill="C00000"/>
          </w:tcPr>
          <w:p w14:paraId="1752E0B0" w14:textId="77777777" w:rsidR="00944378" w:rsidRPr="00F63F33" w:rsidRDefault="00944378" w:rsidP="00C25E2B">
            <w:pPr>
              <w:pStyle w:val="TableHeader"/>
              <w:rPr>
                <w:lang w:val="en-GB"/>
              </w:rPr>
            </w:pPr>
            <w:r w:rsidRPr="00F63F33">
              <w:rPr>
                <w:lang w:val="en-GB"/>
              </w:rPr>
              <w:t>Type</w:t>
            </w:r>
          </w:p>
        </w:tc>
        <w:tc>
          <w:tcPr>
            <w:tcW w:w="5996" w:type="dxa"/>
            <w:shd w:val="clear" w:color="auto" w:fill="C00000"/>
          </w:tcPr>
          <w:p w14:paraId="61826F37" w14:textId="77777777" w:rsidR="00944378" w:rsidRPr="00F63F33" w:rsidRDefault="00944378" w:rsidP="00C25E2B">
            <w:pPr>
              <w:pStyle w:val="TableHeader"/>
              <w:rPr>
                <w:lang w:val="en-GB"/>
              </w:rPr>
            </w:pPr>
            <w:r w:rsidRPr="00F63F33">
              <w:rPr>
                <w:lang w:val="en-GB"/>
              </w:rPr>
              <w:t>Description</w:t>
            </w:r>
          </w:p>
        </w:tc>
      </w:tr>
      <w:tr w:rsidR="003D6D8E" w:rsidRPr="00F63F33" w14:paraId="57551192" w14:textId="77777777" w:rsidTr="008866F7">
        <w:tc>
          <w:tcPr>
            <w:tcW w:w="3188" w:type="dxa"/>
          </w:tcPr>
          <w:p w14:paraId="43254339" w14:textId="77777777" w:rsidR="003D6D8E" w:rsidRPr="00F63F33" w:rsidRDefault="003D6D8E" w:rsidP="003D6D8E">
            <w:pPr>
              <w:pStyle w:val="TableText"/>
            </w:pPr>
            <w:r w:rsidRPr="00F63F33">
              <w:t>Document Owner</w:t>
            </w:r>
          </w:p>
        </w:tc>
        <w:tc>
          <w:tcPr>
            <w:tcW w:w="5996" w:type="dxa"/>
          </w:tcPr>
          <w:p w14:paraId="0790C152" w14:textId="20FAF986" w:rsidR="003D6D8E" w:rsidRPr="00F63F33" w:rsidRDefault="008866F7" w:rsidP="003D6D8E">
            <w:pPr>
              <w:pStyle w:val="TableText"/>
            </w:pPr>
            <w:r w:rsidRPr="00F63F33">
              <w:t>IREG</w:t>
            </w:r>
          </w:p>
        </w:tc>
      </w:tr>
      <w:tr w:rsidR="003D6D8E" w:rsidRPr="00F63F33" w14:paraId="5ED3877B" w14:textId="77777777" w:rsidTr="008866F7">
        <w:tc>
          <w:tcPr>
            <w:tcW w:w="3188" w:type="dxa"/>
          </w:tcPr>
          <w:p w14:paraId="75900360" w14:textId="77777777" w:rsidR="003D6D8E" w:rsidRPr="00F63F33" w:rsidRDefault="003D6D8E" w:rsidP="003D6D8E">
            <w:pPr>
              <w:pStyle w:val="TableText"/>
            </w:pPr>
            <w:r w:rsidRPr="00F63F33">
              <w:t>Editor / Company</w:t>
            </w:r>
          </w:p>
        </w:tc>
        <w:tc>
          <w:tcPr>
            <w:tcW w:w="5996" w:type="dxa"/>
          </w:tcPr>
          <w:p w14:paraId="30DE64F3" w14:textId="57434FE3" w:rsidR="003D6D8E" w:rsidRPr="00F63F33" w:rsidRDefault="008866F7" w:rsidP="003D6D8E">
            <w:pPr>
              <w:pStyle w:val="TableText"/>
            </w:pPr>
            <w:proofErr w:type="spellStart"/>
            <w:r w:rsidRPr="00F63F33">
              <w:t>Tero</w:t>
            </w:r>
            <w:proofErr w:type="spellEnd"/>
            <w:r w:rsidRPr="00F63F33">
              <w:t xml:space="preserve"> </w:t>
            </w:r>
            <w:proofErr w:type="spellStart"/>
            <w:r w:rsidRPr="00F63F33">
              <w:t>Jalkanen</w:t>
            </w:r>
            <w:proofErr w:type="spellEnd"/>
            <w:r w:rsidRPr="00F63F33">
              <w:t xml:space="preserve"> / </w:t>
            </w:r>
            <w:proofErr w:type="spellStart"/>
            <w:r w:rsidRPr="00F63F33">
              <w:t>TeliaSonera</w:t>
            </w:r>
            <w:proofErr w:type="spellEnd"/>
          </w:p>
        </w:tc>
      </w:tr>
    </w:tbl>
    <w:p w14:paraId="2840288D" w14:textId="77777777" w:rsidR="00541EE0" w:rsidRPr="00F63F33" w:rsidRDefault="00541EE0" w:rsidP="00141190">
      <w:pPr>
        <w:pStyle w:val="NormalParagraph"/>
      </w:pPr>
    </w:p>
    <w:p w14:paraId="2700B5EF" w14:textId="4060731A" w:rsidR="00541EE0" w:rsidRPr="00F63F33" w:rsidRDefault="00944378" w:rsidP="00141190">
      <w:pPr>
        <w:pStyle w:val="NormalParagraph"/>
      </w:pPr>
      <w:r w:rsidRPr="00F63F33">
        <w:lastRenderedPageBreak/>
        <w:t xml:space="preserve">It is our intention to provide a quality product for your use. If you find any errors or omissions, please contact us with your comments. You may notify us at </w:t>
      </w:r>
      <w:hyperlink r:id="rId36" w:history="1">
        <w:r w:rsidR="00541EE0" w:rsidRPr="00F63F33">
          <w:rPr>
            <w:rStyle w:val="Hyperlink"/>
          </w:rPr>
          <w:t>prd@gsma.com</w:t>
        </w:r>
      </w:hyperlink>
    </w:p>
    <w:p w14:paraId="6BB3173F" w14:textId="6803947A" w:rsidR="00944378" w:rsidRPr="00F63F33" w:rsidRDefault="00944378" w:rsidP="00141190">
      <w:pPr>
        <w:pStyle w:val="NormalParagraph"/>
      </w:pPr>
      <w:r w:rsidRPr="00F63F33">
        <w:t xml:space="preserve"> Your comments or suggestions &amp; questions are always welcome.</w:t>
      </w:r>
    </w:p>
    <w:sectPr w:rsidR="00944378" w:rsidRPr="00F63F33" w:rsidSect="00373FBC">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B10E9" w14:textId="77777777" w:rsidR="00A018AF" w:rsidRDefault="00A018AF">
      <w:pPr>
        <w:spacing w:before="0"/>
      </w:pPr>
      <w:r>
        <w:separator/>
      </w:r>
    </w:p>
    <w:p w14:paraId="32D48C64" w14:textId="77777777" w:rsidR="00A018AF" w:rsidRDefault="00A018AF"/>
  </w:endnote>
  <w:endnote w:type="continuationSeparator" w:id="0">
    <w:p w14:paraId="5F2C020A" w14:textId="77777777" w:rsidR="00A018AF" w:rsidRDefault="00A018AF">
      <w:pPr>
        <w:spacing w:before="0"/>
      </w:pPr>
      <w:r>
        <w:continuationSeparator/>
      </w:r>
    </w:p>
    <w:p w14:paraId="36572C20" w14:textId="77777777" w:rsidR="00A018AF" w:rsidRDefault="00A018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453DE" w14:textId="5549813B" w:rsidR="00A018AF" w:rsidRDefault="00A018AF" w:rsidP="00A71E77">
    <w:pPr>
      <w:pStyle w:val="Footer"/>
    </w:pPr>
    <w:r>
      <w:t>V</w:t>
    </w:r>
    <w:sdt>
      <w:sdtPr>
        <w:alias w:val="PRD Version"/>
        <w:tag w:val="GSMAPRDVersion"/>
        <w:id w:val="256566919"/>
        <w:lock w:val="sdtContentLocked"/>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rPr>
            <w:lang w:val="fi-FI"/>
          </w:rPr>
          <w:t>8.0</w:t>
        </w:r>
      </w:sdtContent>
    </w:sdt>
    <w:r>
      <w:tab/>
    </w:r>
    <w:r w:rsidRPr="00480D70">
      <w:t xml:space="preserve">Page </w:t>
    </w:r>
    <w:r w:rsidRPr="00480D70">
      <w:fldChar w:fldCharType="begin"/>
    </w:r>
    <w:r w:rsidRPr="00480D70">
      <w:instrText xml:space="preserve"> PAGE </w:instrText>
    </w:r>
    <w:r w:rsidRPr="00480D70">
      <w:fldChar w:fldCharType="separate"/>
    </w:r>
    <w:r w:rsidR="00A7737C">
      <w:rPr>
        <w:noProof/>
      </w:rPr>
      <w:t>1</w:t>
    </w:r>
    <w:r w:rsidRPr="00480D70">
      <w:fldChar w:fldCharType="end"/>
    </w:r>
    <w:r w:rsidRPr="00480D70">
      <w:t xml:space="preserve"> of </w:t>
    </w:r>
    <w:fldSimple w:instr=" NUMPAGES  ">
      <w:r w:rsidR="00A7737C">
        <w:rPr>
          <w:noProof/>
        </w:rPr>
        <w:t>50</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DC855" w14:textId="2396AC16" w:rsidR="00A018AF" w:rsidRDefault="00A018AF" w:rsidP="00A95E1E">
    <w:pPr>
      <w:pStyle w:val="Footer"/>
      <w:rPr>
        <w:i/>
      </w:rPr>
    </w:pPr>
    <w:r>
      <w:t>V</w:t>
    </w:r>
    <w:sdt>
      <w:sdtPr>
        <w:alias w:val="PRD Version"/>
        <w:tag w:val="GSMAPRDVersion"/>
        <w:id w:val="-119121472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PRDVersion[1]" w:storeItemID="{50509E37-9672-4EDB-97B3-99BBC7A92734}"/>
        <w:text/>
      </w:sdtPr>
      <w:sdtContent>
        <w:r>
          <w:rPr>
            <w:lang w:val="fi-FI"/>
          </w:rPr>
          <w:t>8.0</w:t>
        </w:r>
      </w:sdtContent>
    </w:sdt>
    <w:r>
      <w:t xml:space="preserve"> </w:t>
    </w:r>
    <w:r>
      <w:tab/>
      <w:t xml:space="preserve">Page </w:t>
    </w:r>
    <w:r>
      <w:fldChar w:fldCharType="begin"/>
    </w:r>
    <w:r>
      <w:instrText xml:space="preserve"> PAGE </w:instrText>
    </w:r>
    <w:r>
      <w:fldChar w:fldCharType="separate"/>
    </w:r>
    <w:r w:rsidR="001036A1">
      <w:rPr>
        <w:noProof/>
      </w:rPr>
      <w:t>20</w:t>
    </w:r>
    <w:r>
      <w:fldChar w:fldCharType="end"/>
    </w:r>
    <w:r>
      <w:t xml:space="preserve"> of </w:t>
    </w:r>
    <w:fldSimple w:instr=" NUMPAGES  ">
      <w:r w:rsidR="001036A1">
        <w:rPr>
          <w:noProof/>
        </w:rPr>
        <w:t>50</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FBA52" w14:textId="77777777" w:rsidR="00A018AF" w:rsidRDefault="00A018AF" w:rsidP="009527C9">
      <w:pPr>
        <w:spacing w:before="0"/>
      </w:pPr>
      <w:r>
        <w:separator/>
      </w:r>
    </w:p>
  </w:footnote>
  <w:footnote w:type="continuationSeparator" w:id="0">
    <w:p w14:paraId="5E889F80" w14:textId="77777777" w:rsidR="00A018AF" w:rsidRDefault="00A018AF" w:rsidP="009527C9">
      <w:pPr>
        <w:spacing w:before="0"/>
      </w:pPr>
      <w:r>
        <w:continuationSeparator/>
      </w:r>
    </w:p>
  </w:footnote>
  <w:footnote w:type="continuationNotice" w:id="1">
    <w:p w14:paraId="72602E90" w14:textId="77777777" w:rsidR="00A018AF" w:rsidRDefault="00A018AF">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BDB38" w14:textId="48AAA7F3" w:rsidR="00A018AF" w:rsidRDefault="00A018AF" w:rsidP="00B3576F">
    <w:pPr>
      <w:pStyle w:val="Header"/>
    </w:pPr>
    <w:r>
      <w:t>GSM Association</w:t>
    </w:r>
    <w:r w:rsidRPr="005840AA">
      <w:tab/>
    </w:r>
    <w:sdt>
      <w:sdtPr>
        <w:alias w:val="Security Classification"/>
        <w:tag w:val="GSMASecurityGroup"/>
        <w:id w:val="-589159158"/>
        <w:lock w:val="sdtContentLocked"/>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astValue="Non-confidential">
          <w:listItem w:value="[Security Classification]"/>
        </w:dropDownList>
      </w:sdtPr>
      <w:sdtContent>
        <w:r>
          <w:t>Non-confidential</w:t>
        </w:r>
      </w:sdtContent>
    </w:sdt>
  </w:p>
  <w:p w14:paraId="2965E889" w14:textId="3CF4E645" w:rsidR="00A018AF" w:rsidRPr="005840AA" w:rsidRDefault="00A018AF" w:rsidP="00B3576F">
    <w:pPr>
      <w:pStyle w:val="Header"/>
    </w:pPr>
    <w:r w:rsidRPr="005840AA">
      <w:t xml:space="preserve">Official Document </w:t>
    </w:r>
    <w:sdt>
      <w:sdtPr>
        <w:alias w:val="Document Number"/>
        <w:tag w:val="GSMADocumentNumber"/>
        <w:id w:val="-1423634268"/>
        <w:lock w:val="sdtContentLocked"/>
        <w:placeholder>
          <w:docPart w:val="50251E4153134248936AE4B3C03455F9"/>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rPr>
            <w:lang w:val="fi-FI"/>
          </w:rPr>
          <w:t>IR.90</w:t>
        </w:r>
      </w:sdtContent>
    </w:sdt>
    <w:r>
      <w:t xml:space="preserve"> - </w:t>
    </w:r>
    <w:sdt>
      <w:sdtPr>
        <w:alias w:val="Document Title"/>
        <w:tag w:val="GSMATitle"/>
        <w:id w:val="1647860162"/>
        <w:lock w:val="sdtContentLocked"/>
        <w:placeholder>
          <w:docPart w:val="220EC0A636F947F481747BA51B72A35A"/>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Pr>
            <w:lang w:val="fi-FI"/>
          </w:rPr>
          <w:t>RCS Interworking Guidelines</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51563" w14:textId="77777777" w:rsidR="00A018AF" w:rsidRDefault="00A018AF" w:rsidP="00427F8A">
    <w:pPr>
      <w:pStyle w:val="NormalParagraph"/>
    </w:pPr>
  </w:p>
  <w:p w14:paraId="7F423AD9" w14:textId="77777777" w:rsidR="00A018AF" w:rsidRDefault="00A018AF" w:rsidP="00427F8A">
    <w:pPr>
      <w:pStyle w:val="NormalParagrap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8E2BA" w14:textId="7F24C5C3" w:rsidR="00A018AF" w:rsidRDefault="00A018AF" w:rsidP="00A71E77">
    <w:pPr>
      <w:pStyle w:val="Header"/>
    </w:pPr>
    <w:r>
      <w:t>GSM Association</w:t>
    </w:r>
    <w:r>
      <w:tab/>
    </w:r>
    <w:sdt>
      <w:sdtPr>
        <w:alias w:val="Security Classification"/>
        <w:tag w:val="GSMASecurityGroup"/>
        <w:id w:val="15674067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astValue="Non-confidential">
          <w:listItem w:value="[Security Classification]"/>
        </w:dropDownList>
      </w:sdtPr>
      <w:sdtContent>
        <w:r>
          <w:t>Non-confidential</w:t>
        </w:r>
      </w:sdtContent>
    </w:sdt>
  </w:p>
  <w:p w14:paraId="1D0ED416" w14:textId="2154BB99" w:rsidR="00A018AF" w:rsidRDefault="00A018AF" w:rsidP="00A95E1E">
    <w:pPr>
      <w:pStyle w:val="Header"/>
    </w:pPr>
    <w:r w:rsidRPr="00F04B04">
      <w:t>Of</w:t>
    </w:r>
    <w:r>
      <w:t xml:space="preserve">ficial Document </w:t>
    </w: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rPr>
            <w:lang w:val="fi-FI"/>
          </w:rPr>
          <w:t>IR.90</w:t>
        </w:r>
      </w:sdtContent>
    </w:sdt>
    <w:r>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rPr>
            <w:lang w:val="fi-FI"/>
          </w:rPr>
          <w:t>RCS Interworking Guidelines</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multilevel"/>
    <w:tmpl w:val="59CA0A1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109F5E45"/>
    <w:multiLevelType w:val="multilevel"/>
    <w:tmpl w:val="F93AF0C6"/>
    <w:numStyleLink w:val="ListBullets"/>
  </w:abstractNum>
  <w:abstractNum w:abstractNumId="4">
    <w:nsid w:val="1363778D"/>
    <w:multiLevelType w:val="hybridMultilevel"/>
    <w:tmpl w:val="A190BE52"/>
    <w:lvl w:ilvl="0" w:tplc="C0421F3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603223E"/>
    <w:multiLevelType w:val="hybridMultilevel"/>
    <w:tmpl w:val="C4E4D716"/>
    <w:lvl w:ilvl="0" w:tplc="040B0001">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
    <w:nsid w:val="185A5BCD"/>
    <w:multiLevelType w:val="hybridMultilevel"/>
    <w:tmpl w:val="471A39A6"/>
    <w:lvl w:ilvl="0" w:tplc="84F2D73A">
      <w:start w:val="250"/>
      <w:numFmt w:val="bullet"/>
      <w:lvlText w:val="-"/>
      <w:lvlJc w:val="left"/>
      <w:pPr>
        <w:tabs>
          <w:tab w:val="num" w:pos="720"/>
        </w:tabs>
        <w:ind w:left="720" w:hanging="360"/>
      </w:pPr>
      <w:rPr>
        <w:rFonts w:ascii="Arial" w:eastAsia="Malgun Gothic"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C50128"/>
    <w:multiLevelType w:val="hybridMultilevel"/>
    <w:tmpl w:val="1AE89B8C"/>
    <w:lvl w:ilvl="0" w:tplc="04090001">
      <w:start w:val="1"/>
      <w:numFmt w:val="bullet"/>
      <w:lvlText w:val=""/>
      <w:lvlJc w:val="left"/>
      <w:pPr>
        <w:ind w:left="1658" w:hanging="360"/>
      </w:pPr>
      <w:rPr>
        <w:rFonts w:ascii="Symbol" w:hAnsi="Symbol" w:hint="default"/>
      </w:rPr>
    </w:lvl>
    <w:lvl w:ilvl="1" w:tplc="04090003" w:tentative="1">
      <w:start w:val="1"/>
      <w:numFmt w:val="bullet"/>
      <w:lvlText w:val="o"/>
      <w:lvlJc w:val="left"/>
      <w:pPr>
        <w:ind w:left="2378" w:hanging="360"/>
      </w:pPr>
      <w:rPr>
        <w:rFonts w:ascii="Courier New" w:hAnsi="Courier New" w:cs="Courier New" w:hint="default"/>
      </w:rPr>
    </w:lvl>
    <w:lvl w:ilvl="2" w:tplc="04090005" w:tentative="1">
      <w:start w:val="1"/>
      <w:numFmt w:val="bullet"/>
      <w:lvlText w:val=""/>
      <w:lvlJc w:val="left"/>
      <w:pPr>
        <w:ind w:left="3098" w:hanging="360"/>
      </w:pPr>
      <w:rPr>
        <w:rFonts w:ascii="Wingdings" w:hAnsi="Wingdings" w:hint="default"/>
      </w:rPr>
    </w:lvl>
    <w:lvl w:ilvl="3" w:tplc="04090001" w:tentative="1">
      <w:start w:val="1"/>
      <w:numFmt w:val="bullet"/>
      <w:lvlText w:val=""/>
      <w:lvlJc w:val="left"/>
      <w:pPr>
        <w:ind w:left="3818" w:hanging="360"/>
      </w:pPr>
      <w:rPr>
        <w:rFonts w:ascii="Symbol" w:hAnsi="Symbol" w:hint="default"/>
      </w:rPr>
    </w:lvl>
    <w:lvl w:ilvl="4" w:tplc="04090003" w:tentative="1">
      <w:start w:val="1"/>
      <w:numFmt w:val="bullet"/>
      <w:lvlText w:val="o"/>
      <w:lvlJc w:val="left"/>
      <w:pPr>
        <w:ind w:left="4538" w:hanging="360"/>
      </w:pPr>
      <w:rPr>
        <w:rFonts w:ascii="Courier New" w:hAnsi="Courier New" w:cs="Courier New" w:hint="default"/>
      </w:rPr>
    </w:lvl>
    <w:lvl w:ilvl="5" w:tplc="04090005" w:tentative="1">
      <w:start w:val="1"/>
      <w:numFmt w:val="bullet"/>
      <w:lvlText w:val=""/>
      <w:lvlJc w:val="left"/>
      <w:pPr>
        <w:ind w:left="5258" w:hanging="360"/>
      </w:pPr>
      <w:rPr>
        <w:rFonts w:ascii="Wingdings" w:hAnsi="Wingdings" w:hint="default"/>
      </w:rPr>
    </w:lvl>
    <w:lvl w:ilvl="6" w:tplc="04090001" w:tentative="1">
      <w:start w:val="1"/>
      <w:numFmt w:val="bullet"/>
      <w:lvlText w:val=""/>
      <w:lvlJc w:val="left"/>
      <w:pPr>
        <w:ind w:left="5978" w:hanging="360"/>
      </w:pPr>
      <w:rPr>
        <w:rFonts w:ascii="Symbol" w:hAnsi="Symbol" w:hint="default"/>
      </w:rPr>
    </w:lvl>
    <w:lvl w:ilvl="7" w:tplc="04090003" w:tentative="1">
      <w:start w:val="1"/>
      <w:numFmt w:val="bullet"/>
      <w:lvlText w:val="o"/>
      <w:lvlJc w:val="left"/>
      <w:pPr>
        <w:ind w:left="6698" w:hanging="360"/>
      </w:pPr>
      <w:rPr>
        <w:rFonts w:ascii="Courier New" w:hAnsi="Courier New" w:cs="Courier New" w:hint="default"/>
      </w:rPr>
    </w:lvl>
    <w:lvl w:ilvl="8" w:tplc="04090005" w:tentative="1">
      <w:start w:val="1"/>
      <w:numFmt w:val="bullet"/>
      <w:lvlText w:val=""/>
      <w:lvlJc w:val="left"/>
      <w:pPr>
        <w:ind w:left="7418" w:hanging="360"/>
      </w:pPr>
      <w:rPr>
        <w:rFonts w:ascii="Wingdings" w:hAnsi="Wingdings" w:hint="default"/>
      </w:rPr>
    </w:lvl>
  </w:abstractNum>
  <w:abstractNum w:abstractNumId="8">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22D5100"/>
    <w:multiLevelType w:val="hybridMultilevel"/>
    <w:tmpl w:val="53BE0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1">
    <w:nsid w:val="231B71B2"/>
    <w:multiLevelType w:val="hybridMultilevel"/>
    <w:tmpl w:val="F63A9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285F5F"/>
    <w:multiLevelType w:val="hybridMultilevel"/>
    <w:tmpl w:val="2B8E36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9A17B2"/>
    <w:multiLevelType w:val="hybridMultilevel"/>
    <w:tmpl w:val="54BE9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E2E5B39"/>
    <w:multiLevelType w:val="hybridMultilevel"/>
    <w:tmpl w:val="A24E3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E5E1086"/>
    <w:multiLevelType w:val="multilevel"/>
    <w:tmpl w:val="3654A966"/>
    <w:lvl w:ilvl="0">
      <w:start w:val="1"/>
      <w:numFmt w:val="decimal"/>
      <w:pStyle w:val="Heading1"/>
      <w:lvlText w:val="%1"/>
      <w:lvlJc w:val="left"/>
      <w:pPr>
        <w:tabs>
          <w:tab w:val="num" w:pos="431"/>
        </w:tabs>
        <w:ind w:left="431" w:hanging="431"/>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624"/>
        </w:tabs>
        <w:ind w:left="624" w:hanging="624"/>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30B01F7C"/>
    <w:multiLevelType w:val="hybridMultilevel"/>
    <w:tmpl w:val="183044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4B37148"/>
    <w:multiLevelType w:val="hybridMultilevel"/>
    <w:tmpl w:val="5B3A5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4D05F6"/>
    <w:multiLevelType w:val="hybridMultilevel"/>
    <w:tmpl w:val="C8FE4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C263700"/>
    <w:multiLevelType w:val="hybridMultilevel"/>
    <w:tmpl w:val="041E4994"/>
    <w:lvl w:ilvl="0" w:tplc="430ED108">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nsid w:val="3DBD4A06"/>
    <w:multiLevelType w:val="hybridMultilevel"/>
    <w:tmpl w:val="2E68AC92"/>
    <w:lvl w:ilvl="0" w:tplc="55224CC4">
      <w:start w:val="1"/>
      <w:numFmt w:val="bullet"/>
      <w:lvlText w:val=""/>
      <w:lvlJc w:val="left"/>
      <w:pPr>
        <w:tabs>
          <w:tab w:val="num" w:pos="926"/>
        </w:tabs>
        <w:ind w:left="926"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EFA4878"/>
    <w:multiLevelType w:val="multilevel"/>
    <w:tmpl w:val="7B2CD562"/>
    <w:numStyleLink w:val="ListNumbers"/>
  </w:abstractNum>
  <w:abstractNum w:abstractNumId="24">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45091FD6"/>
    <w:multiLevelType w:val="hybridMultilevel"/>
    <w:tmpl w:val="34980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60E53E3"/>
    <w:multiLevelType w:val="hybridMultilevel"/>
    <w:tmpl w:val="1AFA568A"/>
    <w:lvl w:ilvl="0" w:tplc="E8AE1DEA">
      <w:start w:val="1"/>
      <w:numFmt w:val="decimal"/>
      <w:lvlText w:val="%1."/>
      <w:lvlJc w:val="left"/>
      <w:pPr>
        <w:tabs>
          <w:tab w:val="num" w:pos="360"/>
        </w:tabs>
        <w:ind w:left="360" w:hanging="360"/>
      </w:pPr>
      <w:rPr>
        <w:rFonts w:hint="default"/>
      </w:rPr>
    </w:lvl>
    <w:lvl w:ilvl="1" w:tplc="44DAD660">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4D196EBB"/>
    <w:multiLevelType w:val="hybridMultilevel"/>
    <w:tmpl w:val="84286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28094A"/>
    <w:multiLevelType w:val="hybridMultilevel"/>
    <w:tmpl w:val="30B6229C"/>
    <w:lvl w:ilvl="0" w:tplc="08090005">
      <w:start w:val="1"/>
      <w:numFmt w:val="bullet"/>
      <w:lvlText w:val=""/>
      <w:lvlJc w:val="left"/>
      <w:pPr>
        <w:ind w:left="1740" w:hanging="360"/>
      </w:pPr>
      <w:rPr>
        <w:rFonts w:ascii="Wingdings" w:hAnsi="Wingdings"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29">
    <w:nsid w:val="52AD09F4"/>
    <w:multiLevelType w:val="multilevel"/>
    <w:tmpl w:val="F93AF0C6"/>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3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2">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5EC625B7"/>
    <w:multiLevelType w:val="hybridMultilevel"/>
    <w:tmpl w:val="3CC48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30D3D2B"/>
    <w:multiLevelType w:val="multilevel"/>
    <w:tmpl w:val="B892701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50A7A55"/>
    <w:multiLevelType w:val="hybridMultilevel"/>
    <w:tmpl w:val="C07CCB10"/>
    <w:lvl w:ilvl="0" w:tplc="18090001">
      <w:start w:val="1"/>
      <w:numFmt w:val="bullet"/>
      <w:lvlText w:val=""/>
      <w:lvlJc w:val="left"/>
      <w:pPr>
        <w:tabs>
          <w:tab w:val="num" w:pos="360"/>
        </w:tabs>
        <w:ind w:left="360" w:hanging="360"/>
      </w:pPr>
      <w:rPr>
        <w:rFonts w:ascii="Symbol" w:hAnsi="Symbol" w:hint="default"/>
      </w:rPr>
    </w:lvl>
    <w:lvl w:ilvl="1" w:tplc="040B0001">
      <w:start w:val="1"/>
      <w:numFmt w:val="bullet"/>
      <w:lvlText w:val=""/>
      <w:lvlJc w:val="left"/>
      <w:pPr>
        <w:tabs>
          <w:tab w:val="num" w:pos="1080"/>
        </w:tabs>
        <w:ind w:left="1080" w:hanging="360"/>
      </w:pPr>
      <w:rPr>
        <w:rFonts w:ascii="Symbol" w:hAnsi="Symbol" w:hint="default"/>
      </w:rPr>
    </w:lvl>
    <w:lvl w:ilvl="2" w:tplc="040B001B">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6">
    <w:nsid w:val="67283854"/>
    <w:multiLevelType w:val="hybridMultilevel"/>
    <w:tmpl w:val="4D38DA1C"/>
    <w:lvl w:ilvl="0" w:tplc="0409000F">
      <w:start w:val="1"/>
      <w:numFmt w:val="decimal"/>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7">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69633BB8"/>
    <w:multiLevelType w:val="hybridMultilevel"/>
    <w:tmpl w:val="FC5E47B8"/>
    <w:lvl w:ilvl="0" w:tplc="08090001">
      <w:start w:val="1"/>
      <w:numFmt w:val="decimal"/>
      <w:pStyle w:val="List2"/>
      <w:lvlText w:val="%1."/>
      <w:legacy w:legacy="1" w:legacySpace="360" w:legacyIndent="283"/>
      <w:lvlJc w:val="left"/>
      <w:pPr>
        <w:ind w:left="2160" w:hanging="283"/>
      </w:pPr>
    </w:lvl>
    <w:lvl w:ilvl="1" w:tplc="08090003" w:tentative="1">
      <w:start w:val="1"/>
      <w:numFmt w:val="bullet"/>
      <w:lvlText w:val="o"/>
      <w:lvlJc w:val="left"/>
      <w:pPr>
        <w:tabs>
          <w:tab w:val="num" w:pos="2957"/>
        </w:tabs>
        <w:ind w:left="2957" w:hanging="360"/>
      </w:pPr>
      <w:rPr>
        <w:rFonts w:ascii="Courier New" w:hAnsi="Courier New" w:hint="default"/>
      </w:rPr>
    </w:lvl>
    <w:lvl w:ilvl="2" w:tplc="08090005" w:tentative="1">
      <w:start w:val="1"/>
      <w:numFmt w:val="bullet"/>
      <w:lvlText w:val=""/>
      <w:lvlJc w:val="left"/>
      <w:pPr>
        <w:tabs>
          <w:tab w:val="num" w:pos="3677"/>
        </w:tabs>
        <w:ind w:left="3677" w:hanging="360"/>
      </w:pPr>
      <w:rPr>
        <w:rFonts w:ascii="Wingdings" w:hAnsi="Wingdings" w:hint="default"/>
      </w:rPr>
    </w:lvl>
    <w:lvl w:ilvl="3" w:tplc="08090001" w:tentative="1">
      <w:start w:val="1"/>
      <w:numFmt w:val="bullet"/>
      <w:lvlText w:val=""/>
      <w:lvlJc w:val="left"/>
      <w:pPr>
        <w:tabs>
          <w:tab w:val="num" w:pos="4397"/>
        </w:tabs>
        <w:ind w:left="4397" w:hanging="360"/>
      </w:pPr>
      <w:rPr>
        <w:rFonts w:ascii="Symbol" w:hAnsi="Symbol" w:hint="default"/>
      </w:rPr>
    </w:lvl>
    <w:lvl w:ilvl="4" w:tplc="08090003" w:tentative="1">
      <w:start w:val="1"/>
      <w:numFmt w:val="bullet"/>
      <w:lvlText w:val="o"/>
      <w:lvlJc w:val="left"/>
      <w:pPr>
        <w:tabs>
          <w:tab w:val="num" w:pos="5117"/>
        </w:tabs>
        <w:ind w:left="5117" w:hanging="360"/>
      </w:pPr>
      <w:rPr>
        <w:rFonts w:ascii="Courier New" w:hAnsi="Courier New" w:hint="default"/>
      </w:rPr>
    </w:lvl>
    <w:lvl w:ilvl="5" w:tplc="08090005" w:tentative="1">
      <w:start w:val="1"/>
      <w:numFmt w:val="bullet"/>
      <w:lvlText w:val=""/>
      <w:lvlJc w:val="left"/>
      <w:pPr>
        <w:tabs>
          <w:tab w:val="num" w:pos="5837"/>
        </w:tabs>
        <w:ind w:left="5837" w:hanging="360"/>
      </w:pPr>
      <w:rPr>
        <w:rFonts w:ascii="Wingdings" w:hAnsi="Wingdings" w:hint="default"/>
      </w:rPr>
    </w:lvl>
    <w:lvl w:ilvl="6" w:tplc="08090001" w:tentative="1">
      <w:start w:val="1"/>
      <w:numFmt w:val="bullet"/>
      <w:lvlText w:val=""/>
      <w:lvlJc w:val="left"/>
      <w:pPr>
        <w:tabs>
          <w:tab w:val="num" w:pos="6557"/>
        </w:tabs>
        <w:ind w:left="6557" w:hanging="360"/>
      </w:pPr>
      <w:rPr>
        <w:rFonts w:ascii="Symbol" w:hAnsi="Symbol" w:hint="default"/>
      </w:rPr>
    </w:lvl>
    <w:lvl w:ilvl="7" w:tplc="08090003" w:tentative="1">
      <w:start w:val="1"/>
      <w:numFmt w:val="bullet"/>
      <w:lvlText w:val="o"/>
      <w:lvlJc w:val="left"/>
      <w:pPr>
        <w:tabs>
          <w:tab w:val="num" w:pos="7277"/>
        </w:tabs>
        <w:ind w:left="7277" w:hanging="360"/>
      </w:pPr>
      <w:rPr>
        <w:rFonts w:ascii="Courier New" w:hAnsi="Courier New" w:hint="default"/>
      </w:rPr>
    </w:lvl>
    <w:lvl w:ilvl="8" w:tplc="08090005" w:tentative="1">
      <w:start w:val="1"/>
      <w:numFmt w:val="bullet"/>
      <w:lvlText w:val=""/>
      <w:lvlJc w:val="left"/>
      <w:pPr>
        <w:tabs>
          <w:tab w:val="num" w:pos="7997"/>
        </w:tabs>
        <w:ind w:left="7997" w:hanging="360"/>
      </w:pPr>
      <w:rPr>
        <w:rFonts w:ascii="Wingdings" w:hAnsi="Wingdings" w:hint="default"/>
      </w:rPr>
    </w:lvl>
  </w:abstractNum>
  <w:abstractNum w:abstractNumId="39">
    <w:nsid w:val="6C5B39DF"/>
    <w:multiLevelType w:val="hybridMultilevel"/>
    <w:tmpl w:val="CC602826"/>
    <w:lvl w:ilvl="0" w:tplc="04090001">
      <w:start w:val="1"/>
      <w:numFmt w:val="bullet"/>
      <w:lvlText w:val=""/>
      <w:lvlJc w:val="left"/>
      <w:pPr>
        <w:ind w:left="1658" w:hanging="360"/>
      </w:pPr>
      <w:rPr>
        <w:rFonts w:ascii="Symbol" w:hAnsi="Symbol" w:hint="default"/>
      </w:rPr>
    </w:lvl>
    <w:lvl w:ilvl="1" w:tplc="04090003" w:tentative="1">
      <w:start w:val="1"/>
      <w:numFmt w:val="bullet"/>
      <w:lvlText w:val="o"/>
      <w:lvlJc w:val="left"/>
      <w:pPr>
        <w:ind w:left="2378" w:hanging="360"/>
      </w:pPr>
      <w:rPr>
        <w:rFonts w:ascii="Courier New" w:hAnsi="Courier New" w:cs="Courier New" w:hint="default"/>
      </w:rPr>
    </w:lvl>
    <w:lvl w:ilvl="2" w:tplc="04090005" w:tentative="1">
      <w:start w:val="1"/>
      <w:numFmt w:val="bullet"/>
      <w:lvlText w:val=""/>
      <w:lvlJc w:val="left"/>
      <w:pPr>
        <w:ind w:left="3098" w:hanging="360"/>
      </w:pPr>
      <w:rPr>
        <w:rFonts w:ascii="Wingdings" w:hAnsi="Wingdings" w:hint="default"/>
      </w:rPr>
    </w:lvl>
    <w:lvl w:ilvl="3" w:tplc="04090001" w:tentative="1">
      <w:start w:val="1"/>
      <w:numFmt w:val="bullet"/>
      <w:lvlText w:val=""/>
      <w:lvlJc w:val="left"/>
      <w:pPr>
        <w:ind w:left="3818" w:hanging="360"/>
      </w:pPr>
      <w:rPr>
        <w:rFonts w:ascii="Symbol" w:hAnsi="Symbol" w:hint="default"/>
      </w:rPr>
    </w:lvl>
    <w:lvl w:ilvl="4" w:tplc="04090003" w:tentative="1">
      <w:start w:val="1"/>
      <w:numFmt w:val="bullet"/>
      <w:lvlText w:val="o"/>
      <w:lvlJc w:val="left"/>
      <w:pPr>
        <w:ind w:left="4538" w:hanging="360"/>
      </w:pPr>
      <w:rPr>
        <w:rFonts w:ascii="Courier New" w:hAnsi="Courier New" w:cs="Courier New" w:hint="default"/>
      </w:rPr>
    </w:lvl>
    <w:lvl w:ilvl="5" w:tplc="04090005" w:tentative="1">
      <w:start w:val="1"/>
      <w:numFmt w:val="bullet"/>
      <w:lvlText w:val=""/>
      <w:lvlJc w:val="left"/>
      <w:pPr>
        <w:ind w:left="5258" w:hanging="360"/>
      </w:pPr>
      <w:rPr>
        <w:rFonts w:ascii="Wingdings" w:hAnsi="Wingdings" w:hint="default"/>
      </w:rPr>
    </w:lvl>
    <w:lvl w:ilvl="6" w:tplc="04090001" w:tentative="1">
      <w:start w:val="1"/>
      <w:numFmt w:val="bullet"/>
      <w:lvlText w:val=""/>
      <w:lvlJc w:val="left"/>
      <w:pPr>
        <w:ind w:left="5978" w:hanging="360"/>
      </w:pPr>
      <w:rPr>
        <w:rFonts w:ascii="Symbol" w:hAnsi="Symbol" w:hint="default"/>
      </w:rPr>
    </w:lvl>
    <w:lvl w:ilvl="7" w:tplc="04090003" w:tentative="1">
      <w:start w:val="1"/>
      <w:numFmt w:val="bullet"/>
      <w:lvlText w:val="o"/>
      <w:lvlJc w:val="left"/>
      <w:pPr>
        <w:ind w:left="6698" w:hanging="360"/>
      </w:pPr>
      <w:rPr>
        <w:rFonts w:ascii="Courier New" w:hAnsi="Courier New" w:cs="Courier New" w:hint="default"/>
      </w:rPr>
    </w:lvl>
    <w:lvl w:ilvl="8" w:tplc="04090005" w:tentative="1">
      <w:start w:val="1"/>
      <w:numFmt w:val="bullet"/>
      <w:lvlText w:val=""/>
      <w:lvlJc w:val="left"/>
      <w:pPr>
        <w:ind w:left="7418" w:hanging="360"/>
      </w:pPr>
      <w:rPr>
        <w:rFonts w:ascii="Wingdings" w:hAnsi="Wingdings" w:hint="default"/>
      </w:rPr>
    </w:lvl>
  </w:abstractNum>
  <w:abstractNum w:abstractNumId="40">
    <w:nsid w:val="747E4F2E"/>
    <w:multiLevelType w:val="hybridMultilevel"/>
    <w:tmpl w:val="CB90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8119DB"/>
    <w:multiLevelType w:val="hybridMultilevel"/>
    <w:tmpl w:val="18DAB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67665AA"/>
    <w:multiLevelType w:val="hybridMultilevel"/>
    <w:tmpl w:val="E918E33A"/>
    <w:lvl w:ilvl="0" w:tplc="040B0001">
      <w:start w:val="1"/>
      <w:numFmt w:val="bullet"/>
      <w:lvlText w:val=""/>
      <w:lvlJc w:val="left"/>
      <w:pPr>
        <w:tabs>
          <w:tab w:val="num" w:pos="1080"/>
        </w:tabs>
        <w:ind w:left="1080" w:hanging="360"/>
      </w:pPr>
      <w:rPr>
        <w:rFonts w:ascii="Symbol" w:hAnsi="Symbol" w:hint="default"/>
      </w:rPr>
    </w:lvl>
    <w:lvl w:ilvl="1" w:tplc="040B0003" w:tentative="1">
      <w:start w:val="1"/>
      <w:numFmt w:val="bullet"/>
      <w:lvlText w:val="o"/>
      <w:lvlJc w:val="left"/>
      <w:pPr>
        <w:tabs>
          <w:tab w:val="num" w:pos="1800"/>
        </w:tabs>
        <w:ind w:left="1800" w:hanging="360"/>
      </w:pPr>
      <w:rPr>
        <w:rFonts w:ascii="Courier New" w:hAnsi="Courier New" w:cs="Courier New" w:hint="default"/>
      </w:rPr>
    </w:lvl>
    <w:lvl w:ilvl="2" w:tplc="040B0005" w:tentative="1">
      <w:start w:val="1"/>
      <w:numFmt w:val="bullet"/>
      <w:lvlText w:val=""/>
      <w:lvlJc w:val="left"/>
      <w:pPr>
        <w:tabs>
          <w:tab w:val="num" w:pos="2520"/>
        </w:tabs>
        <w:ind w:left="2520" w:hanging="360"/>
      </w:pPr>
      <w:rPr>
        <w:rFonts w:ascii="Wingdings" w:hAnsi="Wingdings" w:hint="default"/>
      </w:rPr>
    </w:lvl>
    <w:lvl w:ilvl="3" w:tplc="040B0001" w:tentative="1">
      <w:start w:val="1"/>
      <w:numFmt w:val="bullet"/>
      <w:lvlText w:val=""/>
      <w:lvlJc w:val="left"/>
      <w:pPr>
        <w:tabs>
          <w:tab w:val="num" w:pos="3240"/>
        </w:tabs>
        <w:ind w:left="3240" w:hanging="360"/>
      </w:pPr>
      <w:rPr>
        <w:rFonts w:ascii="Symbol" w:hAnsi="Symbol" w:hint="default"/>
      </w:rPr>
    </w:lvl>
    <w:lvl w:ilvl="4" w:tplc="040B0003" w:tentative="1">
      <w:start w:val="1"/>
      <w:numFmt w:val="bullet"/>
      <w:lvlText w:val="o"/>
      <w:lvlJc w:val="left"/>
      <w:pPr>
        <w:tabs>
          <w:tab w:val="num" w:pos="3960"/>
        </w:tabs>
        <w:ind w:left="3960" w:hanging="360"/>
      </w:pPr>
      <w:rPr>
        <w:rFonts w:ascii="Courier New" w:hAnsi="Courier New" w:cs="Courier New" w:hint="default"/>
      </w:rPr>
    </w:lvl>
    <w:lvl w:ilvl="5" w:tplc="040B0005" w:tentative="1">
      <w:start w:val="1"/>
      <w:numFmt w:val="bullet"/>
      <w:lvlText w:val=""/>
      <w:lvlJc w:val="left"/>
      <w:pPr>
        <w:tabs>
          <w:tab w:val="num" w:pos="4680"/>
        </w:tabs>
        <w:ind w:left="4680" w:hanging="360"/>
      </w:pPr>
      <w:rPr>
        <w:rFonts w:ascii="Wingdings" w:hAnsi="Wingdings" w:hint="default"/>
      </w:rPr>
    </w:lvl>
    <w:lvl w:ilvl="6" w:tplc="040B0001" w:tentative="1">
      <w:start w:val="1"/>
      <w:numFmt w:val="bullet"/>
      <w:lvlText w:val=""/>
      <w:lvlJc w:val="left"/>
      <w:pPr>
        <w:tabs>
          <w:tab w:val="num" w:pos="5400"/>
        </w:tabs>
        <w:ind w:left="5400" w:hanging="360"/>
      </w:pPr>
      <w:rPr>
        <w:rFonts w:ascii="Symbol" w:hAnsi="Symbol" w:hint="default"/>
      </w:rPr>
    </w:lvl>
    <w:lvl w:ilvl="7" w:tplc="040B0003" w:tentative="1">
      <w:start w:val="1"/>
      <w:numFmt w:val="bullet"/>
      <w:lvlText w:val="o"/>
      <w:lvlJc w:val="left"/>
      <w:pPr>
        <w:tabs>
          <w:tab w:val="num" w:pos="6120"/>
        </w:tabs>
        <w:ind w:left="6120" w:hanging="360"/>
      </w:pPr>
      <w:rPr>
        <w:rFonts w:ascii="Courier New" w:hAnsi="Courier New" w:cs="Courier New" w:hint="default"/>
      </w:rPr>
    </w:lvl>
    <w:lvl w:ilvl="8" w:tplc="040B0005" w:tentative="1">
      <w:start w:val="1"/>
      <w:numFmt w:val="bullet"/>
      <w:lvlText w:val=""/>
      <w:lvlJc w:val="left"/>
      <w:pPr>
        <w:tabs>
          <w:tab w:val="num" w:pos="6840"/>
        </w:tabs>
        <w:ind w:left="6840" w:hanging="360"/>
      </w:pPr>
      <w:rPr>
        <w:rFonts w:ascii="Wingdings" w:hAnsi="Wingdings" w:hint="default"/>
      </w:rPr>
    </w:lvl>
  </w:abstractNum>
  <w:abstractNum w:abstractNumId="43">
    <w:nsid w:val="7BA824BF"/>
    <w:multiLevelType w:val="hybridMultilevel"/>
    <w:tmpl w:val="97C857EA"/>
    <w:lvl w:ilvl="0" w:tplc="C19E5F46">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5"/>
  </w:num>
  <w:num w:numId="2">
    <w:abstractNumId w:val="37"/>
  </w:num>
  <w:num w:numId="3">
    <w:abstractNumId w:val="8"/>
  </w:num>
  <w:num w:numId="4">
    <w:abstractNumId w:val="1"/>
  </w:num>
  <w:num w:numId="5">
    <w:abstractNumId w:val="19"/>
  </w:num>
  <w:num w:numId="6">
    <w:abstractNumId w:val="0"/>
  </w:num>
  <w:num w:numId="7">
    <w:abstractNumId w:val="22"/>
  </w:num>
  <w:num w:numId="8">
    <w:abstractNumId w:val="31"/>
  </w:num>
  <w:num w:numId="9">
    <w:abstractNumId w:val="29"/>
  </w:num>
  <w:num w:numId="10">
    <w:abstractNumId w:val="10"/>
  </w:num>
  <w:num w:numId="11">
    <w:abstractNumId w:val="3"/>
  </w:num>
  <w:num w:numId="12">
    <w:abstractNumId w:val="23"/>
  </w:num>
  <w:num w:numId="13">
    <w:abstractNumId w:val="32"/>
  </w:num>
  <w:num w:numId="14">
    <w:abstractNumId w:val="30"/>
  </w:num>
  <w:num w:numId="15">
    <w:abstractNumId w:val="24"/>
  </w:num>
  <w:num w:numId="16">
    <w:abstractNumId w:val="24"/>
  </w:num>
  <w:num w:numId="17">
    <w:abstractNumId w:val="33"/>
  </w:num>
  <w:num w:numId="18">
    <w:abstractNumId w:val="41"/>
  </w:num>
  <w:num w:numId="19">
    <w:abstractNumId w:val="25"/>
  </w:num>
  <w:num w:numId="20">
    <w:abstractNumId w:val="2"/>
  </w:num>
  <w:num w:numId="21">
    <w:abstractNumId w:val="5"/>
  </w:num>
  <w:num w:numId="22">
    <w:abstractNumId w:val="42"/>
  </w:num>
  <w:num w:numId="23">
    <w:abstractNumId w:val="13"/>
  </w:num>
  <w:num w:numId="24">
    <w:abstractNumId w:val="27"/>
  </w:num>
  <w:num w:numId="25">
    <w:abstractNumId w:val="16"/>
  </w:num>
  <w:num w:numId="26">
    <w:abstractNumId w:val="18"/>
  </w:num>
  <w:num w:numId="27">
    <w:abstractNumId w:val="14"/>
  </w:num>
  <w:num w:numId="28">
    <w:abstractNumId w:val="20"/>
  </w:num>
  <w:num w:numId="29">
    <w:abstractNumId w:val="26"/>
  </w:num>
  <w:num w:numId="30">
    <w:abstractNumId w:val="6"/>
  </w:num>
  <w:num w:numId="31">
    <w:abstractNumId w:val="17"/>
  </w:num>
  <w:num w:numId="32">
    <w:abstractNumId w:val="12"/>
  </w:num>
  <w:num w:numId="33">
    <w:abstractNumId w:val="35"/>
  </w:num>
  <w:num w:numId="34">
    <w:abstractNumId w:val="40"/>
  </w:num>
  <w:num w:numId="35">
    <w:abstractNumId w:val="9"/>
  </w:num>
  <w:num w:numId="36">
    <w:abstractNumId w:val="11"/>
  </w:num>
  <w:num w:numId="37">
    <w:abstractNumId w:val="38"/>
  </w:num>
  <w:num w:numId="38">
    <w:abstractNumId w:val="43"/>
  </w:num>
  <w:num w:numId="39">
    <w:abstractNumId w:val="4"/>
  </w:num>
  <w:num w:numId="40">
    <w:abstractNumId w:val="28"/>
  </w:num>
  <w:num w:numId="41">
    <w:abstractNumId w:val="21"/>
  </w:num>
  <w:num w:numId="42">
    <w:abstractNumId w:val="34"/>
  </w:num>
  <w:num w:numId="43">
    <w:abstractNumId w:val="36"/>
  </w:num>
  <w:num w:numId="44">
    <w:abstractNumId w:val="39"/>
  </w:num>
  <w:num w:numId="45">
    <w:abstractNumId w:val="7"/>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31"/>
  </w:num>
  <w:num w:numId="49">
    <w:abstractNumId w:val="31"/>
  </w:num>
  <w:num w:numId="50">
    <w:abstractNumId w:val="31"/>
  </w:num>
  <w:num w:numId="51">
    <w:abstractNumId w:val="31"/>
  </w:num>
  <w:num w:numId="52">
    <w:abstractNumId w:val="31"/>
  </w:num>
  <w:num w:numId="53">
    <w:abstractNumId w:val="32"/>
  </w:num>
  <w:num w:numId="54">
    <w:abstractNumId w:val="15"/>
  </w:num>
  <w:num w:numId="55">
    <w:abstractNumId w:val="15"/>
  </w:num>
  <w:num w:numId="56">
    <w:abstractNumId w:val="15"/>
  </w:num>
  <w:num w:numId="57">
    <w:abstractNumId w:val="15"/>
  </w:num>
  <w:num w:numId="58">
    <w:abstractNumId w:val="15"/>
  </w:num>
  <w:num w:numId="59">
    <w:abstractNumId w:val="15"/>
  </w:num>
  <w:num w:numId="60">
    <w:abstractNumId w:val="15"/>
  </w:num>
  <w:num w:numId="61">
    <w:abstractNumId w:val="15"/>
  </w:num>
  <w:num w:numId="62">
    <w:abstractNumId w:val="15"/>
  </w:num>
  <w:num w:numId="63">
    <w:abstractNumId w:val="24"/>
  </w:num>
  <w:num w:numId="64">
    <w:abstractNumId w:val="24"/>
  </w:num>
  <w:num w:numId="65">
    <w:abstractNumId w:val="24"/>
  </w:num>
  <w:num w:numId="66">
    <w:abstractNumId w:val="24"/>
  </w:num>
  <w:num w:numId="67">
    <w:abstractNumId w:val="0"/>
  </w:num>
  <w:num w:numId="68">
    <w:abstractNumId w:val="1"/>
  </w:num>
  <w:num w:numId="69">
    <w:abstractNumId w:val="3"/>
  </w:num>
  <w:num w:numId="70">
    <w:abstractNumId w:val="3"/>
  </w:num>
  <w:num w:numId="71">
    <w:abstractNumId w:val="3"/>
  </w:num>
  <w:num w:numId="72">
    <w:abstractNumId w:val="3"/>
  </w:num>
  <w:num w:numId="73">
    <w:abstractNumId w:val="3"/>
  </w:num>
  <w:num w:numId="74">
    <w:abstractNumId w:val="23"/>
  </w:num>
  <w:num w:numId="75">
    <w:abstractNumId w:val="23"/>
  </w:num>
  <w:num w:numId="76">
    <w:abstractNumId w:val="37"/>
  </w:num>
  <w:num w:numId="77">
    <w:abstractNumId w:val="8"/>
  </w:num>
  <w:num w:numId="78">
    <w:abstractNumId w:val="23"/>
  </w:num>
  <w:num w:numId="79">
    <w:abstractNumId w:val="29"/>
    <w:lvlOverride w:ilvl="2">
      <w:lvl w:ilvl="2">
        <w:start w:val="1"/>
        <w:numFmt w:val="bullet"/>
        <w:pStyle w:val="ListBullet3"/>
        <w:lvlText w:val=""/>
        <w:lvlJc w:val="left"/>
        <w:pPr>
          <w:ind w:left="1360" w:hanging="340"/>
        </w:pPr>
        <w:rPr>
          <w:rFonts w:ascii="Symbol" w:hAnsi="Symbol" w:hint="default"/>
        </w:rPr>
      </w:lvl>
    </w:lvlOverride>
    <w:lvlOverride w:ilvl="3">
      <w:lvl w:ilvl="3">
        <w:start w:val="1"/>
        <w:numFmt w:val="bullet"/>
        <w:pStyle w:val="ListBulletsub"/>
        <w:lvlText w:val="o"/>
        <w:lvlJc w:val="left"/>
        <w:pPr>
          <w:ind w:left="1700" w:hanging="340"/>
        </w:pPr>
        <w:rPr>
          <w:rFonts w:ascii="Courier New" w:hAnsi="Courier New" w:hint="default"/>
        </w:rPr>
      </w:lvl>
    </w:lvlOverride>
  </w:num>
  <w:num w:numId="80">
    <w:abstractNumId w:val="10"/>
  </w:num>
  <w:num w:numId="81">
    <w:abstractNumId w:val="22"/>
  </w:num>
  <w:num w:numId="82">
    <w:abstractNumId w:val="30"/>
  </w:num>
  <w:num w:numId="83">
    <w:abstractNumId w:val="19"/>
  </w:num>
  <w:num w:numId="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
  </w:num>
  <w:num w:numId="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lickAndTypeStyle w:val="NormalParagraph"/>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C4"/>
    <w:rsid w:val="00002803"/>
    <w:rsid w:val="0001024B"/>
    <w:rsid w:val="00041759"/>
    <w:rsid w:val="00046D01"/>
    <w:rsid w:val="00052FE2"/>
    <w:rsid w:val="000713B1"/>
    <w:rsid w:val="000774DD"/>
    <w:rsid w:val="00085F93"/>
    <w:rsid w:val="00087325"/>
    <w:rsid w:val="000A0FB0"/>
    <w:rsid w:val="000B02F8"/>
    <w:rsid w:val="000D20CB"/>
    <w:rsid w:val="000D23EB"/>
    <w:rsid w:val="000E2366"/>
    <w:rsid w:val="000E6BB7"/>
    <w:rsid w:val="000F4302"/>
    <w:rsid w:val="000F61BC"/>
    <w:rsid w:val="000F6A30"/>
    <w:rsid w:val="000F6B8B"/>
    <w:rsid w:val="0010050B"/>
    <w:rsid w:val="001010C7"/>
    <w:rsid w:val="001036A1"/>
    <w:rsid w:val="00131BC4"/>
    <w:rsid w:val="00133C82"/>
    <w:rsid w:val="00141190"/>
    <w:rsid w:val="00142E30"/>
    <w:rsid w:val="001455A2"/>
    <w:rsid w:val="00165872"/>
    <w:rsid w:val="0017332D"/>
    <w:rsid w:val="00176186"/>
    <w:rsid w:val="0018002B"/>
    <w:rsid w:val="001802B2"/>
    <w:rsid w:val="001B185C"/>
    <w:rsid w:val="001B7C0D"/>
    <w:rsid w:val="001F08AC"/>
    <w:rsid w:val="001F2D3A"/>
    <w:rsid w:val="00202265"/>
    <w:rsid w:val="00207D34"/>
    <w:rsid w:val="002111D3"/>
    <w:rsid w:val="00217D13"/>
    <w:rsid w:val="002200A1"/>
    <w:rsid w:val="0022220E"/>
    <w:rsid w:val="00230DD9"/>
    <w:rsid w:val="0023227F"/>
    <w:rsid w:val="00243CE1"/>
    <w:rsid w:val="002450DB"/>
    <w:rsid w:val="00254E4D"/>
    <w:rsid w:val="00256F18"/>
    <w:rsid w:val="00272C7F"/>
    <w:rsid w:val="002761C4"/>
    <w:rsid w:val="002766F0"/>
    <w:rsid w:val="002817F2"/>
    <w:rsid w:val="00283857"/>
    <w:rsid w:val="002859F6"/>
    <w:rsid w:val="002873C5"/>
    <w:rsid w:val="00291E52"/>
    <w:rsid w:val="00294E91"/>
    <w:rsid w:val="00294F1F"/>
    <w:rsid w:val="002A1D52"/>
    <w:rsid w:val="002A7CAD"/>
    <w:rsid w:val="002A7CE1"/>
    <w:rsid w:val="002B357F"/>
    <w:rsid w:val="002D4A30"/>
    <w:rsid w:val="00307C88"/>
    <w:rsid w:val="00315ADE"/>
    <w:rsid w:val="00315E6F"/>
    <w:rsid w:val="00331905"/>
    <w:rsid w:val="003549D3"/>
    <w:rsid w:val="00360CE3"/>
    <w:rsid w:val="00360ED9"/>
    <w:rsid w:val="00361471"/>
    <w:rsid w:val="00373FBC"/>
    <w:rsid w:val="00376BF3"/>
    <w:rsid w:val="00383ADA"/>
    <w:rsid w:val="00392BDD"/>
    <w:rsid w:val="003958CB"/>
    <w:rsid w:val="00397B86"/>
    <w:rsid w:val="003A0DA5"/>
    <w:rsid w:val="003A3B36"/>
    <w:rsid w:val="003A7D25"/>
    <w:rsid w:val="003D0069"/>
    <w:rsid w:val="003D0CD1"/>
    <w:rsid w:val="003D4034"/>
    <w:rsid w:val="003D490F"/>
    <w:rsid w:val="003D6D8E"/>
    <w:rsid w:val="003F4CB2"/>
    <w:rsid w:val="003F4D31"/>
    <w:rsid w:val="00406873"/>
    <w:rsid w:val="00407FF9"/>
    <w:rsid w:val="00417276"/>
    <w:rsid w:val="00427F8A"/>
    <w:rsid w:val="00435D1E"/>
    <w:rsid w:val="0044325C"/>
    <w:rsid w:val="00446532"/>
    <w:rsid w:val="0045150A"/>
    <w:rsid w:val="00454DDF"/>
    <w:rsid w:val="00476E46"/>
    <w:rsid w:val="00481653"/>
    <w:rsid w:val="004A24BC"/>
    <w:rsid w:val="004B1958"/>
    <w:rsid w:val="004B7801"/>
    <w:rsid w:val="004C045E"/>
    <w:rsid w:val="004C114A"/>
    <w:rsid w:val="004F3B69"/>
    <w:rsid w:val="004F4891"/>
    <w:rsid w:val="00504394"/>
    <w:rsid w:val="00511DAC"/>
    <w:rsid w:val="00513384"/>
    <w:rsid w:val="005149D1"/>
    <w:rsid w:val="00515A23"/>
    <w:rsid w:val="00525783"/>
    <w:rsid w:val="005341A3"/>
    <w:rsid w:val="00541EE0"/>
    <w:rsid w:val="00542D36"/>
    <w:rsid w:val="00551AB7"/>
    <w:rsid w:val="00552CE8"/>
    <w:rsid w:val="00553839"/>
    <w:rsid w:val="00554E35"/>
    <w:rsid w:val="005840AA"/>
    <w:rsid w:val="00584B29"/>
    <w:rsid w:val="00585714"/>
    <w:rsid w:val="005942AF"/>
    <w:rsid w:val="0059773C"/>
    <w:rsid w:val="005A1013"/>
    <w:rsid w:val="005A675F"/>
    <w:rsid w:val="005A75D1"/>
    <w:rsid w:val="005B0278"/>
    <w:rsid w:val="005C4078"/>
    <w:rsid w:val="005F1802"/>
    <w:rsid w:val="005F7DEA"/>
    <w:rsid w:val="00606293"/>
    <w:rsid w:val="00640911"/>
    <w:rsid w:val="00642A24"/>
    <w:rsid w:val="00642D43"/>
    <w:rsid w:val="006600A2"/>
    <w:rsid w:val="006618AE"/>
    <w:rsid w:val="00666EEC"/>
    <w:rsid w:val="00673AC4"/>
    <w:rsid w:val="006A01A9"/>
    <w:rsid w:val="006A22BA"/>
    <w:rsid w:val="006A3A08"/>
    <w:rsid w:val="006C3E00"/>
    <w:rsid w:val="006D060E"/>
    <w:rsid w:val="006D18B1"/>
    <w:rsid w:val="006D67B8"/>
    <w:rsid w:val="006E00A2"/>
    <w:rsid w:val="006E03E2"/>
    <w:rsid w:val="006E0F72"/>
    <w:rsid w:val="006E46F5"/>
    <w:rsid w:val="006E5FA5"/>
    <w:rsid w:val="006E67E8"/>
    <w:rsid w:val="007261E1"/>
    <w:rsid w:val="00726CF1"/>
    <w:rsid w:val="0075588E"/>
    <w:rsid w:val="0076356D"/>
    <w:rsid w:val="00785C80"/>
    <w:rsid w:val="00797566"/>
    <w:rsid w:val="007A4853"/>
    <w:rsid w:val="007B31FE"/>
    <w:rsid w:val="007C7363"/>
    <w:rsid w:val="007E1BAD"/>
    <w:rsid w:val="007F0AE8"/>
    <w:rsid w:val="00805715"/>
    <w:rsid w:val="00811EAB"/>
    <w:rsid w:val="00817A76"/>
    <w:rsid w:val="00824D1D"/>
    <w:rsid w:val="00831655"/>
    <w:rsid w:val="00836E57"/>
    <w:rsid w:val="008418DE"/>
    <w:rsid w:val="00841922"/>
    <w:rsid w:val="008519C7"/>
    <w:rsid w:val="00854B5B"/>
    <w:rsid w:val="008559EE"/>
    <w:rsid w:val="00871A1B"/>
    <w:rsid w:val="008738E5"/>
    <w:rsid w:val="00873AD5"/>
    <w:rsid w:val="00875B0B"/>
    <w:rsid w:val="008866F7"/>
    <w:rsid w:val="008B643F"/>
    <w:rsid w:val="008C2C00"/>
    <w:rsid w:val="008C4D92"/>
    <w:rsid w:val="008C4F3B"/>
    <w:rsid w:val="008E62B2"/>
    <w:rsid w:val="0090635D"/>
    <w:rsid w:val="00925B3D"/>
    <w:rsid w:val="00944378"/>
    <w:rsid w:val="009527C9"/>
    <w:rsid w:val="00952DCF"/>
    <w:rsid w:val="00955DF7"/>
    <w:rsid w:val="00960027"/>
    <w:rsid w:val="00962EBF"/>
    <w:rsid w:val="00982C92"/>
    <w:rsid w:val="0098351C"/>
    <w:rsid w:val="009968FB"/>
    <w:rsid w:val="009A0F22"/>
    <w:rsid w:val="009E2799"/>
    <w:rsid w:val="009F0192"/>
    <w:rsid w:val="00A018AF"/>
    <w:rsid w:val="00A01934"/>
    <w:rsid w:val="00A25D0D"/>
    <w:rsid w:val="00A315A9"/>
    <w:rsid w:val="00A351E7"/>
    <w:rsid w:val="00A35379"/>
    <w:rsid w:val="00A45E13"/>
    <w:rsid w:val="00A46CD6"/>
    <w:rsid w:val="00A50E7A"/>
    <w:rsid w:val="00A66939"/>
    <w:rsid w:val="00A71E77"/>
    <w:rsid w:val="00A7737C"/>
    <w:rsid w:val="00A777F1"/>
    <w:rsid w:val="00A91734"/>
    <w:rsid w:val="00A95E1E"/>
    <w:rsid w:val="00A95FF2"/>
    <w:rsid w:val="00AA4C56"/>
    <w:rsid w:val="00AB229C"/>
    <w:rsid w:val="00AB695F"/>
    <w:rsid w:val="00AC2FCC"/>
    <w:rsid w:val="00AD7636"/>
    <w:rsid w:val="00AE563F"/>
    <w:rsid w:val="00AF37AE"/>
    <w:rsid w:val="00AF4FB4"/>
    <w:rsid w:val="00B005BC"/>
    <w:rsid w:val="00B139DB"/>
    <w:rsid w:val="00B22344"/>
    <w:rsid w:val="00B22FE8"/>
    <w:rsid w:val="00B3576F"/>
    <w:rsid w:val="00B369CD"/>
    <w:rsid w:val="00B54120"/>
    <w:rsid w:val="00B65662"/>
    <w:rsid w:val="00B673FE"/>
    <w:rsid w:val="00B80960"/>
    <w:rsid w:val="00B81496"/>
    <w:rsid w:val="00B82FEE"/>
    <w:rsid w:val="00B8382B"/>
    <w:rsid w:val="00BB12B8"/>
    <w:rsid w:val="00BB5F46"/>
    <w:rsid w:val="00BC0319"/>
    <w:rsid w:val="00BD4B2A"/>
    <w:rsid w:val="00BF4463"/>
    <w:rsid w:val="00C13327"/>
    <w:rsid w:val="00C13782"/>
    <w:rsid w:val="00C20404"/>
    <w:rsid w:val="00C213B4"/>
    <w:rsid w:val="00C25E2B"/>
    <w:rsid w:val="00C30152"/>
    <w:rsid w:val="00C424C3"/>
    <w:rsid w:val="00C43311"/>
    <w:rsid w:val="00C44D6F"/>
    <w:rsid w:val="00C455AF"/>
    <w:rsid w:val="00C52253"/>
    <w:rsid w:val="00C55943"/>
    <w:rsid w:val="00C6177A"/>
    <w:rsid w:val="00C61AD7"/>
    <w:rsid w:val="00C81A09"/>
    <w:rsid w:val="00C82208"/>
    <w:rsid w:val="00C83C23"/>
    <w:rsid w:val="00C93769"/>
    <w:rsid w:val="00CA563E"/>
    <w:rsid w:val="00CA7300"/>
    <w:rsid w:val="00CB219E"/>
    <w:rsid w:val="00CB4912"/>
    <w:rsid w:val="00CE1C2A"/>
    <w:rsid w:val="00D32793"/>
    <w:rsid w:val="00D333D6"/>
    <w:rsid w:val="00D34853"/>
    <w:rsid w:val="00D37234"/>
    <w:rsid w:val="00D406CB"/>
    <w:rsid w:val="00D430E2"/>
    <w:rsid w:val="00D43E66"/>
    <w:rsid w:val="00D55883"/>
    <w:rsid w:val="00D63E3D"/>
    <w:rsid w:val="00D64A0E"/>
    <w:rsid w:val="00D7048E"/>
    <w:rsid w:val="00D75061"/>
    <w:rsid w:val="00D77C8B"/>
    <w:rsid w:val="00D84468"/>
    <w:rsid w:val="00DA7467"/>
    <w:rsid w:val="00DD465A"/>
    <w:rsid w:val="00DD490F"/>
    <w:rsid w:val="00DE1719"/>
    <w:rsid w:val="00DF6CBC"/>
    <w:rsid w:val="00E026E9"/>
    <w:rsid w:val="00E05CF6"/>
    <w:rsid w:val="00E1081E"/>
    <w:rsid w:val="00E14ABA"/>
    <w:rsid w:val="00E25767"/>
    <w:rsid w:val="00E317B5"/>
    <w:rsid w:val="00E34134"/>
    <w:rsid w:val="00E36118"/>
    <w:rsid w:val="00E376E1"/>
    <w:rsid w:val="00E5129B"/>
    <w:rsid w:val="00E72D86"/>
    <w:rsid w:val="00E7347D"/>
    <w:rsid w:val="00E7772A"/>
    <w:rsid w:val="00E77B57"/>
    <w:rsid w:val="00EA166C"/>
    <w:rsid w:val="00EA332A"/>
    <w:rsid w:val="00EB30F1"/>
    <w:rsid w:val="00ED0002"/>
    <w:rsid w:val="00EE6C6A"/>
    <w:rsid w:val="00EF1493"/>
    <w:rsid w:val="00EF6825"/>
    <w:rsid w:val="00F14715"/>
    <w:rsid w:val="00F21C30"/>
    <w:rsid w:val="00F30187"/>
    <w:rsid w:val="00F308D9"/>
    <w:rsid w:val="00F33D50"/>
    <w:rsid w:val="00F523CE"/>
    <w:rsid w:val="00F63C58"/>
    <w:rsid w:val="00F63F33"/>
    <w:rsid w:val="00F86362"/>
    <w:rsid w:val="00FB18EF"/>
    <w:rsid w:val="00FB79E7"/>
    <w:rsid w:val="00FC1351"/>
    <w:rsid w:val="00FC4FB8"/>
    <w:rsid w:val="00FD6383"/>
    <w:rsid w:val="00FD64D8"/>
    <w:rsid w:val="00FE531D"/>
    <w:rsid w:val="00FF2F73"/>
    <w:rsid w:val="00FF345A"/>
    <w:rsid w:val="00FF4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5A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49"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iPriority="23" w:unhideWhenUsed="1"/>
    <w:lsdException w:name="footer" w:semiHidden="1" w:uiPriority="24"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3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9"/>
    <w:qFormat/>
    <w:rsid w:val="00D37234"/>
    <w:pPr>
      <w:spacing w:before="120"/>
      <w:jc w:val="both"/>
    </w:pPr>
    <w:rPr>
      <w:rFonts w:ascii="Arial" w:hAnsi="Arial"/>
      <w:sz w:val="22"/>
      <w:szCs w:val="22"/>
    </w:rPr>
  </w:style>
  <w:style w:type="paragraph" w:styleId="Heading1">
    <w:name w:val="heading 1"/>
    <w:next w:val="NormalParagraph"/>
    <w:link w:val="Heading1Char"/>
    <w:uiPriority w:val="1"/>
    <w:qFormat/>
    <w:rsid w:val="00D37234"/>
    <w:pPr>
      <w:keepNext/>
      <w:keepLines/>
      <w:numPr>
        <w:numId w:val="62"/>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1"/>
    <w:qFormat/>
    <w:rsid w:val="00D37234"/>
    <w:pPr>
      <w:numPr>
        <w:ilvl w:val="1"/>
      </w:numPr>
      <w:spacing w:before="240"/>
      <w:outlineLvl w:val="1"/>
    </w:pPr>
    <w:rPr>
      <w:iCs/>
      <w:sz w:val="24"/>
      <w:szCs w:val="28"/>
    </w:rPr>
  </w:style>
  <w:style w:type="paragraph" w:styleId="Heading3">
    <w:name w:val="heading 3"/>
    <w:basedOn w:val="Heading2"/>
    <w:next w:val="NormalParagraph"/>
    <w:link w:val="Heading3Char"/>
    <w:uiPriority w:val="1"/>
    <w:qFormat/>
    <w:rsid w:val="00D37234"/>
    <w:pPr>
      <w:numPr>
        <w:ilvl w:val="2"/>
      </w:numPr>
      <w:outlineLvl w:val="2"/>
    </w:pPr>
    <w:rPr>
      <w:szCs w:val="26"/>
    </w:rPr>
  </w:style>
  <w:style w:type="paragraph" w:styleId="Heading4">
    <w:name w:val="heading 4"/>
    <w:basedOn w:val="Heading3"/>
    <w:next w:val="NormalParagraph"/>
    <w:link w:val="Heading4Char"/>
    <w:uiPriority w:val="1"/>
    <w:qFormat/>
    <w:rsid w:val="00D37234"/>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D37234"/>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D37234"/>
    <w:pPr>
      <w:numPr>
        <w:ilvl w:val="5"/>
      </w:numPr>
      <w:outlineLvl w:val="5"/>
    </w:pPr>
    <w:rPr>
      <w:bCs w:val="0"/>
      <w:szCs w:val="22"/>
    </w:rPr>
  </w:style>
  <w:style w:type="paragraph" w:styleId="Heading7">
    <w:name w:val="heading 7"/>
    <w:basedOn w:val="Normal"/>
    <w:next w:val="Normal"/>
    <w:link w:val="Heading7Char"/>
    <w:uiPriority w:val="1"/>
    <w:qFormat/>
    <w:rsid w:val="00D37234"/>
    <w:pPr>
      <w:keepNext/>
      <w:keepLines/>
      <w:numPr>
        <w:ilvl w:val="6"/>
        <w:numId w:val="62"/>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qFormat/>
    <w:rsid w:val="00D37234"/>
    <w:pPr>
      <w:keepNext/>
      <w:keepLines/>
      <w:numPr>
        <w:ilvl w:val="7"/>
        <w:numId w:val="62"/>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qFormat/>
    <w:rsid w:val="00D37234"/>
    <w:pPr>
      <w:numPr>
        <w:ilvl w:val="8"/>
        <w:numId w:val="62"/>
      </w:numPr>
      <w:spacing w:before="140" w:after="120" w:line="260" w:lineRule="atLeast"/>
      <w:jc w:val="left"/>
      <w:outlineLvl w:val="8"/>
    </w:pPr>
    <w:rPr>
      <w:rFonts w:eastAsia="Times New Roman" w:cs="Arial"/>
      <w:i/>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37234"/>
    <w:rPr>
      <w:rFonts w:ascii="Arial" w:eastAsia="Times New Roman" w:hAnsi="Arial" w:cs="Arial"/>
      <w:b/>
      <w:bCs/>
      <w:sz w:val="28"/>
      <w:szCs w:val="32"/>
      <w:lang w:eastAsia="en-US" w:bidi="bn-BD"/>
    </w:rPr>
  </w:style>
  <w:style w:type="character" w:customStyle="1" w:styleId="Heading2Char">
    <w:name w:val="Heading 2 Char"/>
    <w:link w:val="Heading2"/>
    <w:uiPriority w:val="1"/>
    <w:rsid w:val="00D37234"/>
    <w:rPr>
      <w:rFonts w:ascii="Arial" w:eastAsia="Times New Roman" w:hAnsi="Arial" w:cs="Arial"/>
      <w:b/>
      <w:bCs/>
      <w:iCs/>
      <w:sz w:val="24"/>
      <w:szCs w:val="28"/>
      <w:lang w:eastAsia="en-US" w:bidi="bn-BD"/>
    </w:rPr>
  </w:style>
  <w:style w:type="character" w:customStyle="1" w:styleId="Heading3Char">
    <w:name w:val="Heading 3 Char"/>
    <w:link w:val="Heading3"/>
    <w:uiPriority w:val="1"/>
    <w:rsid w:val="00D37234"/>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D37234"/>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D37234"/>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D37234"/>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rsid w:val="00D37234"/>
    <w:rPr>
      <w:rFonts w:ascii="Arial" w:eastAsia="Times New Roman" w:hAnsi="Arial"/>
      <w:i/>
      <w:sz w:val="22"/>
      <w:szCs w:val="22"/>
      <w:lang w:eastAsia="en-US"/>
    </w:rPr>
  </w:style>
  <w:style w:type="character" w:customStyle="1" w:styleId="Heading8Char">
    <w:name w:val="Heading 8 Char"/>
    <w:link w:val="Heading8"/>
    <w:uiPriority w:val="1"/>
    <w:rsid w:val="00D37234"/>
    <w:rPr>
      <w:rFonts w:ascii="Arial" w:eastAsia="Times New Roman" w:hAnsi="Arial"/>
      <w:i/>
      <w:iCs/>
      <w:sz w:val="22"/>
      <w:szCs w:val="22"/>
      <w:lang w:val="en-US" w:eastAsia="en-US"/>
    </w:rPr>
  </w:style>
  <w:style w:type="character" w:customStyle="1" w:styleId="Heading9Char">
    <w:name w:val="Heading 9 Char"/>
    <w:link w:val="Heading9"/>
    <w:uiPriority w:val="1"/>
    <w:rsid w:val="00D37234"/>
    <w:rPr>
      <w:rFonts w:ascii="Arial" w:eastAsia="Times New Roman" w:hAnsi="Arial" w:cs="Arial"/>
      <w:i/>
      <w:sz w:val="22"/>
      <w:szCs w:val="22"/>
      <w:lang w:val="fr-FR" w:eastAsia="en-US"/>
    </w:rPr>
  </w:style>
  <w:style w:type="paragraph" w:styleId="Title">
    <w:name w:val="Title"/>
    <w:basedOn w:val="Normal"/>
    <w:link w:val="TitleChar"/>
    <w:uiPriority w:val="27"/>
    <w:qFormat/>
    <w:rsid w:val="00D37234"/>
    <w:pPr>
      <w:spacing w:after="60"/>
      <w:jc w:val="right"/>
    </w:pPr>
    <w:rPr>
      <w:b/>
      <w:bCs/>
      <w:kern w:val="28"/>
      <w:sz w:val="32"/>
      <w:szCs w:val="32"/>
    </w:rPr>
  </w:style>
  <w:style w:type="character" w:customStyle="1" w:styleId="TitleChar">
    <w:name w:val="Title Char"/>
    <w:link w:val="Title"/>
    <w:uiPriority w:val="27"/>
    <w:rsid w:val="00D37234"/>
    <w:rPr>
      <w:rFonts w:ascii="Arial" w:hAnsi="Arial"/>
      <w:b/>
      <w:bCs/>
      <w:kern w:val="28"/>
      <w:sz w:val="32"/>
      <w:szCs w:val="32"/>
    </w:rPr>
  </w:style>
  <w:style w:type="paragraph" w:styleId="TOC1">
    <w:name w:val="toc 1"/>
    <w:basedOn w:val="NormalParagraph"/>
    <w:next w:val="NormalParagraph"/>
    <w:uiPriority w:val="39"/>
    <w:rsid w:val="00D37234"/>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D37234"/>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D37234"/>
    <w:pPr>
      <w:tabs>
        <w:tab w:val="clear" w:pos="993"/>
        <w:tab w:val="left" w:pos="1276"/>
      </w:tabs>
      <w:ind w:left="1248" w:hanging="851"/>
    </w:pPr>
  </w:style>
  <w:style w:type="paragraph" w:customStyle="1" w:styleId="ListBulletsub">
    <w:name w:val="List Bullet (sub)"/>
    <w:basedOn w:val="ListBullet3"/>
    <w:link w:val="ListBulletsubChar"/>
    <w:uiPriority w:val="5"/>
    <w:qFormat/>
    <w:rsid w:val="00D37234"/>
    <w:pPr>
      <w:numPr>
        <w:ilvl w:val="3"/>
      </w:numPr>
      <w:tabs>
        <w:tab w:val="clear" w:pos="1361"/>
        <w:tab w:val="left" w:pos="1701"/>
      </w:tabs>
    </w:pPr>
  </w:style>
  <w:style w:type="paragraph" w:styleId="Header">
    <w:name w:val="header"/>
    <w:basedOn w:val="NormalParagraph"/>
    <w:link w:val="HeaderChar"/>
    <w:uiPriority w:val="23"/>
    <w:rsid w:val="00D37234"/>
    <w:pPr>
      <w:tabs>
        <w:tab w:val="right" w:pos="8931"/>
        <w:tab w:val="right" w:pos="13892"/>
      </w:tabs>
      <w:contextualSpacing/>
    </w:pPr>
    <w:rPr>
      <w:sz w:val="20"/>
    </w:rPr>
  </w:style>
  <w:style w:type="character" w:customStyle="1" w:styleId="HeaderChar">
    <w:name w:val="Header Char"/>
    <w:link w:val="Header"/>
    <w:uiPriority w:val="23"/>
    <w:rsid w:val="00D37234"/>
    <w:rPr>
      <w:rFonts w:ascii="Arial" w:eastAsia="SimSun" w:hAnsi="Arial"/>
      <w:szCs w:val="22"/>
    </w:rPr>
  </w:style>
  <w:style w:type="paragraph" w:customStyle="1" w:styleId="ListBullet1">
    <w:name w:val="List Bullet 1"/>
    <w:basedOn w:val="NormalParagraph"/>
    <w:uiPriority w:val="2"/>
    <w:qFormat/>
    <w:rsid w:val="00D37234"/>
    <w:pPr>
      <w:numPr>
        <w:numId w:val="79"/>
      </w:numPr>
      <w:tabs>
        <w:tab w:val="left" w:pos="680"/>
      </w:tabs>
      <w:contextualSpacing/>
    </w:pPr>
  </w:style>
  <w:style w:type="paragraph" w:styleId="ListBullet2">
    <w:name w:val="List Bullet 2"/>
    <w:basedOn w:val="ListBullet1"/>
    <w:uiPriority w:val="2"/>
    <w:qFormat/>
    <w:rsid w:val="00D37234"/>
    <w:pPr>
      <w:numPr>
        <w:ilvl w:val="1"/>
      </w:numPr>
      <w:tabs>
        <w:tab w:val="clear" w:pos="680"/>
        <w:tab w:val="left" w:pos="1021"/>
      </w:tabs>
    </w:pPr>
  </w:style>
  <w:style w:type="paragraph" w:customStyle="1" w:styleId="DocInfo">
    <w:name w:val="Doc Info"/>
    <w:basedOn w:val="NormalParagraph"/>
    <w:next w:val="CSLegal3"/>
    <w:uiPriority w:val="29"/>
    <w:rsid w:val="00D37234"/>
    <w:pPr>
      <w:spacing w:before="240" w:after="60"/>
    </w:pPr>
    <w:rPr>
      <w:b/>
      <w:sz w:val="24"/>
    </w:rPr>
  </w:style>
  <w:style w:type="paragraph" w:customStyle="1" w:styleId="TableHeader">
    <w:name w:val="Table Header"/>
    <w:basedOn w:val="NormalParagraph"/>
    <w:uiPriority w:val="18"/>
    <w:qFormat/>
    <w:rsid w:val="00D37234"/>
    <w:pPr>
      <w:keepNext/>
      <w:spacing w:before="60" w:after="0"/>
    </w:pPr>
    <w:rPr>
      <w:rFonts w:cs="Arial"/>
      <w:b/>
      <w:color w:val="FFFFFF"/>
      <w:lang w:val="en-US"/>
    </w:rPr>
  </w:style>
  <w:style w:type="character" w:styleId="Hyperlink">
    <w:name w:val="Hyperlink"/>
    <w:uiPriority w:val="99"/>
    <w:unhideWhenUsed/>
    <w:rsid w:val="00D37234"/>
    <w:rPr>
      <w:color w:val="0000FF"/>
      <w:u w:val="single"/>
    </w:rPr>
  </w:style>
  <w:style w:type="paragraph" w:customStyle="1" w:styleId="Centredtext">
    <w:name w:val="Centred text"/>
    <w:basedOn w:val="NormalParagraph"/>
    <w:uiPriority w:val="27"/>
    <w:rsid w:val="00D37234"/>
    <w:pPr>
      <w:keepNext/>
      <w:jc w:val="center"/>
    </w:pPr>
    <w:rPr>
      <w:lang w:eastAsia="zh-CN" w:bidi="bn-BD"/>
    </w:rPr>
  </w:style>
  <w:style w:type="paragraph" w:customStyle="1" w:styleId="Disclaimer">
    <w:name w:val="Disclaimer"/>
    <w:basedOn w:val="NormalParagraph"/>
    <w:next w:val="NormalParagraph"/>
    <w:uiPriority w:val="28"/>
    <w:rsid w:val="00D37234"/>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D37234"/>
    <w:pPr>
      <w:numPr>
        <w:numId w:val="82"/>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D37234"/>
    <w:rPr>
      <w:rFonts w:ascii="Arial" w:eastAsia="SimSun" w:hAnsi="Arial"/>
      <w:sz w:val="22"/>
      <w:szCs w:val="22"/>
    </w:rPr>
  </w:style>
  <w:style w:type="paragraph" w:customStyle="1" w:styleId="TableText">
    <w:name w:val="Table Text"/>
    <w:basedOn w:val="NormalParagraph"/>
    <w:link w:val="TableTextChar"/>
    <w:uiPriority w:val="19"/>
    <w:qFormat/>
    <w:rsid w:val="00D37234"/>
    <w:pPr>
      <w:spacing w:before="40" w:after="40"/>
    </w:pPr>
    <w:rPr>
      <w:sz w:val="20"/>
      <w:lang w:eastAsia="de-DE"/>
    </w:rPr>
  </w:style>
  <w:style w:type="paragraph" w:customStyle="1" w:styleId="CSLegal3">
    <w:name w:val="CS_Legal3"/>
    <w:basedOn w:val="NormalParagraph"/>
    <w:uiPriority w:val="30"/>
    <w:rsid w:val="00D37234"/>
    <w:pPr>
      <w:spacing w:after="120"/>
    </w:pPr>
    <w:rPr>
      <w:rFonts w:eastAsia="Arial"/>
      <w:snapToGrid w:val="0"/>
      <w:sz w:val="14"/>
    </w:rPr>
  </w:style>
  <w:style w:type="paragraph" w:customStyle="1" w:styleId="Listletter">
    <w:name w:val="List letter"/>
    <w:basedOn w:val="NormalParagraph"/>
    <w:uiPriority w:val="7"/>
    <w:qFormat/>
    <w:rsid w:val="00D37234"/>
    <w:pPr>
      <w:numPr>
        <w:ilvl w:val="1"/>
        <w:numId w:val="85"/>
      </w:numPr>
      <w:contextualSpacing/>
    </w:pPr>
  </w:style>
  <w:style w:type="paragraph" w:styleId="ListBullet3">
    <w:name w:val="List Bullet 3"/>
    <w:basedOn w:val="ListBullet2"/>
    <w:uiPriority w:val="2"/>
    <w:qFormat/>
    <w:rsid w:val="00D37234"/>
    <w:pPr>
      <w:numPr>
        <w:ilvl w:val="2"/>
      </w:numPr>
      <w:tabs>
        <w:tab w:val="clear" w:pos="1021"/>
        <w:tab w:val="left" w:pos="1361"/>
      </w:tabs>
    </w:pPr>
  </w:style>
  <w:style w:type="paragraph" w:styleId="BalloonText">
    <w:name w:val="Balloon Text"/>
    <w:basedOn w:val="Normal"/>
    <w:link w:val="BalloonTextChar"/>
    <w:uiPriority w:val="99"/>
    <w:semiHidden/>
    <w:unhideWhenUsed/>
    <w:rsid w:val="00D37234"/>
    <w:pPr>
      <w:spacing w:before="0"/>
    </w:pPr>
    <w:rPr>
      <w:rFonts w:ascii="Tahoma" w:hAnsi="Tahoma" w:cs="Tahoma"/>
      <w:sz w:val="16"/>
    </w:rPr>
  </w:style>
  <w:style w:type="paragraph" w:styleId="ListNumber">
    <w:name w:val="List Number"/>
    <w:basedOn w:val="Normal"/>
    <w:uiPriority w:val="6"/>
    <w:qFormat/>
    <w:rsid w:val="00D37234"/>
    <w:pPr>
      <w:numPr>
        <w:numId w:val="85"/>
      </w:numPr>
      <w:spacing w:before="0" w:after="200" w:line="276" w:lineRule="auto"/>
      <w:contextualSpacing/>
    </w:pPr>
  </w:style>
  <w:style w:type="paragraph" w:customStyle="1" w:styleId="Figurecaption">
    <w:name w:val="Figure caption"/>
    <w:basedOn w:val="NormalParagraph"/>
    <w:uiPriority w:val="12"/>
    <w:qFormat/>
    <w:rsid w:val="00D37234"/>
    <w:pPr>
      <w:numPr>
        <w:numId w:val="5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D37234"/>
    <w:pPr>
      <w:ind w:left="227"/>
    </w:pPr>
  </w:style>
  <w:style w:type="paragraph" w:customStyle="1" w:styleId="ListParagraphletter">
    <w:name w:val="List Paragraph letter"/>
    <w:basedOn w:val="Listletter"/>
    <w:uiPriority w:val="9"/>
    <w:rsid w:val="00D37234"/>
    <w:pPr>
      <w:numPr>
        <w:ilvl w:val="0"/>
        <w:numId w:val="77"/>
      </w:numPr>
      <w:tabs>
        <w:tab w:val="left" w:pos="1021"/>
      </w:tabs>
    </w:pPr>
  </w:style>
  <w:style w:type="paragraph" w:customStyle="1" w:styleId="ListParagraphRomans">
    <w:name w:val="List Paragraph Romans"/>
    <w:basedOn w:val="NormalParagraph"/>
    <w:uiPriority w:val="8"/>
    <w:qFormat/>
    <w:rsid w:val="00D37234"/>
    <w:pPr>
      <w:numPr>
        <w:ilvl w:val="2"/>
        <w:numId w:val="85"/>
      </w:numPr>
      <w:tabs>
        <w:tab w:val="left" w:pos="1361"/>
      </w:tabs>
      <w:contextualSpacing/>
    </w:pPr>
  </w:style>
  <w:style w:type="paragraph" w:styleId="TOCHeading">
    <w:name w:val="TOC Heading"/>
    <w:basedOn w:val="NormalParagraph"/>
    <w:next w:val="NormalParagraph"/>
    <w:uiPriority w:val="39"/>
    <w:qFormat/>
    <w:rsid w:val="00D37234"/>
    <w:pPr>
      <w:keepNext/>
      <w:pageBreakBefore/>
    </w:pPr>
    <w:rPr>
      <w:b/>
      <w:sz w:val="28"/>
    </w:rPr>
  </w:style>
  <w:style w:type="paragraph" w:styleId="ListParagraph">
    <w:name w:val="List Paragraph"/>
    <w:basedOn w:val="ListNumber"/>
    <w:uiPriority w:val="9"/>
    <w:rsid w:val="00D37234"/>
    <w:pPr>
      <w:numPr>
        <w:numId w:val="76"/>
      </w:numPr>
    </w:pPr>
  </w:style>
  <w:style w:type="paragraph" w:customStyle="1" w:styleId="ASN1Code">
    <w:name w:val="ASN.1 Code"/>
    <w:link w:val="ASN1CodeChar"/>
    <w:uiPriority w:val="16"/>
    <w:qFormat/>
    <w:rsid w:val="00D37234"/>
    <w:pPr>
      <w:spacing w:line="276" w:lineRule="auto"/>
    </w:pPr>
    <w:rPr>
      <w:rFonts w:ascii="Courier New" w:eastAsia="SimSun" w:hAnsi="Courier New"/>
      <w:sz w:val="22"/>
      <w:szCs w:val="22"/>
    </w:rPr>
  </w:style>
  <w:style w:type="paragraph" w:customStyle="1" w:styleId="XML">
    <w:name w:val="XML"/>
    <w:link w:val="XMLChar"/>
    <w:uiPriority w:val="17"/>
    <w:qFormat/>
    <w:rsid w:val="00D37234"/>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D37234"/>
    <w:rPr>
      <w:rFonts w:ascii="Courier New" w:eastAsia="SimSun" w:hAnsi="Courier New"/>
      <w:sz w:val="22"/>
      <w:szCs w:val="22"/>
    </w:rPr>
  </w:style>
  <w:style w:type="paragraph" w:customStyle="1" w:styleId="Annex">
    <w:name w:val="Annex"/>
    <w:next w:val="ANNEX-heading1"/>
    <w:uiPriority w:val="25"/>
    <w:qFormat/>
    <w:rsid w:val="00D37234"/>
    <w:pPr>
      <w:keepNext/>
      <w:keepLines/>
      <w:numPr>
        <w:numId w:val="52"/>
      </w:numPr>
      <w:spacing w:before="360" w:after="60" w:line="276" w:lineRule="auto"/>
      <w:outlineLvl w:val="0"/>
    </w:pPr>
    <w:rPr>
      <w:rFonts w:ascii="Arial" w:eastAsia="SimSun" w:hAnsi="Arial"/>
      <w:b/>
      <w:sz w:val="28"/>
      <w:szCs w:val="22"/>
      <w:lang w:eastAsia="zh-CN" w:bidi="bn-BD"/>
    </w:rPr>
  </w:style>
  <w:style w:type="character" w:customStyle="1" w:styleId="XMLChar">
    <w:name w:val="XML Char"/>
    <w:link w:val="XML"/>
    <w:uiPriority w:val="17"/>
    <w:rsid w:val="00D37234"/>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D37234"/>
    <w:pPr>
      <w:numPr>
        <w:numId w:val="83"/>
      </w:numPr>
    </w:pPr>
  </w:style>
  <w:style w:type="numbering" w:customStyle="1" w:styleId="ListBullets">
    <w:name w:val="ListBullets"/>
    <w:uiPriority w:val="99"/>
    <w:rsid w:val="00D37234"/>
    <w:pPr>
      <w:numPr>
        <w:numId w:val="9"/>
      </w:numPr>
    </w:pPr>
  </w:style>
  <w:style w:type="paragraph" w:customStyle="1" w:styleId="TableBulletText">
    <w:name w:val="Table Bullet Text"/>
    <w:basedOn w:val="TableText"/>
    <w:link w:val="TableBulletTextChar"/>
    <w:uiPriority w:val="21"/>
    <w:qFormat/>
    <w:rsid w:val="00D37234"/>
    <w:pPr>
      <w:numPr>
        <w:numId w:val="81"/>
      </w:numPr>
      <w:tabs>
        <w:tab w:val="left" w:pos="454"/>
      </w:tabs>
    </w:pPr>
  </w:style>
  <w:style w:type="character" w:customStyle="1" w:styleId="TableTextChar">
    <w:name w:val="Table Text Char"/>
    <w:link w:val="TableText"/>
    <w:uiPriority w:val="19"/>
    <w:rsid w:val="00D37234"/>
    <w:rPr>
      <w:rFonts w:ascii="Arial" w:eastAsia="SimSun" w:hAnsi="Arial"/>
      <w:szCs w:val="22"/>
      <w:lang w:eastAsia="de-DE"/>
    </w:rPr>
  </w:style>
  <w:style w:type="character" w:customStyle="1" w:styleId="TableIndentedTextChar">
    <w:name w:val="Table Indented Text Char"/>
    <w:link w:val="TableIndentedText"/>
    <w:uiPriority w:val="20"/>
    <w:rsid w:val="00D37234"/>
    <w:rPr>
      <w:rFonts w:ascii="Arial" w:eastAsia="SimSun" w:hAnsi="Arial"/>
      <w:szCs w:val="22"/>
      <w:lang w:eastAsia="de-DE"/>
    </w:rPr>
  </w:style>
  <w:style w:type="character" w:customStyle="1" w:styleId="TableBulletTextChar">
    <w:name w:val="Table Bullet Text Char"/>
    <w:link w:val="TableBulletText"/>
    <w:uiPriority w:val="21"/>
    <w:rsid w:val="00D37234"/>
    <w:rPr>
      <w:rFonts w:ascii="Arial" w:eastAsia="SimSun" w:hAnsi="Arial"/>
      <w:szCs w:val="22"/>
      <w:lang w:eastAsia="de-DE"/>
    </w:rPr>
  </w:style>
  <w:style w:type="paragraph" w:customStyle="1" w:styleId="CSDocNo">
    <w:name w:val="CS DocNo"/>
    <w:uiPriority w:val="29"/>
    <w:unhideWhenUsed/>
    <w:rsid w:val="00D37234"/>
    <w:pPr>
      <w:framePr w:hSpace="180" w:wrap="notBeside" w:hAnchor="margin" w:y="359"/>
      <w:ind w:left="560"/>
      <w:jc w:val="right"/>
    </w:pPr>
    <w:rPr>
      <w:rFonts w:ascii="Arial" w:eastAsia="Times New Roman" w:hAnsi="Arial"/>
      <w:b/>
      <w:sz w:val="32"/>
      <w:szCs w:val="22"/>
      <w:lang w:val="en-IE" w:eastAsia="en-US"/>
    </w:rPr>
  </w:style>
  <w:style w:type="character" w:customStyle="1" w:styleId="BalloonTextChar">
    <w:name w:val="Balloon Text Char"/>
    <w:link w:val="BalloonText"/>
    <w:uiPriority w:val="99"/>
    <w:semiHidden/>
    <w:rsid w:val="00D37234"/>
    <w:rPr>
      <w:rFonts w:ascii="Tahoma" w:hAnsi="Tahoma" w:cs="Tahoma"/>
      <w:sz w:val="16"/>
      <w:szCs w:val="22"/>
    </w:rPr>
  </w:style>
  <w:style w:type="paragraph" w:customStyle="1" w:styleId="NOTE">
    <w:name w:val="NOTE"/>
    <w:basedOn w:val="NormalParagraph"/>
    <w:uiPriority w:val="14"/>
    <w:qFormat/>
    <w:rsid w:val="00D37234"/>
    <w:pPr>
      <w:tabs>
        <w:tab w:val="left" w:pos="1560"/>
      </w:tabs>
      <w:ind w:left="1559" w:hanging="1202"/>
    </w:pPr>
  </w:style>
  <w:style w:type="paragraph" w:customStyle="1" w:styleId="EXAMPLE">
    <w:name w:val="EXAMPLE"/>
    <w:basedOn w:val="NormalParagraph"/>
    <w:uiPriority w:val="15"/>
    <w:qFormat/>
    <w:rsid w:val="00D37234"/>
    <w:pPr>
      <w:tabs>
        <w:tab w:val="left" w:pos="1985"/>
      </w:tabs>
      <w:ind w:left="1984" w:hanging="1627"/>
    </w:pPr>
  </w:style>
  <w:style w:type="paragraph" w:customStyle="1" w:styleId="NormalParagraph">
    <w:name w:val="Normal Paragraph"/>
    <w:qFormat/>
    <w:rsid w:val="00D37234"/>
    <w:pPr>
      <w:spacing w:after="200" w:line="276" w:lineRule="auto"/>
    </w:pPr>
    <w:rPr>
      <w:rFonts w:ascii="Arial" w:eastAsia="SimSun" w:hAnsi="Arial"/>
      <w:sz w:val="22"/>
      <w:szCs w:val="22"/>
    </w:rPr>
  </w:style>
  <w:style w:type="paragraph" w:customStyle="1" w:styleId="CSDocTitle">
    <w:name w:val="CS DocTitle"/>
    <w:uiPriority w:val="29"/>
    <w:unhideWhenUsed/>
    <w:rsid w:val="00D37234"/>
    <w:pPr>
      <w:spacing w:before="360" w:after="120"/>
      <w:ind w:left="284"/>
    </w:pPr>
    <w:rPr>
      <w:rFonts w:ascii="Arial" w:eastAsia="Times New Roman" w:hAnsi="Arial"/>
      <w:b/>
      <w:sz w:val="36"/>
      <w:szCs w:val="22"/>
      <w:lang w:val="en-IE" w:eastAsia="en-US"/>
    </w:rPr>
  </w:style>
  <w:style w:type="paragraph" w:customStyle="1" w:styleId="CSFieldInfo">
    <w:name w:val="CS FieldInfo"/>
    <w:uiPriority w:val="29"/>
    <w:unhideWhenUsed/>
    <w:rsid w:val="00D37234"/>
    <w:pPr>
      <w:framePr w:wrap="around" w:vAnchor="text" w:hAnchor="page" w:y="1"/>
      <w:spacing w:before="60" w:after="60"/>
    </w:pPr>
    <w:rPr>
      <w:rFonts w:ascii="Arial" w:eastAsia="Times New Roman" w:hAnsi="Arial" w:cs="Arial"/>
      <w:bCs/>
      <w:sz w:val="22"/>
      <w:szCs w:val="22"/>
      <w:lang w:eastAsia="en-US"/>
    </w:rPr>
  </w:style>
  <w:style w:type="paragraph" w:customStyle="1" w:styleId="CSFieldName">
    <w:name w:val="CS FieldName"/>
    <w:uiPriority w:val="29"/>
    <w:unhideWhenUsed/>
    <w:rsid w:val="00D37234"/>
    <w:rPr>
      <w:rFonts w:ascii="Arial" w:eastAsia="Times New Roman" w:hAnsi="Arial" w:cs="Arial"/>
      <w:bCs/>
      <w:sz w:val="22"/>
      <w:szCs w:val="22"/>
      <w:lang w:eastAsia="en-US"/>
    </w:rPr>
  </w:style>
  <w:style w:type="paragraph" w:customStyle="1" w:styleId="CSLegalTxt">
    <w:name w:val="CS LegalTxt"/>
    <w:uiPriority w:val="29"/>
    <w:unhideWhenUsed/>
    <w:rsid w:val="00D37234"/>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D37234"/>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D37234"/>
    <w:pPr>
      <w:spacing w:line="360" w:lineRule="auto"/>
    </w:pPr>
    <w:rPr>
      <w:b/>
    </w:rPr>
  </w:style>
  <w:style w:type="paragraph" w:customStyle="1" w:styleId="CSLegal1">
    <w:name w:val="CS_Legal1"/>
    <w:basedOn w:val="Normal"/>
    <w:uiPriority w:val="29"/>
    <w:semiHidden/>
    <w:rsid w:val="00D37234"/>
    <w:rPr>
      <w:b/>
      <w:bCs/>
      <w:i/>
      <w:iCs/>
      <w:sz w:val="20"/>
    </w:rPr>
  </w:style>
  <w:style w:type="paragraph" w:customStyle="1" w:styleId="CSLegal2">
    <w:name w:val="CS_Legal2"/>
    <w:basedOn w:val="Normal"/>
    <w:uiPriority w:val="29"/>
    <w:semiHidden/>
    <w:rsid w:val="00D37234"/>
    <w:rPr>
      <w:rFonts w:eastAsia="Arial"/>
      <w:b/>
      <w:snapToGrid w:val="0"/>
      <w:sz w:val="14"/>
      <w:u w:val="single"/>
    </w:rPr>
  </w:style>
  <w:style w:type="paragraph" w:styleId="Footer">
    <w:name w:val="footer"/>
    <w:basedOn w:val="NormalParagraph"/>
    <w:link w:val="FooterChar"/>
    <w:uiPriority w:val="24"/>
    <w:rsid w:val="00D37234"/>
    <w:pPr>
      <w:tabs>
        <w:tab w:val="right" w:pos="8930"/>
        <w:tab w:val="right" w:pos="13892"/>
      </w:tabs>
      <w:contextualSpacing/>
    </w:pPr>
    <w:rPr>
      <w:sz w:val="20"/>
    </w:rPr>
  </w:style>
  <w:style w:type="character" w:customStyle="1" w:styleId="FooterChar">
    <w:name w:val="Footer Char"/>
    <w:link w:val="Footer"/>
    <w:uiPriority w:val="24"/>
    <w:rsid w:val="00D37234"/>
    <w:rPr>
      <w:rFonts w:ascii="Arial" w:eastAsia="SimSun" w:hAnsi="Arial"/>
      <w:szCs w:val="22"/>
    </w:rPr>
  </w:style>
  <w:style w:type="numbering" w:customStyle="1" w:styleId="ListNumbers">
    <w:name w:val="ListNumbers"/>
    <w:uiPriority w:val="99"/>
    <w:rsid w:val="00D37234"/>
    <w:pPr>
      <w:numPr>
        <w:numId w:val="10"/>
      </w:numPr>
    </w:pPr>
  </w:style>
  <w:style w:type="paragraph" w:styleId="FootnoteText">
    <w:name w:val="footnote text"/>
    <w:basedOn w:val="NormalParagraph"/>
    <w:link w:val="FootnoteTextChar"/>
    <w:uiPriority w:val="17"/>
    <w:rsid w:val="00D37234"/>
    <w:pPr>
      <w:spacing w:after="120"/>
    </w:pPr>
    <w:rPr>
      <w:sz w:val="20"/>
      <w:szCs w:val="25"/>
    </w:rPr>
  </w:style>
  <w:style w:type="character" w:customStyle="1" w:styleId="FootnoteTextChar">
    <w:name w:val="Footnote Text Char"/>
    <w:link w:val="FootnoteText"/>
    <w:uiPriority w:val="17"/>
    <w:rsid w:val="00D37234"/>
    <w:rPr>
      <w:rFonts w:ascii="Arial" w:eastAsia="SimSun" w:hAnsi="Arial"/>
      <w:szCs w:val="25"/>
    </w:rPr>
  </w:style>
  <w:style w:type="character" w:styleId="FootnoteReference">
    <w:name w:val="footnote reference"/>
    <w:uiPriority w:val="99"/>
    <w:semiHidden/>
    <w:unhideWhenUsed/>
    <w:rsid w:val="00D37234"/>
    <w:rPr>
      <w:vertAlign w:val="superscript"/>
    </w:rPr>
  </w:style>
  <w:style w:type="paragraph" w:styleId="ListBullet">
    <w:name w:val="List Bullet"/>
    <w:basedOn w:val="Normal"/>
    <w:uiPriority w:val="99"/>
    <w:semiHidden/>
    <w:rsid w:val="00D37234"/>
    <w:pPr>
      <w:numPr>
        <w:numId w:val="68"/>
      </w:numPr>
      <w:contextualSpacing/>
    </w:pPr>
  </w:style>
  <w:style w:type="paragraph" w:styleId="ListContinue">
    <w:name w:val="List Continue"/>
    <w:basedOn w:val="ListBullet1"/>
    <w:uiPriority w:val="99"/>
    <w:semiHidden/>
    <w:rsid w:val="00D37234"/>
    <w:pPr>
      <w:numPr>
        <w:numId w:val="0"/>
      </w:numPr>
      <w:spacing w:after="120"/>
    </w:pPr>
  </w:style>
  <w:style w:type="paragraph" w:customStyle="1" w:styleId="ListContinue1">
    <w:name w:val="List Continue 1"/>
    <w:basedOn w:val="ListBullet1"/>
    <w:uiPriority w:val="10"/>
    <w:qFormat/>
    <w:rsid w:val="00D37234"/>
    <w:pPr>
      <w:numPr>
        <w:numId w:val="0"/>
      </w:numPr>
      <w:ind w:left="680"/>
    </w:pPr>
  </w:style>
  <w:style w:type="paragraph" w:styleId="ListContinue2">
    <w:name w:val="List Continue 2"/>
    <w:basedOn w:val="ListBullet2"/>
    <w:uiPriority w:val="10"/>
    <w:rsid w:val="00D37234"/>
    <w:pPr>
      <w:numPr>
        <w:ilvl w:val="0"/>
        <w:numId w:val="0"/>
      </w:numPr>
      <w:ind w:left="1021"/>
    </w:pPr>
  </w:style>
  <w:style w:type="paragraph" w:styleId="ListContinue3">
    <w:name w:val="List Continue 3"/>
    <w:basedOn w:val="ListBullet3"/>
    <w:uiPriority w:val="10"/>
    <w:rsid w:val="00D37234"/>
    <w:pPr>
      <w:numPr>
        <w:ilvl w:val="0"/>
        <w:numId w:val="0"/>
      </w:numPr>
      <w:ind w:left="1361"/>
    </w:pPr>
  </w:style>
  <w:style w:type="paragraph" w:customStyle="1" w:styleId="ListBulletsubcontinue">
    <w:name w:val="List Bullet (sub) continue"/>
    <w:basedOn w:val="ListBulletsub"/>
    <w:uiPriority w:val="11"/>
    <w:qFormat/>
    <w:rsid w:val="00D37234"/>
    <w:pPr>
      <w:numPr>
        <w:ilvl w:val="0"/>
        <w:numId w:val="0"/>
      </w:numPr>
      <w:ind w:left="1701"/>
    </w:pPr>
  </w:style>
  <w:style w:type="paragraph" w:customStyle="1" w:styleId="ANNEX-heading1">
    <w:name w:val="ANNEX-heading1"/>
    <w:basedOn w:val="Annex"/>
    <w:next w:val="NormalParagraph"/>
    <w:uiPriority w:val="26"/>
    <w:rsid w:val="00D37234"/>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D37234"/>
    <w:pPr>
      <w:numPr>
        <w:ilvl w:val="2"/>
      </w:numPr>
      <w:outlineLvl w:val="2"/>
    </w:pPr>
    <w:rPr>
      <w:b w:val="0"/>
    </w:rPr>
  </w:style>
  <w:style w:type="paragraph" w:customStyle="1" w:styleId="ANNEX-heading3">
    <w:name w:val="ANNEX-heading3"/>
    <w:basedOn w:val="ANNEX-heading2"/>
    <w:next w:val="NormalParagraph"/>
    <w:uiPriority w:val="26"/>
    <w:rsid w:val="00D37234"/>
    <w:pPr>
      <w:numPr>
        <w:ilvl w:val="3"/>
      </w:numPr>
      <w:outlineLvl w:val="3"/>
    </w:pPr>
    <w:rPr>
      <w:sz w:val="22"/>
      <w:szCs w:val="22"/>
      <w:lang w:val="fr-FR"/>
    </w:rPr>
  </w:style>
  <w:style w:type="paragraph" w:customStyle="1" w:styleId="ANNEX-heading4">
    <w:name w:val="ANNEX-heading4"/>
    <w:basedOn w:val="ANNEX-heading3"/>
    <w:next w:val="NormalParagraph"/>
    <w:uiPriority w:val="26"/>
    <w:rsid w:val="00D37234"/>
    <w:pPr>
      <w:numPr>
        <w:ilvl w:val="4"/>
      </w:numPr>
      <w:outlineLvl w:val="4"/>
    </w:pPr>
  </w:style>
  <w:style w:type="paragraph" w:customStyle="1" w:styleId="ANNEX-heading5">
    <w:name w:val="ANNEX-heading5"/>
    <w:basedOn w:val="ANNEX-heading4"/>
    <w:next w:val="NormalParagraph"/>
    <w:uiPriority w:val="26"/>
    <w:rsid w:val="00D37234"/>
    <w:pPr>
      <w:numPr>
        <w:ilvl w:val="5"/>
      </w:numPr>
      <w:outlineLvl w:val="5"/>
    </w:pPr>
  </w:style>
  <w:style w:type="paragraph" w:styleId="TOC4">
    <w:name w:val="toc 4"/>
    <w:basedOn w:val="TOC3"/>
    <w:uiPriority w:val="39"/>
    <w:unhideWhenUsed/>
    <w:rsid w:val="00D37234"/>
    <w:pPr>
      <w:tabs>
        <w:tab w:val="clear" w:pos="1276"/>
        <w:tab w:val="left" w:pos="1701"/>
      </w:tabs>
      <w:ind w:left="1701" w:hanging="1275"/>
    </w:pPr>
  </w:style>
  <w:style w:type="paragraph" w:styleId="TOC5">
    <w:name w:val="toc 5"/>
    <w:basedOn w:val="TOC4"/>
    <w:uiPriority w:val="39"/>
    <w:unhideWhenUsed/>
    <w:rsid w:val="00D37234"/>
    <w:pPr>
      <w:tabs>
        <w:tab w:val="clear" w:pos="1701"/>
        <w:tab w:val="left" w:pos="2127"/>
      </w:tabs>
      <w:ind w:left="2127" w:hanging="1701"/>
    </w:pPr>
  </w:style>
  <w:style w:type="paragraph" w:styleId="TOC6">
    <w:name w:val="toc 6"/>
    <w:basedOn w:val="TOC5"/>
    <w:uiPriority w:val="39"/>
    <w:unhideWhenUsed/>
    <w:rsid w:val="00D37234"/>
    <w:pPr>
      <w:tabs>
        <w:tab w:val="clear" w:pos="2127"/>
        <w:tab w:val="left" w:pos="2552"/>
      </w:tabs>
      <w:ind w:left="2552" w:hanging="2126"/>
    </w:pPr>
  </w:style>
  <w:style w:type="paragraph" w:styleId="TOC9">
    <w:name w:val="toc 9"/>
    <w:basedOn w:val="Normal"/>
    <w:next w:val="Normal"/>
    <w:autoRedefine/>
    <w:uiPriority w:val="39"/>
    <w:semiHidden/>
    <w:unhideWhenUsed/>
    <w:rsid w:val="00D37234"/>
    <w:pPr>
      <w:ind w:left="1760"/>
    </w:pPr>
  </w:style>
  <w:style w:type="character" w:styleId="PlaceholderText">
    <w:name w:val="Placeholder Text"/>
    <w:uiPriority w:val="99"/>
    <w:semiHidden/>
    <w:rsid w:val="00D37234"/>
    <w:rPr>
      <w:color w:val="808080"/>
    </w:rPr>
  </w:style>
  <w:style w:type="paragraph" w:customStyle="1" w:styleId="Legalclauselevel1">
    <w:name w:val="Legal clause level 1"/>
    <w:uiPriority w:val="30"/>
    <w:rsid w:val="00D37234"/>
    <w:pPr>
      <w:numPr>
        <w:numId w:val="66"/>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37234"/>
    <w:pPr>
      <w:numPr>
        <w:ilvl w:val="1"/>
      </w:numPr>
      <w:outlineLvl w:val="9"/>
    </w:pPr>
    <w:rPr>
      <w:b w:val="0"/>
      <w:sz w:val="22"/>
      <w:szCs w:val="22"/>
    </w:rPr>
  </w:style>
  <w:style w:type="paragraph" w:customStyle="1" w:styleId="Legalclauselevel3">
    <w:name w:val="Legal clause level 3"/>
    <w:basedOn w:val="Legalclauselevel2"/>
    <w:uiPriority w:val="30"/>
    <w:qFormat/>
    <w:rsid w:val="00D37234"/>
    <w:pPr>
      <w:numPr>
        <w:ilvl w:val="2"/>
      </w:numPr>
      <w:spacing w:line="276" w:lineRule="auto"/>
    </w:pPr>
    <w:rPr>
      <w:iCs/>
    </w:rPr>
  </w:style>
  <w:style w:type="paragraph" w:customStyle="1" w:styleId="Legalclauselevel4">
    <w:name w:val="Legal clause level 4"/>
    <w:basedOn w:val="Legalclauselevel3"/>
    <w:uiPriority w:val="30"/>
    <w:qFormat/>
    <w:rsid w:val="00D37234"/>
    <w:pPr>
      <w:numPr>
        <w:ilvl w:val="3"/>
      </w:numPr>
      <w:spacing w:after="120"/>
    </w:pPr>
  </w:style>
  <w:style w:type="paragraph" w:customStyle="1" w:styleId="TitleCentred">
    <w:name w:val="Title Centred"/>
    <w:basedOn w:val="Title"/>
    <w:next w:val="NormalParagraph"/>
    <w:uiPriority w:val="27"/>
    <w:qFormat/>
    <w:rsid w:val="00D37234"/>
    <w:pPr>
      <w:spacing w:before="240" w:after="240"/>
      <w:jc w:val="center"/>
      <w:outlineLvl w:val="0"/>
    </w:pPr>
  </w:style>
  <w:style w:type="numbering" w:customStyle="1" w:styleId="LegalList">
    <w:name w:val="LegalList"/>
    <w:uiPriority w:val="99"/>
    <w:rsid w:val="00D37234"/>
    <w:pPr>
      <w:numPr>
        <w:numId w:val="6"/>
      </w:numPr>
    </w:pPr>
  </w:style>
  <w:style w:type="paragraph" w:customStyle="1" w:styleId="Legaldefinition">
    <w:name w:val="Legal definition"/>
    <w:basedOn w:val="NOTE"/>
    <w:uiPriority w:val="31"/>
    <w:qFormat/>
    <w:rsid w:val="00D37234"/>
    <w:pPr>
      <w:tabs>
        <w:tab w:val="clear" w:pos="1560"/>
        <w:tab w:val="left" w:pos="2835"/>
      </w:tabs>
      <w:ind w:left="2835" w:hanging="2268"/>
    </w:pPr>
  </w:style>
  <w:style w:type="paragraph" w:styleId="Caption">
    <w:name w:val="caption"/>
    <w:basedOn w:val="Normal"/>
    <w:next w:val="Normal"/>
    <w:qFormat/>
    <w:rsid w:val="00315E6F"/>
    <w:pPr>
      <w:suppressAutoHyphens/>
      <w:spacing w:after="120"/>
      <w:jc w:val="center"/>
    </w:pPr>
    <w:rPr>
      <w:rFonts w:ascii="Times New Roman" w:eastAsia="Times New Roman" w:hAnsi="Times New Roman" w:cs="Arial"/>
      <w:b/>
      <w:lang w:val="en-US" w:eastAsia="ar-SA"/>
    </w:rPr>
  </w:style>
  <w:style w:type="paragraph" w:customStyle="1" w:styleId="Figure">
    <w:name w:val="Figure"/>
    <w:basedOn w:val="Normal"/>
    <w:next w:val="Caption"/>
    <w:rsid w:val="00315E6F"/>
    <w:pPr>
      <w:keepNext/>
      <w:spacing w:before="60"/>
      <w:jc w:val="center"/>
    </w:pPr>
    <w:rPr>
      <w:rFonts w:ascii="Times New Roman" w:eastAsia="Times New Roman" w:hAnsi="Times New Roman"/>
      <w:sz w:val="20"/>
      <w:lang w:eastAsia="en-US"/>
    </w:rPr>
  </w:style>
  <w:style w:type="paragraph" w:customStyle="1" w:styleId="11BodyText">
    <w:name w:val="11 BodyText"/>
    <w:aliases w:val="Block_Text,np"/>
    <w:basedOn w:val="Normal"/>
    <w:rsid w:val="00315E6F"/>
    <w:pPr>
      <w:spacing w:before="0" w:after="220"/>
      <w:ind w:left="1298"/>
    </w:pPr>
    <w:rPr>
      <w:snapToGrid w:val="0"/>
      <w:sz w:val="20"/>
      <w:lang w:val="en-US" w:eastAsia="en-US"/>
    </w:rPr>
  </w:style>
  <w:style w:type="character" w:styleId="PageNumber">
    <w:name w:val="page number"/>
    <w:basedOn w:val="DefaultParagraphFont"/>
    <w:rsid w:val="00230DD9"/>
  </w:style>
  <w:style w:type="paragraph" w:customStyle="1" w:styleId="tablecontents">
    <w:name w:val="table_contents"/>
    <w:basedOn w:val="Normal"/>
    <w:rsid w:val="00230DD9"/>
    <w:pPr>
      <w:suppressAutoHyphens/>
      <w:spacing w:before="0"/>
    </w:pPr>
    <w:rPr>
      <w:rFonts w:eastAsia="Times New Roman" w:cs="Arial"/>
      <w:lang w:eastAsia="ar-SA"/>
    </w:rPr>
  </w:style>
  <w:style w:type="paragraph" w:customStyle="1" w:styleId="B1">
    <w:name w:val="B1"/>
    <w:basedOn w:val="List"/>
    <w:link w:val="B1Char"/>
    <w:rsid w:val="00B80960"/>
    <w:pPr>
      <w:spacing w:before="0" w:after="180"/>
      <w:ind w:left="568" w:hanging="284"/>
      <w:contextualSpacing w:val="0"/>
    </w:pPr>
    <w:rPr>
      <w:rFonts w:ascii="Times New Roman" w:hAnsi="Times New Roman"/>
      <w:sz w:val="20"/>
      <w:lang w:val="x-none" w:eastAsia="en-US"/>
    </w:rPr>
  </w:style>
  <w:style w:type="character" w:customStyle="1" w:styleId="B1Char">
    <w:name w:val="B1 Char"/>
    <w:link w:val="B1"/>
    <w:rsid w:val="00B80960"/>
    <w:rPr>
      <w:rFonts w:ascii="Times New Roman" w:eastAsia="SimSun" w:hAnsi="Times New Roman"/>
      <w:lang w:val="x-none" w:eastAsia="en-US"/>
    </w:rPr>
  </w:style>
  <w:style w:type="paragraph" w:styleId="List">
    <w:name w:val="List"/>
    <w:basedOn w:val="Normal"/>
    <w:uiPriority w:val="99"/>
    <w:semiHidden/>
    <w:unhideWhenUsed/>
    <w:rsid w:val="00B80960"/>
    <w:pPr>
      <w:ind w:left="283" w:hanging="283"/>
      <w:contextualSpacing/>
    </w:pPr>
  </w:style>
  <w:style w:type="paragraph" w:styleId="List2">
    <w:name w:val="List 2"/>
    <w:basedOn w:val="List"/>
    <w:autoRedefine/>
    <w:rsid w:val="00BF4463"/>
    <w:pPr>
      <w:numPr>
        <w:numId w:val="37"/>
      </w:numPr>
      <w:spacing w:before="0"/>
      <w:ind w:left="1702" w:hanging="284"/>
      <w:contextualSpacing w:val="0"/>
    </w:pPr>
    <w:rPr>
      <w:rFonts w:eastAsia="Times New Roman"/>
      <w:sz w:val="20"/>
    </w:rPr>
  </w:style>
  <w:style w:type="character" w:styleId="FollowedHyperlink">
    <w:name w:val="FollowedHyperlink"/>
    <w:basedOn w:val="DefaultParagraphFont"/>
    <w:uiPriority w:val="99"/>
    <w:semiHidden/>
    <w:unhideWhenUsed/>
    <w:rsid w:val="00B22344"/>
    <w:rPr>
      <w:color w:val="800080" w:themeColor="followedHyperlink"/>
      <w:u w:val="single"/>
    </w:rPr>
  </w:style>
  <w:style w:type="paragraph" w:customStyle="1" w:styleId="TH">
    <w:name w:val="TH"/>
    <w:basedOn w:val="Normal"/>
    <w:link w:val="THChar"/>
    <w:rsid w:val="00B005BC"/>
    <w:pPr>
      <w:keepNext/>
      <w:keepLines/>
      <w:spacing w:before="60" w:after="180"/>
      <w:jc w:val="center"/>
    </w:pPr>
    <w:rPr>
      <w:rFonts w:eastAsia="Batang"/>
      <w:b/>
      <w:sz w:val="20"/>
      <w:lang w:eastAsia="en-US"/>
    </w:rPr>
  </w:style>
  <w:style w:type="character" w:customStyle="1" w:styleId="THChar">
    <w:name w:val="TH Char"/>
    <w:link w:val="TH"/>
    <w:rsid w:val="00B005BC"/>
    <w:rPr>
      <w:rFonts w:ascii="Arial" w:eastAsia="Batang" w:hAnsi="Arial"/>
      <w:b/>
      <w:lang w:eastAsia="en-US"/>
    </w:rPr>
  </w:style>
  <w:style w:type="paragraph" w:customStyle="1" w:styleId="Style1">
    <w:name w:val="Style1"/>
    <w:basedOn w:val="Centredtext"/>
    <w:uiPriority w:val="49"/>
    <w:qFormat/>
    <w:rsid w:val="00D37234"/>
  </w:style>
  <w:style w:type="character" w:styleId="CommentReference">
    <w:name w:val="annotation reference"/>
    <w:basedOn w:val="DefaultParagraphFont"/>
    <w:uiPriority w:val="99"/>
    <w:semiHidden/>
    <w:unhideWhenUsed/>
    <w:rsid w:val="006600A2"/>
    <w:rPr>
      <w:sz w:val="16"/>
      <w:szCs w:val="16"/>
    </w:rPr>
  </w:style>
  <w:style w:type="paragraph" w:styleId="CommentText">
    <w:name w:val="annotation text"/>
    <w:basedOn w:val="Normal"/>
    <w:link w:val="CommentTextChar"/>
    <w:uiPriority w:val="99"/>
    <w:semiHidden/>
    <w:unhideWhenUsed/>
    <w:rsid w:val="006600A2"/>
    <w:rPr>
      <w:sz w:val="20"/>
      <w:szCs w:val="20"/>
    </w:rPr>
  </w:style>
  <w:style w:type="character" w:customStyle="1" w:styleId="CommentTextChar">
    <w:name w:val="Comment Text Char"/>
    <w:basedOn w:val="DefaultParagraphFont"/>
    <w:link w:val="CommentText"/>
    <w:uiPriority w:val="99"/>
    <w:semiHidden/>
    <w:rsid w:val="006600A2"/>
    <w:rPr>
      <w:rFonts w:ascii="Arial" w:hAnsi="Arial"/>
    </w:rPr>
  </w:style>
  <w:style w:type="paragraph" w:styleId="CommentSubject">
    <w:name w:val="annotation subject"/>
    <w:basedOn w:val="CommentText"/>
    <w:next w:val="CommentText"/>
    <w:link w:val="CommentSubjectChar"/>
    <w:uiPriority w:val="99"/>
    <w:semiHidden/>
    <w:unhideWhenUsed/>
    <w:rsid w:val="006600A2"/>
    <w:rPr>
      <w:b/>
      <w:bCs/>
    </w:rPr>
  </w:style>
  <w:style w:type="character" w:customStyle="1" w:styleId="CommentSubjectChar">
    <w:name w:val="Comment Subject Char"/>
    <w:basedOn w:val="CommentTextChar"/>
    <w:link w:val="CommentSubject"/>
    <w:uiPriority w:val="99"/>
    <w:semiHidden/>
    <w:rsid w:val="006600A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78333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yperlink" Target="https://infocentre2.gsma.com/gp/wg/IR/OfficialDocuments/Forms/Official%20Document/docsethomepage.aspx?ID=593&amp;FolderCTID=0x0120D5200072B7664C9B6C41A5A2203ED59788C6B200B7DD38F151D844A683065B0BA90F5F8A00EE7A3E0638A40E42B586D4C20B08AFCE&amp;List=50ea34d5-ec5d-4271-b8ca-a2ce4303a79d&amp;RootFolder=%2Fgp%2Fwg%2FIR%2FOfficialDocuments%2FIR%2E83%20SIP%2DI%20Interworking%20Description%20v1%2E2%20%28Current%29" TargetMode="External"/><Relationship Id="rId26" Type="http://schemas.openxmlformats.org/officeDocument/2006/relationships/hyperlink" Target="https://infocentre2.gsma.com/gp/wg/IR/OfficialDocuments/Forms/Official%20Document/docsethomepage.aspx?ID=323&amp;FolderCTID=0x0120D5200072B7664C9B6C41A5A2203ED59788C6B200B7DD38F151D844A683065B0BA90F5F8A00EE7A3E0638A40E42B586D4C20B08AFCE&amp;List=50ea34d5-ec5d-4271-b8ca-a2ce4303a79d&amp;RootFolder=%2Fgp%2Fwg%2FIR%2FOfficialDocuments%2FIR%2E65%20IMS%20Roaming%20and%20Interworking%20Guidelines%20v14%2E0%20%28Current%29"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4.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gsma.com/newsroom/technical-documents/" TargetMode="External"/><Relationship Id="rId25" Type="http://schemas.openxmlformats.org/officeDocument/2006/relationships/image" Target="media/image3.jpeg"/><Relationship Id="rId33" Type="http://schemas.openxmlformats.org/officeDocument/2006/relationships/footer" Target="footer2.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gsma.com/network2020/rcs/" TargetMode="External"/><Relationship Id="rId20" Type="http://schemas.openxmlformats.org/officeDocument/2006/relationships/hyperlink" Target="https://infocentre2.gsma.com/gp/wg/IR/OfficialDocuments/Forms/Official%20Document/docsethomepage.aspx?ID=323&amp;FolderCTID=0x0120D5200072B7664C9B6C41A5A2203ED59788C6B200B7DD38F151D844A683065B0BA90F5F8A00EE7A3E0638A40E42B586D4C20B08AFCE&amp;List=50ea34d5-ec5d-4271-b8ca-a2ce4303a79d&amp;RootFolder=%2Fgp%2Fwg%2FIR%2FOfficialDocuments%2FIR%2E65%20IMS%20Roaming%20and%20Interworking%20Guidelines%20v14%2E0%20%28Current%29" TargetMode="External"/><Relationship Id="rId29" Type="http://schemas.openxmlformats.org/officeDocument/2006/relationships/hyperlink" Target="https://infocentre2.gsma.com/gp/wg/IR/OfficialDocuments/Forms/Official%20Document/docsethomepage.aspx?ID=242&amp;FolderCTID=0x0120D5200072B7664C9B6C41A5A2203ED59788C6B200B7DD38F151D844A683065B0BA90F5F8A00EE7A3E0638A40E42B586D4C20B08AFCE&amp;List=50ea34d5-ec5d-4271-b8ca-a2ce4303a79d&amp;RootFolder=%2Fgp%2Fwg%2FIR%2FOfficialDocuments%2FIR%2E94%20IMS%20Profile%20for%20Conversational%20Video%20Service%20v7%2E0%20%28Current%29"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nfocentre2.gsma.com/gp/wg/IR/OfficialDocuments/Forms/Official%20Document/docsethomepage.aspx?ID=323&amp;FolderCTID=0x0120D5200072B7664C9B6C41A5A2203ED59788C6B200B7DD38F151D844A683065B0BA90F5F8A00EE7A3E0638A40E42B586D4C20B08AFCE&amp;List=50ea34d5-ec5d-4271-b8ca-a2ce4303a79d&amp;RootFolder=%2Fgp%2Fwg%2FIR%2FOfficialDocuments%2FIR%2E65%20IMS%20Roaming%20and%20Interworking%20Guidelines%20v14%2E0%20%28Current%29"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infocentre2.gsma.com/gp/wg/IR/OfficialDocuments/Forms/Official%20Document/docsethomepage.aspx?ID=435&amp;FolderCTID=0x0120D5200072B7664C9B6C41A5A2203ED59788C6B200B7DD38F151D844A683065B0BA90F5F8A00EE7A3E0638A40E42B586D4C20B08AFCE&amp;List=50ea34d5-ec5d-4271-b8ca-a2ce4303a79d&amp;RootFolder=%2Fgp%2Fwg%2FIR%2FOfficialDocuments%2FIR%2E34%20Guidelines%20for%20IPX%20Provider%20networks%20%28Previously%20Inter%2DService%20Provider%20IP%20Backbone%20Guidelines%29%20v9%2E1%20%28Current%29" TargetMode="External"/><Relationship Id="rId28" Type="http://schemas.openxmlformats.org/officeDocument/2006/relationships/hyperlink" Target="https://infocentre2.gsma.com/gp/wg/IR/OfficialDocuments/Forms/Official%20Document/docsethomepage.aspx?ID=277&amp;FolderCTID=0x0120D5200072B7664C9B6C41A5A2203ED59788C6B200B7DD38F151D844A683065B0BA90F5F8A00EE7A3E0638A40E42B586D4C20B08AFCE&amp;List=50ea34d5-ec5d-4271-b8ca-a2ce4303a79d&amp;RootFolder=%2Fgp%2Fwg%2FIR%2FOfficialDocuments%2FIR%2E58%20IMS%20Profile%20for%20Voice%20over%20HSPA%20v5%2E0%20%28Current%29" TargetMode="External"/><Relationship Id="rId36" Type="http://schemas.openxmlformats.org/officeDocument/2006/relationships/hyperlink" Target="mailto:prd@gsma.com" TargetMode="External"/><Relationship Id="rId10" Type="http://schemas.openxmlformats.org/officeDocument/2006/relationships/footnotes" Target="footnotes.xml"/><Relationship Id="rId19" Type="http://schemas.openxmlformats.org/officeDocument/2006/relationships/hyperlink" Target="https://infocentre2.gsma.com/gp/wg/IR/OfficialDocuments/Forms/Official%20Document/docsethomepage.aspx?ID=323&amp;FolderCTID=0x0120D5200072B7664C9B6C41A5A2203ED59788C6B200B7DD38F151D844A683065B0BA90F5F8A00EE7A3E0638A40E42B586D4C20B08AFCE&amp;List=50ea34d5-ec5d-4271-b8ca-a2ce4303a79d&amp;RootFolder=%2Fgp%2Fwg%2FIR%2FOfficialDocuments%2FIR%2E65%20IMS%20Roaming%20and%20Interworking%20Guidelines%20v14%2E0%20%28Current%29"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hyperlink" Target="https://infocentre2.gsma.com/gp/wg/IR/OfficialDocuments/Forms/Official%20Document/docsethomepage.aspx?ID=265&amp;FolderCTID=0x0120D5200072B7664C9B6C41A5A2203ED59788C6B200B7DD38F151D844A683065B0BA90F5F8A00EE7A3E0638A40E42B586D4C20B08AFCE&amp;List=50ea34d5-ec5d-4271-b8ca-a2ce4303a79d&amp;RootFolder=%2Fgp%2Fwg%2FIR%2FOfficialDocuments%2FIR%2E92%20IMS%20Profile%20for%20Voice%20and%20SMS%20v8%2E0%20%28Current%29" TargetMode="External"/><Relationship Id="rId30" Type="http://schemas.openxmlformats.org/officeDocument/2006/relationships/hyperlink" Target="https://infocentre2.gsma.com/gp/wg/IR/OfficialDocuments/Forms/Official%20Document/docsethomepage.aspx?ID=940&amp;FolderCTID=0x0120D5200072B7664C9B6C41A5A2203ED59788C6B200B7DD38F151D844A683065B0BA90F5F8A00EE7A3E0638A40E42B586D4C20B08AFCE&amp;List=50ea34d5-ec5d-4271-b8ca-a2ce4303a79d&amp;RootFolder=%2Fgp%2Fwg%2FIR%2FOfficialDocuments%2FIR%2E63%20LBS%20Roaming%20and%20Inter%2Dworking%20Guidelines%20v3%2E0%2E0%20%28Current%29" TargetMode="External"/><Relationship Id="rId35" Type="http://schemas.openxmlformats.org/officeDocument/2006/relationships/package" Target="embeddings/Microsoft_Excel_Worksheet1.xls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43B210AE20A49F4A0081A4B6E0D2D47"/>
        <w:category>
          <w:name w:val="General"/>
          <w:gallery w:val="placeholder"/>
        </w:category>
        <w:types>
          <w:type w:val="bbPlcHdr"/>
        </w:types>
        <w:behaviors>
          <w:behavior w:val="content"/>
        </w:behaviors>
        <w:guid w:val="{A70DD4A8-34CE-4EDB-A0F0-DB8505B57C1C}"/>
      </w:docPartPr>
      <w:docPartBody>
        <w:p w:rsidR="00B10447" w:rsidRDefault="00680D9A">
          <w:r w:rsidRPr="00846DF8">
            <w:rPr>
              <w:rStyle w:val="PlaceholderText"/>
            </w:rPr>
            <w:t>[Document Title]</w:t>
          </w:r>
        </w:p>
      </w:docPartBody>
    </w:docPart>
    <w:docPart>
      <w:docPartPr>
        <w:name w:val="157DEAF793994C589BE3E83AED6EF428"/>
        <w:category>
          <w:name w:val="General"/>
          <w:gallery w:val="placeholder"/>
        </w:category>
        <w:types>
          <w:type w:val="bbPlcHdr"/>
        </w:types>
        <w:behaviors>
          <w:behavior w:val="content"/>
        </w:behaviors>
        <w:guid w:val="{B0580C2D-8609-483C-8507-20984FFC8CA7}"/>
      </w:docPartPr>
      <w:docPartBody>
        <w:p w:rsidR="00B10447" w:rsidRDefault="00680D9A">
          <w:r w:rsidRPr="00846DF8">
            <w:rPr>
              <w:rStyle w:val="PlaceholderText"/>
            </w:rPr>
            <w:t>[PRD Version]</w:t>
          </w:r>
        </w:p>
      </w:docPartBody>
    </w:docPart>
    <w:docPart>
      <w:docPartPr>
        <w:name w:val="10A95325039D49329B6E195870EDA021"/>
        <w:category>
          <w:name w:val="General"/>
          <w:gallery w:val="placeholder"/>
        </w:category>
        <w:types>
          <w:type w:val="bbPlcHdr"/>
        </w:types>
        <w:behaviors>
          <w:behavior w:val="content"/>
        </w:behaviors>
        <w:guid w:val="{3219F91B-AD88-4016-B81F-A29A89C31330}"/>
      </w:docPartPr>
      <w:docPartBody>
        <w:p w:rsidR="00B10447" w:rsidRDefault="00680D9A">
          <w:r w:rsidRPr="00846DF8">
            <w:rPr>
              <w:rStyle w:val="PlaceholderText"/>
            </w:rPr>
            <w:t>[Publication Date]</w:t>
          </w:r>
        </w:p>
      </w:docPartBody>
    </w:docPart>
    <w:docPart>
      <w:docPartPr>
        <w:name w:val="DBFF9A1B0E8C441CB743EEDF645C5C92"/>
        <w:category>
          <w:name w:val="General"/>
          <w:gallery w:val="placeholder"/>
        </w:category>
        <w:types>
          <w:type w:val="bbPlcHdr"/>
        </w:types>
        <w:behaviors>
          <w:behavior w:val="content"/>
        </w:behaviors>
        <w:guid w:val="{72C506A8-649B-48E7-A029-CAB2F6FA26FB}"/>
      </w:docPartPr>
      <w:docPartBody>
        <w:p w:rsidR="00B10447" w:rsidRDefault="00680D9A">
          <w:r w:rsidRPr="00846DF8">
            <w:rPr>
              <w:rStyle w:val="PlaceholderText"/>
            </w:rPr>
            <w:t>[Document Type]</w:t>
          </w:r>
        </w:p>
      </w:docPartBody>
    </w:docPart>
    <w:docPart>
      <w:docPartPr>
        <w:name w:val="50251E4153134248936AE4B3C03455F9"/>
        <w:category>
          <w:name w:val="General"/>
          <w:gallery w:val="placeholder"/>
        </w:category>
        <w:types>
          <w:type w:val="bbPlcHdr"/>
        </w:types>
        <w:behaviors>
          <w:behavior w:val="content"/>
        </w:behaviors>
        <w:guid w:val="{5BEF7EBB-8157-41D4-B006-43D9FA7377EE}"/>
      </w:docPartPr>
      <w:docPartBody>
        <w:p w:rsidR="00B10447" w:rsidRDefault="00680D9A">
          <w:r w:rsidRPr="00846DF8">
            <w:rPr>
              <w:rStyle w:val="PlaceholderText"/>
            </w:rPr>
            <w:t>[Document Number]</w:t>
          </w:r>
        </w:p>
      </w:docPartBody>
    </w:docPart>
    <w:docPart>
      <w:docPartPr>
        <w:name w:val="220EC0A636F947F481747BA51B72A35A"/>
        <w:category>
          <w:name w:val="General"/>
          <w:gallery w:val="placeholder"/>
        </w:category>
        <w:types>
          <w:type w:val="bbPlcHdr"/>
        </w:types>
        <w:behaviors>
          <w:behavior w:val="content"/>
        </w:behaviors>
        <w:guid w:val="{03304CCD-967B-43B0-AB4B-E70F16AB195E}"/>
      </w:docPartPr>
      <w:docPartBody>
        <w:p w:rsidR="00B10447" w:rsidRDefault="00680D9A">
          <w:r w:rsidRPr="00846DF8">
            <w:rPr>
              <w:rStyle w:val="PlaceholderText"/>
            </w:rPr>
            <w:t>[Document Title]</w:t>
          </w:r>
        </w:p>
      </w:docPartBody>
    </w:docPart>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
      <w:docPartPr>
        <w:name w:val="52E0F5FD961C4E2BA97EA0C202AC0A73"/>
        <w:category>
          <w:name w:val="General"/>
          <w:gallery w:val="placeholder"/>
        </w:category>
        <w:types>
          <w:type w:val="bbPlcHdr"/>
        </w:types>
        <w:behaviors>
          <w:behavior w:val="content"/>
        </w:behaviors>
        <w:guid w:val="{C67D3C11-FE6E-4E7B-BE68-E6E2D643E1B1}"/>
      </w:docPartPr>
      <w:docPartBody>
        <w:p w:rsidR="009B6FE1" w:rsidRDefault="00FA51D1">
          <w:r w:rsidRPr="006040CE">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679"/>
    <w:rsid w:val="00021211"/>
    <w:rsid w:val="002C1E16"/>
    <w:rsid w:val="00316F92"/>
    <w:rsid w:val="004018F1"/>
    <w:rsid w:val="00436657"/>
    <w:rsid w:val="00637B8F"/>
    <w:rsid w:val="00680D9A"/>
    <w:rsid w:val="006E0666"/>
    <w:rsid w:val="007C48A9"/>
    <w:rsid w:val="008575F0"/>
    <w:rsid w:val="008B7834"/>
    <w:rsid w:val="00957551"/>
    <w:rsid w:val="009B6FE1"/>
    <w:rsid w:val="00B10447"/>
    <w:rsid w:val="00B83679"/>
    <w:rsid w:val="00BF6CA5"/>
    <w:rsid w:val="00D71027"/>
    <w:rsid w:val="00FA5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061F5C6"/>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51D1"/>
    <w:rPr>
      <w:color w:val="808080"/>
    </w:rPr>
  </w:style>
  <w:style w:type="paragraph" w:customStyle="1" w:styleId="6BA05B96EB1C4D53A9922E5CC40FF361">
    <w:name w:val="6BA05B96EB1C4D53A9922E5CC40FF361"/>
  </w:style>
  <w:style w:type="paragraph" w:customStyle="1" w:styleId="76DD0BB0C1E748AF8A40190D183074A6">
    <w:name w:val="76DD0BB0C1E748AF8A40190D183074A6"/>
  </w:style>
  <w:style w:type="paragraph" w:customStyle="1" w:styleId="EB4849D5D9554874833298BE98AA06D5">
    <w:name w:val="EB4849D5D9554874833298BE98AA06D5"/>
  </w:style>
  <w:style w:type="paragraph" w:customStyle="1" w:styleId="E7BEE4E7D5674D3AA1DAB696CDAE8F48">
    <w:name w:val="E7BEE4E7D5674D3AA1DAB696CDAE8F48"/>
  </w:style>
  <w:style w:type="paragraph" w:customStyle="1" w:styleId="3AA0942E67214028810AD2EF8CE61F85">
    <w:name w:val="3AA0942E67214028810AD2EF8CE61F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OD Document" ma:contentTypeID="0x010100EC728DFF17A841B193288BA44365FF700092273D6EEDB8485CB097A5F2F89420D500C06D8CBB4BDED94494E6401877EADF87" ma:contentTypeVersion="3" ma:contentTypeDescription="Official Document" ma:contentTypeScope="" ma:versionID="ce24060a519a7e044be1aaeed5d9af76">
  <xsd:schema xmlns:xsd="http://www.w3.org/2001/XMLSchema" xmlns:xs="http://www.w3.org/2001/XMLSchema" xmlns:p="http://schemas.microsoft.com/office/2006/metadata/properties" xmlns:ns2="ADEDD60E-22E2-4049-BE99-80A2BB237DD5" xmlns:ns4="54cf9ea2-8b24-4a35-a789-c10402c86061" targetNamespace="http://schemas.microsoft.com/office/2006/metadata/properties" ma:root="true" ma:fieldsID="607c04de65a8165567f743404a516359" ns2:_="" ns4: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DocumentNumber" minOccurs="0"/>
                <xsd:element ref="ns2:GSMAPRDVersion" minOccurs="0"/>
                <xsd:element ref="ns2:GSMAEditionType" minOccurs="0"/>
                <xsd:element ref="ns2:GSMARemarks" minOccurs="0"/>
                <xsd:element ref="ns2:GSMAOwningGroup" minOccurs="0"/>
                <xsd:element ref="ns2:GSMASummary" minOccurs="0"/>
                <xsd:element ref="ns2:GSMABusinessPurpose" minOccurs="0"/>
                <xsd:element ref="ns2:GSMAChangeRequestApprover" minOccurs="0"/>
                <xsd:element ref="ns2:GSMAPublication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Title" ma:internalName="GSMATitle" ma:readOnly="false">
      <xsd:simpleType>
        <xsd:restriction base="dms:Text"/>
      </xsd:simpleType>
    </xsd:element>
    <xsd:element name="GSMAKBCategoryTaxHTField0" ma:index="10" nillable="true" ma:taxonomy="true" ma:internalName="GSMAKBCategoryTaxHTField0" ma:taxonomyFieldName="GSMAKBCategory" ma:displayName="KB Category" ma:readOnly="false"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nillable="true" ma:taxonomy="true" ma:internalName="GSMADocumentTypeTaxHTField0" ma:taxonomyFieldName="GSMADocumentType" ma:displayName="Document Type" ma:readOnly="fals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ma:readOnly="false">
      <xsd:simpleType>
        <xsd:restriction base="dms:Choice">
          <xsd:enumeration value="Non-confidential"/>
          <xsd:enumeration value="Confidential - Full, Rapporteur, and Associate Members"/>
          <xsd:enumeration value="Confidential - Full and Rapporteur Members"/>
          <xsd:enumeration value="Confidential - Full Members"/>
          <xsd:enumeration value="Confidential - Group Members"/>
          <xsd:enumeration value="Confidential - Group Members (Full Members only)"/>
        </xsd:restriction>
      </xsd:simpleType>
    </xsd:element>
    <xsd:element name="GSMADocumentOwner" ma:index="14" nillable="true" ma:displayName="Document Owner" ma:list="UserInfo" ma:SharePointGroup="0" ma:internalName="GSMA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dexed="true" ma:internalName="GSMADocumentCreatedDate" ma:readOnly="false">
      <xsd:simpleType>
        <xsd:restriction base="dms:DateTime"/>
      </xsd:simpleType>
    </xsd:element>
    <xsd:element name="GSMADocumentCreatedBy" ma:index="17" nillable="true" ma:displayName="Document Author" ma:internalName="GSMADocumentCreat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DocumentNumber" ma:index="20" nillable="true" ma:displayName="Document Number" ma:indexed="true" ma:internalName="GSMADocumentNumber" ma:readOnly="false">
      <xsd:simpleType>
        <xsd:restriction base="dms:Text"/>
      </xsd:simpleType>
    </xsd:element>
    <xsd:element name="GSMAPRDVersion" ma:index="21" nillable="true" ma:displayName="OD Version" ma:internalName="GSMAPRDVersion" ma:readOnly="false">
      <xsd:simpleType>
        <xsd:restriction base="dms:Text"/>
      </xsd:simpleType>
    </xsd:element>
    <xsd:element name="GSMAEditionType" ma:index="22" nillable="true" ma:displayName="Edition Type" ma:default="Current" ma:indexed="true" ma:internalName="GSMAEditionType" ma:readOnly="false">
      <xsd:simpleType>
        <xsd:restriction base="dms:Choice">
          <xsd:enumeration value="Past"/>
          <xsd:enumeration value="Current"/>
          <xsd:enumeration value="Future"/>
          <xsd:enumeration value="Archive"/>
        </xsd:restriction>
      </xsd:simpleType>
    </xsd:element>
    <xsd:element name="GSMARemarks" ma:index="23" nillable="true" ma:displayName="Remarks" ma:internalName="GSMARemarks" ma:readOnly="false">
      <xsd:simpleType>
        <xsd:restriction base="dms:Note"/>
      </xsd:simpleType>
    </xsd:element>
    <xsd:element name="GSMAOwningGroup" ma:index="24" nillable="true" ma:displayName="Owning Group" ma:internalName="GSMAOwningGroup" ma:readOnly="false">
      <xsd:simpleType>
        <xsd:restriction base="dms:Text"/>
      </xsd:simpleType>
    </xsd:element>
    <xsd:element name="GSMASummary" ma:index="25" nillable="true" ma:displayName="Summary" ma:internalName="GSMASummary" ma:readOnly="false">
      <xsd:simpleType>
        <xsd:restriction base="dms:Note"/>
      </xsd:simpleType>
    </xsd:element>
    <xsd:element name="GSMABusinessPurpose" ma:index="26" nillable="true" ma:displayName="Business Purpose" ma:internalName="GSMABusinessPurpose" ma:readOnly="false">
      <xsd:simpleType>
        <xsd:restriction base="dms:Note"/>
      </xsd:simpleType>
    </xsd:element>
    <xsd:element name="GSMAChangeRequestApprover" ma:index="27" nillable="true" ma:displayName="GSMA Support Staff" ma:list="UserInfo" ma:SharePointGroup="0" ma:internalName="GSMAChangeRequest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PublicationDate" ma:index="28" nillable="true" ma:displayName="Publication Date" ma:format="DateOnly" ma:indexed="true" ma:internalName="GSMAPublication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GSMADocumentCreatedDate xmlns="ADEDD60E-22E2-4049-BE99-80A2BB237DD5">2012-07-31T15:19:19+00:00</GSMADocumentCreatedDate>
    <GSMAPRDVersion xmlns="ADEDD60E-22E2-4049-BE99-80A2BB237DD5">9.0</GSMAPRDVersion>
    <GSMADocumentCreatedBy xmlns="ADEDD60E-22E2-4049-BE99-80A2BB237DD5">
      <UserInfo>
        <DisplayName>Wade Owojori (GSMA)</DisplayName>
        <AccountId>5408</AccountId>
        <AccountType/>
      </UserInfo>
    </GSMADocumentCreatedBy>
    <GSMASecurityGroup xmlns="ADEDD60E-22E2-4049-BE99-80A2BB237DD5">Non-confidential</GSMASecurityGroup>
    <GSMARelatedDiscussion xmlns="ADEDD60E-22E2-4049-BE99-80A2BB237DD5">
      <Url>https://infocentre2.gsma.com/gp/WG/IR/Lists/DiscussionBoard/IR.90 RCS Interworking Guidelines v3.0 (Current)</Url>
      <Description>IR.90 RCS Interworking Guidelines v3.0 (Current)</Description>
    </GSMARelatedDiscussion>
    <GSMADocumentNumber xmlns="ADEDD60E-22E2-4049-BE99-80A2BB237DD5">IR.90</GSMADocumentNumber>
    <GSMAEditionType xmlns="ADEDD60E-22E2-4049-BE99-80A2BB237DD5">Current</GSMAEditionType>
    <GSMAPublicationDate xmlns="ADEDD60E-22E2-4049-BE99-80A2BB237DD5">2014-07-20T23:00:00+00:00</GSMAPublicationDate>
    <GSMADocumentTypeTaxHTField0 xmlns="ADEDD60E-22E2-4049-BE99-80A2BB237DD5">
      <Terms xmlns="http://schemas.microsoft.com/office/infopath/2007/PartnerControls">
        <TermInfo xmlns="http://schemas.microsoft.com/office/infopath/2007/PartnerControls">
          <TermName xmlns="http://schemas.microsoft.com/office/infopath/2007/PartnerControls">Non-binding Permanent Reference Document</TermName>
          <TermId xmlns="http://schemas.microsoft.com/office/infopath/2007/PartnerControls">97ab5523-2ce7-4aac-bd33-d315f704899a</TermId>
        </TermInfo>
      </Terms>
    </GSMADocumentTypeTaxHTField0>
    <GSMAChangeRequestApprover xmlns="ADEDD60E-22E2-4049-BE99-80A2BB237DD5">
      <UserInfo>
        <DisplayName>Javier Sendin (GSMA)</DisplayName>
        <AccountId>19779</AccountId>
        <AccountType/>
      </UserInfo>
    </GSMAChangeRequestApprover>
    <GSMAKBCategoryTaxHTField0 xmlns="ADEDD60E-22E2-4049-BE99-80A2BB237DD5">
      <Terms xmlns="http://schemas.microsoft.com/office/infopath/2007/PartnerControls"/>
    </GSMAKBCategoryTaxHTField0>
    <GSMADocumentOwner xmlns="ADEDD60E-22E2-4049-BE99-80A2BB237DD5">
      <UserInfo>
        <DisplayName>Tero Jalkanen (TeliaSonera Finland Oyj)</DisplayName>
        <AccountId>5227</AccountId>
        <AccountType/>
      </UserInfo>
    </GSMADocumentOwner>
    <GSMARemarks xmlns="ADEDD60E-22E2-4049-BE99-80A2BB237DD5" xsi:nil="true"/>
    <GSMABusinessPurpose xmlns="ADEDD60E-22E2-4049-BE99-80A2BB237DD5">For further information about RCS, see www.gsmworld.com/rcs
</GSMABusinessPurpose>
    <GSMAOwningGroup xmlns="ADEDD60E-22E2-4049-BE99-80A2BB237DD5">IREG</GSMAOwningGroup>
    <GSMATemplateNumber xmlns="ADEDD60E-22E2-4049-BE99-80A2BB237DD5">0.4</GSMATemplateNumber>
    <GSMATitle xmlns="ADEDD60E-22E2-4049-BE99-80A2BB237DD5">RCS Interworking Guidelines</GSMATitle>
    <GSMATemplateConversionStatus xmlns="ADEDD60E-22E2-4049-BE99-80A2BB237DD5" xsi:nil="true"/>
    <GSMASummary xmlns="ADEDD60E-22E2-4049-BE99-80A2BB237DD5">This document illustrates the inter-operator aspects of RCS (Rich Communication Suite). Aim is to minimize any interoperability issues when deploying RCS service between operators by making sure guidelines for deployment options are documented. </GSMASummary>
    <_dlc_DocId xmlns="54cf9ea2-8b24-4a35-a789-c10402c86061">INFO-2259-2060</_dlc_DocId>
    <_dlc_DocIdUrl xmlns="54cf9ea2-8b24-4a35-a789-c10402c86061">
      <Url>https://infocentre2.gsma.com/gp/wg/IR/_layouts/DocIdRedir.aspx?ID=INFO-2259-2060</Url>
      <Description>INFO-2259-2060</Description>
    </_dlc_DocIdUrl>
  </documentManagement>
</p:properties>
</file>

<file path=customXml/item5.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A26816B-C3D2-48FE-9DFA-E5CAC688338A}"/>
</file>

<file path=customXml/itemProps2.xml><?xml version="1.0" encoding="utf-8"?>
<ds:datastoreItem xmlns:ds="http://schemas.openxmlformats.org/officeDocument/2006/customXml" ds:itemID="{798D4851-C898-40D2-804F-6A06E0674CAD}"/>
</file>

<file path=customXml/itemProps3.xml><?xml version="1.0" encoding="utf-8"?>
<ds:datastoreItem xmlns:ds="http://schemas.openxmlformats.org/officeDocument/2006/customXml" ds:itemID="{F9913B36-BC80-4CD1-8C0B-FA6955853943}"/>
</file>

<file path=customXml/itemProps4.xml><?xml version="1.0" encoding="utf-8"?>
<ds:datastoreItem xmlns:ds="http://schemas.openxmlformats.org/officeDocument/2006/customXml" ds:itemID="{50509E37-9672-4EDB-97B3-99BBC7A92734}"/>
</file>

<file path=customXml/itemProps5.xml><?xml version="1.0" encoding="utf-8"?>
<ds:datastoreItem xmlns:ds="http://schemas.openxmlformats.org/officeDocument/2006/customXml" ds:itemID="{BFF69007-400C-41AE-B9FA-263FC3A7047E}"/>
</file>

<file path=docProps/app.xml><?xml version="1.0" encoding="utf-8"?>
<Properties xmlns="http://schemas.openxmlformats.org/officeDocument/2006/extended-properties" xmlns:vt="http://schemas.openxmlformats.org/officeDocument/2006/docPropsVTypes">
  <Template>Normal</Template>
  <TotalTime>0</TotalTime>
  <Pages>50</Pages>
  <Words>16082</Words>
  <Characters>91672</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IR.90 RCS Interworking Guidelines v8.0 (Current)</vt:lpstr>
    </vt:vector>
  </TitlesOfParts>
  <LinksUpToDate>false</LinksUpToDate>
  <CharactersWithSpaces>107539</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IR.90 RCS Interworking Guidelines v8.0 (Current)</dc:title>
  <dc:creator/>
  <cp:lastModifiedBy/>
  <cp:revision>1</cp:revision>
  <dcterms:created xsi:type="dcterms:W3CDTF">2014-07-22T15:45:00Z</dcterms:created>
  <dcterms:modified xsi:type="dcterms:W3CDTF">2014-07-23T09:30:00Z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2100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0x010100EC728DFF17A841B193288BA44365FF700092273D6EEDB8485CB097A5F2F89420D500C06D8CBB4BDED94494E6401877EADF87</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2;#Non-binding Permanent Reference Document|97ab5523-2ce7-4aac-bd33-d315f704899a</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GSMAMeetingLocation">
    <vt:lpwstr/>
  </property>
  <property fmtid="{D5CDD505-2E9C-101B-9397-08002B2CF9AE}" pid="45" name="GSMAListOfContributors">
    <vt:lpwstr/>
  </property>
  <property fmtid="{D5CDD505-2E9C-101B-9397-08002B2CF9AE}" pid="46" name="_NewReviewCycle">
    <vt:lpwstr/>
  </property>
  <property fmtid="{D5CDD505-2E9C-101B-9397-08002B2CF9AE}" pid="47" name="GSMAOwningGroupCode">
    <vt:lpwstr>string;#IR</vt:lpwstr>
  </property>
  <property fmtid="{D5CDD505-2E9C-101B-9397-08002B2CF9AE}" pid="48" name="URL">
    <vt:lpwstr/>
  </property>
  <property fmtid="{D5CDD505-2E9C-101B-9397-08002B2CF9AE}" pid="49" name="_dlc_DocIdItemGuid">
    <vt:lpwstr>c29c200d-a789-4196-9d12-dd2078ef69e8</vt:lpwstr>
  </property>
</Properties>
</file>