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AE54CE" w14:textId="77777777" w:rsidR="0081730C" w:rsidRPr="004D6ACD" w:rsidRDefault="004A41EF" w:rsidP="00F4499D">
      <w:pPr>
        <w:rPr>
          <w:b/>
        </w:rPr>
      </w:pPr>
      <w:r w:rsidRPr="004D6ACD">
        <w:rPr>
          <w:b/>
          <w:noProof/>
          <w:lang w:eastAsia="en-GB"/>
        </w:rPr>
        <mc:AlternateContent>
          <mc:Choice Requires="wps">
            <w:drawing>
              <wp:anchor distT="0" distB="0" distL="114300" distR="114300" simplePos="0" relativeHeight="251657728" behindDoc="0" locked="0" layoutInCell="1" allowOverlap="1" wp14:anchorId="7C768692" wp14:editId="6A1581FA">
                <wp:simplePos x="0" y="0"/>
                <wp:positionH relativeFrom="column">
                  <wp:posOffset>-571500</wp:posOffset>
                </wp:positionH>
                <wp:positionV relativeFrom="paragraph">
                  <wp:posOffset>0</wp:posOffset>
                </wp:positionV>
                <wp:extent cx="6858000" cy="996505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9965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055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28"/>
                              <w:gridCol w:w="1260"/>
                              <w:gridCol w:w="3783"/>
                              <w:gridCol w:w="3784"/>
                            </w:tblGrid>
                            <w:tr w:rsidR="007753C3" w:rsidRPr="00B340C3" w14:paraId="359BECE8" w14:textId="77777777" w:rsidTr="00C776FC">
                              <w:trPr>
                                <w:trHeight w:val="1972"/>
                              </w:trPr>
                              <w:tc>
                                <w:tcPr>
                                  <w:tcW w:w="2988" w:type="dxa"/>
                                  <w:gridSpan w:val="2"/>
                                  <w:tcBorders>
                                    <w:top w:val="single" w:sz="4" w:space="0" w:color="auto"/>
                                    <w:bottom w:val="single" w:sz="4" w:space="0" w:color="auto"/>
                                    <w:right w:val="single" w:sz="4" w:space="0" w:color="auto"/>
                                  </w:tcBorders>
                                </w:tcPr>
                                <w:p w14:paraId="7DFDA2A0" w14:textId="77777777" w:rsidR="007753C3" w:rsidRPr="00B340C3" w:rsidRDefault="007753C3">
                                  <w:pPr>
                                    <w:tabs>
                                      <w:tab w:val="left" w:pos="3690"/>
                                    </w:tabs>
                                  </w:pPr>
                                  <w:r w:rsidRPr="00B340C3">
                                    <w:rPr>
                                      <w:noProof/>
                                      <w:sz w:val="16"/>
                                      <w:lang w:eastAsia="en-GB"/>
                                    </w:rPr>
                                    <w:drawing>
                                      <wp:inline distT="0" distB="0" distL="0" distR="0" wp14:anchorId="547F1E6C" wp14:editId="3C566866">
                                        <wp:extent cx="1318260" cy="1318260"/>
                                        <wp:effectExtent l="0" t="0" r="0" b="0"/>
                                        <wp:docPr id="3" name="Picture 3" descr="GSMA_logo_colour_web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MA_logo_colour_web_smal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18260" cy="1318260"/>
                                                </a:xfrm>
                                                <a:prstGeom prst="rect">
                                                  <a:avLst/>
                                                </a:prstGeom>
                                                <a:noFill/>
                                                <a:ln>
                                                  <a:noFill/>
                                                </a:ln>
                                              </pic:spPr>
                                            </pic:pic>
                                          </a:graphicData>
                                        </a:graphic>
                                      </wp:inline>
                                    </w:drawing>
                                  </w:r>
                                </w:p>
                              </w:tc>
                              <w:tc>
                                <w:tcPr>
                                  <w:tcW w:w="7567" w:type="dxa"/>
                                  <w:gridSpan w:val="2"/>
                                  <w:tcBorders>
                                    <w:left w:val="single" w:sz="4" w:space="0" w:color="auto"/>
                                  </w:tcBorders>
                                </w:tcPr>
                                <w:p w14:paraId="0654D4EE" w14:textId="49BCB1FB" w:rsidR="007753C3" w:rsidRPr="00B340C3" w:rsidRDefault="007753C3" w:rsidP="00EA400D">
                                  <w:pPr>
                                    <w:pStyle w:val="CSDocNo"/>
                                    <w:rPr>
                                      <w:lang w:val="en-GB"/>
                                    </w:rPr>
                                  </w:pPr>
                                  <w:r>
                                    <w:rPr>
                                      <w:lang w:val="en-GB"/>
                                    </w:rPr>
                                    <w:t>TSG Doc 39_002</w:t>
                                  </w:r>
                                </w:p>
                                <w:p w14:paraId="7F796B39" w14:textId="77777777" w:rsidR="007753C3" w:rsidRPr="00B340C3" w:rsidRDefault="007753C3" w:rsidP="00EA400D">
                                  <w:pPr>
                                    <w:pStyle w:val="CSDocNo"/>
                                    <w:rPr>
                                      <w:sz w:val="36"/>
                                      <w:lang w:val="en-GB"/>
                                    </w:rPr>
                                  </w:pPr>
                                </w:p>
                                <w:p w14:paraId="701375D2" w14:textId="5A752445" w:rsidR="007753C3" w:rsidRPr="00B340C3" w:rsidRDefault="007753C3" w:rsidP="004869D0">
                                  <w:pPr>
                                    <w:pStyle w:val="Title"/>
                                    <w:jc w:val="left"/>
                                    <w:rPr>
                                      <w:sz w:val="36"/>
                                      <w:lang w:val="en-GB"/>
                                    </w:rPr>
                                  </w:pPr>
                                  <w:r>
                                    <w:rPr>
                                      <w:sz w:val="36"/>
                                      <w:lang w:val="en-GB"/>
                                    </w:rPr>
                                    <w:t>Minutes for TSG#38 Meeting</w:t>
                                  </w:r>
                                  <w:r w:rsidR="00674E0D">
                                    <w:rPr>
                                      <w:sz w:val="36"/>
                                      <w:lang w:val="en-GB"/>
                                    </w:rPr>
                                    <w:t xml:space="preserve"> v1.0</w:t>
                                  </w:r>
                                  <w:bookmarkStart w:id="0" w:name="_GoBack"/>
                                  <w:bookmarkEnd w:id="0"/>
                                </w:p>
                              </w:tc>
                            </w:tr>
                            <w:tr w:rsidR="007753C3" w:rsidRPr="00B340C3" w14:paraId="514CD90B" w14:textId="77777777" w:rsidTr="00C776FC">
                              <w:tblPrEx>
                                <w:tblBorders>
                                  <w:insideH w:val="single" w:sz="6" w:space="0" w:color="auto"/>
                                  <w:insideV w:val="single" w:sz="6" w:space="0" w:color="auto"/>
                                </w:tblBorders>
                                <w:tblLook w:val="01E0" w:firstRow="1" w:lastRow="1" w:firstColumn="1" w:lastColumn="1" w:noHBand="0" w:noVBand="0"/>
                              </w:tblPrEx>
                              <w:trPr>
                                <w:trHeight w:val="414"/>
                              </w:trPr>
                              <w:tc>
                                <w:tcPr>
                                  <w:tcW w:w="10555" w:type="dxa"/>
                                  <w:gridSpan w:val="4"/>
                                  <w:tcBorders>
                                    <w:top w:val="single" w:sz="6" w:space="0" w:color="auto"/>
                                    <w:bottom w:val="single" w:sz="6" w:space="0" w:color="auto"/>
                                  </w:tcBorders>
                                  <w:shd w:val="clear" w:color="auto" w:fill="E6E6E6"/>
                                  <w:vAlign w:val="center"/>
                                </w:tcPr>
                                <w:p w14:paraId="39DC3E3F" w14:textId="77777777" w:rsidR="007753C3" w:rsidRPr="00B340C3" w:rsidRDefault="007753C3">
                                  <w:pPr>
                                    <w:pStyle w:val="CSTableTitle"/>
                                  </w:pPr>
                                  <w:r w:rsidRPr="00B340C3">
                                    <w:t>Meeting Information</w:t>
                                  </w:r>
                                </w:p>
                              </w:tc>
                            </w:tr>
                            <w:tr w:rsidR="007753C3" w:rsidRPr="00B340C3" w14:paraId="1F2365BE" w14:textId="77777777" w:rsidTr="00C776FC">
                              <w:tblPrEx>
                                <w:tblBorders>
                                  <w:insideH w:val="single" w:sz="6" w:space="0" w:color="auto"/>
                                  <w:insideV w:val="single" w:sz="6" w:space="0" w:color="auto"/>
                                </w:tblBorders>
                                <w:tblLook w:val="01E0" w:firstRow="1" w:lastRow="1" w:firstColumn="1" w:lastColumn="1" w:noHBand="0" w:noVBand="0"/>
                              </w:tblPrEx>
                              <w:trPr>
                                <w:trHeight w:val="453"/>
                              </w:trPr>
                              <w:tc>
                                <w:tcPr>
                                  <w:tcW w:w="2988" w:type="dxa"/>
                                  <w:gridSpan w:val="2"/>
                                  <w:tcBorders>
                                    <w:top w:val="single" w:sz="6" w:space="0" w:color="auto"/>
                                  </w:tcBorders>
                                  <w:vAlign w:val="center"/>
                                </w:tcPr>
                                <w:p w14:paraId="0C2F52E4" w14:textId="77777777" w:rsidR="007753C3" w:rsidRPr="00B340C3" w:rsidRDefault="007753C3">
                                  <w:pPr>
                                    <w:pStyle w:val="CSFieldName"/>
                                  </w:pPr>
                                  <w:r w:rsidRPr="00B340C3">
                                    <w:t>Meeting Name and Number</w:t>
                                  </w:r>
                                </w:p>
                              </w:tc>
                              <w:tc>
                                <w:tcPr>
                                  <w:tcW w:w="7567" w:type="dxa"/>
                                  <w:gridSpan w:val="2"/>
                                  <w:tcBorders>
                                    <w:top w:val="single" w:sz="6" w:space="0" w:color="auto"/>
                                  </w:tcBorders>
                                  <w:vAlign w:val="center"/>
                                </w:tcPr>
                                <w:p w14:paraId="0E8BAAC8" w14:textId="20AC5621" w:rsidR="007753C3" w:rsidRPr="00B340C3" w:rsidRDefault="007753C3" w:rsidP="004F4A59">
                                  <w:pPr>
                                    <w:rPr>
                                      <w:sz w:val="24"/>
                                      <w:szCs w:val="24"/>
                                    </w:rPr>
                                  </w:pPr>
                                  <w:r>
                                    <w:rPr>
                                      <w:sz w:val="24"/>
                                      <w:szCs w:val="24"/>
                                    </w:rPr>
                                    <w:t>TSG#39</w:t>
                                  </w:r>
                                </w:p>
                              </w:tc>
                            </w:tr>
                            <w:tr w:rsidR="007753C3" w:rsidRPr="00B340C3" w14:paraId="0C8BDB8F" w14:textId="77777777" w:rsidTr="00C776FC">
                              <w:tblPrEx>
                                <w:tblBorders>
                                  <w:insideH w:val="single" w:sz="6" w:space="0" w:color="auto"/>
                                  <w:insideV w:val="single" w:sz="6" w:space="0" w:color="auto"/>
                                </w:tblBorders>
                                <w:tblLook w:val="01E0" w:firstRow="1" w:lastRow="1" w:firstColumn="1" w:lastColumn="1" w:noHBand="0" w:noVBand="0"/>
                              </w:tblPrEx>
                              <w:trPr>
                                <w:trHeight w:val="453"/>
                              </w:trPr>
                              <w:tc>
                                <w:tcPr>
                                  <w:tcW w:w="2988" w:type="dxa"/>
                                  <w:gridSpan w:val="2"/>
                                  <w:vAlign w:val="center"/>
                                </w:tcPr>
                                <w:p w14:paraId="2C02EE82" w14:textId="77777777" w:rsidR="007753C3" w:rsidRPr="00B340C3" w:rsidRDefault="007753C3">
                                  <w:pPr>
                                    <w:pStyle w:val="CSFieldName"/>
                                  </w:pPr>
                                  <w:r w:rsidRPr="00B340C3">
                                    <w:t>Meeting Date</w:t>
                                  </w:r>
                                </w:p>
                              </w:tc>
                              <w:tc>
                                <w:tcPr>
                                  <w:tcW w:w="7567" w:type="dxa"/>
                                  <w:gridSpan w:val="2"/>
                                  <w:vAlign w:val="center"/>
                                </w:tcPr>
                                <w:p w14:paraId="0784CBD2" w14:textId="35FB92FC" w:rsidR="007753C3" w:rsidRPr="00B340C3" w:rsidRDefault="007753C3" w:rsidP="00310352">
                                  <w:pPr>
                                    <w:rPr>
                                      <w:sz w:val="24"/>
                                      <w:szCs w:val="24"/>
                                    </w:rPr>
                                  </w:pPr>
                                  <w:r>
                                    <w:rPr>
                                      <w:sz w:val="24"/>
                                      <w:szCs w:val="24"/>
                                    </w:rPr>
                                    <w:t>9</w:t>
                                  </w:r>
                                  <w:r w:rsidRPr="00310352">
                                    <w:rPr>
                                      <w:sz w:val="24"/>
                                      <w:szCs w:val="24"/>
                                      <w:vertAlign w:val="superscript"/>
                                    </w:rPr>
                                    <w:t>th</w:t>
                                  </w:r>
                                  <w:r>
                                    <w:rPr>
                                      <w:sz w:val="24"/>
                                      <w:szCs w:val="24"/>
                                    </w:rPr>
                                    <w:t xml:space="preserve"> to 13</w:t>
                                  </w:r>
                                  <w:r w:rsidRPr="00457CC6">
                                    <w:rPr>
                                      <w:sz w:val="24"/>
                                      <w:szCs w:val="24"/>
                                      <w:vertAlign w:val="superscript"/>
                                    </w:rPr>
                                    <w:t>th</w:t>
                                  </w:r>
                                  <w:r>
                                    <w:rPr>
                                      <w:sz w:val="24"/>
                                      <w:szCs w:val="24"/>
                                    </w:rPr>
                                    <w:t xml:space="preserve"> March 2020</w:t>
                                  </w:r>
                                </w:p>
                              </w:tc>
                            </w:tr>
                            <w:tr w:rsidR="007753C3" w:rsidRPr="00B340C3" w14:paraId="1554EE2B" w14:textId="77777777" w:rsidTr="00E27899">
                              <w:tblPrEx>
                                <w:tblBorders>
                                  <w:insideH w:val="single" w:sz="6" w:space="0" w:color="auto"/>
                                  <w:insideV w:val="single" w:sz="6" w:space="0" w:color="auto"/>
                                </w:tblBorders>
                                <w:tblLook w:val="01E0" w:firstRow="1" w:lastRow="1" w:firstColumn="1" w:lastColumn="1" w:noHBand="0" w:noVBand="0"/>
                              </w:tblPrEx>
                              <w:trPr>
                                <w:trHeight w:val="2206"/>
                              </w:trPr>
                              <w:tc>
                                <w:tcPr>
                                  <w:tcW w:w="2988" w:type="dxa"/>
                                  <w:gridSpan w:val="2"/>
                                  <w:tcBorders>
                                    <w:bottom w:val="single" w:sz="6" w:space="0" w:color="auto"/>
                                  </w:tcBorders>
                                  <w:vAlign w:val="center"/>
                                </w:tcPr>
                                <w:p w14:paraId="6C72AD20" w14:textId="77777777" w:rsidR="007753C3" w:rsidRPr="00B340C3" w:rsidRDefault="007753C3">
                                  <w:pPr>
                                    <w:pStyle w:val="CSFieldName"/>
                                  </w:pPr>
                                  <w:r w:rsidRPr="00B340C3">
                                    <w:t xml:space="preserve">Meeting Location </w:t>
                                  </w:r>
                                </w:p>
                              </w:tc>
                              <w:tc>
                                <w:tcPr>
                                  <w:tcW w:w="7567" w:type="dxa"/>
                                  <w:gridSpan w:val="2"/>
                                  <w:tcBorders>
                                    <w:bottom w:val="single" w:sz="6" w:space="0" w:color="auto"/>
                                  </w:tcBorders>
                                  <w:vAlign w:val="center"/>
                                </w:tcPr>
                                <w:p w14:paraId="765A586A" w14:textId="0BA3A5C9" w:rsidR="007753C3" w:rsidRPr="00B340C3" w:rsidRDefault="007753C3" w:rsidP="00BD5C51">
                                  <w:r w:rsidRPr="00B340C3">
                                    <w:rPr>
                                      <w:b/>
                                    </w:rPr>
                                    <w:t>Meeting Host</w:t>
                                  </w:r>
                                  <w:r w:rsidRPr="00B340C3">
                                    <w:t xml:space="preserve">: </w:t>
                                  </w:r>
                                  <w:r>
                                    <w:t>China Telecom</w:t>
                                  </w:r>
                                </w:p>
                                <w:p w14:paraId="02FECC8E" w14:textId="77777777" w:rsidR="007753C3" w:rsidRPr="00B340C3" w:rsidRDefault="007753C3" w:rsidP="00741883">
                                  <w:pPr>
                                    <w:pStyle w:val="PlainText"/>
                                    <w:rPr>
                                      <w:rFonts w:ascii="Arial" w:hAnsi="Arial" w:cs="Arial"/>
                                      <w:b/>
                                      <w:sz w:val="16"/>
                                      <w:szCs w:val="22"/>
                                    </w:rPr>
                                  </w:pPr>
                                </w:p>
                                <w:p w14:paraId="03FA0263" w14:textId="2287DB33" w:rsidR="007753C3" w:rsidRPr="00B340C3" w:rsidRDefault="007753C3" w:rsidP="00B340C3">
                                  <w:pPr>
                                    <w:pStyle w:val="PlainText"/>
                                    <w:rPr>
                                      <w:rFonts w:ascii="Arial" w:hAnsi="Arial" w:cs="Arial"/>
                                      <w:sz w:val="22"/>
                                      <w:szCs w:val="22"/>
                                    </w:rPr>
                                  </w:pPr>
                                  <w:r w:rsidRPr="00B340C3">
                                    <w:rPr>
                                      <w:rFonts w:ascii="Arial" w:hAnsi="Arial" w:cs="Arial"/>
                                      <w:b/>
                                      <w:sz w:val="22"/>
                                      <w:szCs w:val="22"/>
                                    </w:rPr>
                                    <w:t xml:space="preserve">Address: </w:t>
                                  </w:r>
                                  <w:r w:rsidRPr="00861154">
                                    <w:rPr>
                                      <w:rFonts w:ascii="Arial" w:hAnsi="Arial" w:cs="Arial"/>
                                      <w:sz w:val="22"/>
                                      <w:szCs w:val="22"/>
                                      <w:lang w:eastAsia="zh-CN"/>
                                    </w:rPr>
                                    <w:t>InterContinental Kunming, No.5 Yijing Road, Xishan District</w:t>
                                  </w:r>
                                  <w:r w:rsidRPr="00861154">
                                    <w:rPr>
                                      <w:rFonts w:ascii="Arial" w:hAnsi="Arial" w:cs="Arial"/>
                                      <w:sz w:val="22"/>
                                      <w:szCs w:val="22"/>
                                    </w:rPr>
                                    <w:t>,</w:t>
                                  </w:r>
                                  <w:r w:rsidRPr="00861154">
                                    <w:rPr>
                                      <w:rFonts w:ascii="Arial" w:hAnsi="Arial" w:cs="Arial"/>
                                      <w:sz w:val="22"/>
                                      <w:szCs w:val="22"/>
                                      <w:lang w:eastAsia="zh-CN"/>
                                    </w:rPr>
                                    <w:t xml:space="preserve"> Kunming</w:t>
                                  </w:r>
                                </w:p>
                                <w:p w14:paraId="31F7C5B2" w14:textId="77777777" w:rsidR="007753C3" w:rsidRPr="00B340C3" w:rsidRDefault="007753C3" w:rsidP="00D80C7D"/>
                                <w:p w14:paraId="29439DDC" w14:textId="70E26F08" w:rsidR="007753C3" w:rsidRDefault="007753C3" w:rsidP="00457CC6">
                                  <w:pPr>
                                    <w:rPr>
                                      <w:rFonts w:eastAsia="Batang"/>
                                    </w:rPr>
                                  </w:pPr>
                                  <w:r w:rsidRPr="00B340C3">
                                    <w:rPr>
                                      <w:b/>
                                      <w:sz w:val="24"/>
                                      <w:szCs w:val="26"/>
                                    </w:rPr>
                                    <w:t xml:space="preserve">Local contacts: </w:t>
                                  </w:r>
                                  <w:r>
                                    <w:rPr>
                                      <w:rFonts w:hint="eastAsia"/>
                                      <w:lang w:eastAsia="zh-CN"/>
                                    </w:rPr>
                                    <w:t xml:space="preserve">Di Zhang or </w:t>
                                  </w:r>
                                  <w:r>
                                    <w:rPr>
                                      <w:lang w:eastAsia="zh-CN"/>
                                    </w:rPr>
                                    <w:t xml:space="preserve">Margaret Pan, China </w:t>
                                  </w:r>
                                  <w:r>
                                    <w:rPr>
                                      <w:rFonts w:hint="eastAsia"/>
                                      <w:lang w:eastAsia="zh-CN"/>
                                    </w:rPr>
                                    <w:t>Telecom</w:t>
                                  </w:r>
                                </w:p>
                                <w:p w14:paraId="13B73F3D" w14:textId="75DDCFF7" w:rsidR="007753C3" w:rsidRPr="00457CC6" w:rsidRDefault="007753C3" w:rsidP="00457CC6">
                                  <w:pPr>
                                    <w:rPr>
                                      <w:rFonts w:eastAsia="Batang"/>
                                    </w:rPr>
                                  </w:pPr>
                                  <w:r w:rsidRPr="00457CC6">
                                    <w:rPr>
                                      <w:rFonts w:eastAsia="Batang"/>
                                      <w:b/>
                                    </w:rPr>
                                    <w:t xml:space="preserve">Email: </w:t>
                                  </w:r>
                                  <w:r>
                                    <w:rPr>
                                      <w:rFonts w:hint="eastAsia"/>
                                      <w:lang w:eastAsia="zh-CN"/>
                                    </w:rPr>
                                    <w:t>zhangd</w:t>
                                  </w:r>
                                  <w:r>
                                    <w:rPr>
                                      <w:lang w:eastAsia="zh-CN"/>
                                    </w:rPr>
                                    <w:t>@china</w:t>
                                  </w:r>
                                  <w:r>
                                    <w:rPr>
                                      <w:rFonts w:hint="eastAsia"/>
                                      <w:lang w:eastAsia="zh-CN"/>
                                    </w:rPr>
                                    <w:t>telecom</w:t>
                                  </w:r>
                                  <w:r>
                                    <w:rPr>
                                      <w:lang w:eastAsia="zh-CN"/>
                                    </w:rPr>
                                    <w:t>.c</w:t>
                                  </w:r>
                                  <w:r>
                                    <w:rPr>
                                      <w:rFonts w:hint="eastAsia"/>
                                      <w:lang w:eastAsia="zh-CN"/>
                                    </w:rPr>
                                    <w:t>n; panby@chinatelecom.cn</w:t>
                                  </w:r>
                                </w:p>
                                <w:p w14:paraId="7408EC0F" w14:textId="3F4D7656" w:rsidR="007753C3" w:rsidRPr="00B340C3" w:rsidRDefault="007753C3" w:rsidP="00457CC6">
                                  <w:pPr>
                                    <w:rPr>
                                      <w:b/>
                                      <w:sz w:val="26"/>
                                      <w:szCs w:val="26"/>
                                    </w:rPr>
                                  </w:pPr>
                                  <w:r w:rsidRPr="00457CC6">
                                    <w:rPr>
                                      <w:rFonts w:eastAsia="Batang"/>
                                      <w:b/>
                                    </w:rPr>
                                    <w:t xml:space="preserve">Phone: </w:t>
                                  </w:r>
                                  <w:r>
                                    <w:rPr>
                                      <w:lang w:eastAsia="zh-CN"/>
                                    </w:rPr>
                                    <w:t>+86 1</w:t>
                                  </w:r>
                                  <w:r>
                                    <w:rPr>
                                      <w:rFonts w:hint="eastAsia"/>
                                      <w:lang w:eastAsia="zh-CN"/>
                                    </w:rPr>
                                    <w:t xml:space="preserve">3392656763; </w:t>
                                  </w:r>
                                  <w:r>
                                    <w:rPr>
                                      <w:lang w:eastAsia="zh-CN"/>
                                    </w:rPr>
                                    <w:t>+86 1</w:t>
                                  </w:r>
                                  <w:r>
                                    <w:rPr>
                                      <w:rFonts w:hint="eastAsia"/>
                                      <w:lang w:eastAsia="zh-CN"/>
                                    </w:rPr>
                                    <w:t>8988888948</w:t>
                                  </w:r>
                                </w:p>
                              </w:tc>
                            </w:tr>
                            <w:tr w:rsidR="007753C3" w:rsidRPr="00B340C3" w14:paraId="4E71D98C" w14:textId="77777777" w:rsidTr="00C776FC">
                              <w:tblPrEx>
                                <w:tblBorders>
                                  <w:insideH w:val="single" w:sz="6" w:space="0" w:color="auto"/>
                                  <w:insideV w:val="single" w:sz="6" w:space="0" w:color="auto"/>
                                </w:tblBorders>
                                <w:tblLook w:val="01E0" w:firstRow="1" w:lastRow="1" w:firstColumn="1" w:lastColumn="1" w:noHBand="0" w:noVBand="0"/>
                              </w:tblPrEx>
                              <w:trPr>
                                <w:trHeight w:val="381"/>
                              </w:trPr>
                              <w:tc>
                                <w:tcPr>
                                  <w:tcW w:w="10555" w:type="dxa"/>
                                  <w:gridSpan w:val="4"/>
                                  <w:tcBorders>
                                    <w:top w:val="single" w:sz="6" w:space="0" w:color="auto"/>
                                    <w:bottom w:val="single" w:sz="6" w:space="0" w:color="auto"/>
                                  </w:tcBorders>
                                  <w:shd w:val="clear" w:color="auto" w:fill="E6E6E6"/>
                                  <w:vAlign w:val="center"/>
                                </w:tcPr>
                                <w:p w14:paraId="76419EB1" w14:textId="77777777" w:rsidR="007753C3" w:rsidRPr="00B340C3" w:rsidRDefault="007753C3">
                                  <w:pPr>
                                    <w:pStyle w:val="CSTableTitle"/>
                                  </w:pPr>
                                  <w:r w:rsidRPr="00B340C3">
                                    <w:t>Document Information</w:t>
                                  </w:r>
                                </w:p>
                              </w:tc>
                            </w:tr>
                            <w:tr w:rsidR="007753C3" w:rsidRPr="00B340C3" w14:paraId="73A03299" w14:textId="77777777" w:rsidTr="00C776FC">
                              <w:tblPrEx>
                                <w:tblBorders>
                                  <w:insideH w:val="single" w:sz="6" w:space="0" w:color="auto"/>
                                  <w:insideV w:val="single" w:sz="6" w:space="0" w:color="auto"/>
                                </w:tblBorders>
                                <w:tblLook w:val="01E0" w:firstRow="1" w:lastRow="1" w:firstColumn="1" w:lastColumn="1" w:noHBand="0" w:noVBand="0"/>
                              </w:tblPrEx>
                              <w:trPr>
                                <w:trHeight w:val="280"/>
                              </w:trPr>
                              <w:tc>
                                <w:tcPr>
                                  <w:tcW w:w="2988" w:type="dxa"/>
                                  <w:gridSpan w:val="2"/>
                                  <w:tcBorders>
                                    <w:top w:val="single" w:sz="6" w:space="0" w:color="auto"/>
                                  </w:tcBorders>
                                  <w:vAlign w:val="center"/>
                                </w:tcPr>
                                <w:p w14:paraId="00B3A369" w14:textId="77777777" w:rsidR="007753C3" w:rsidRPr="00B340C3" w:rsidRDefault="007753C3">
                                  <w:pPr>
                                    <w:pStyle w:val="CSFieldName"/>
                                    <w:rPr>
                                      <w:sz w:val="18"/>
                                    </w:rPr>
                                  </w:pPr>
                                  <w:r w:rsidRPr="00B340C3">
                                    <w:rPr>
                                      <w:sz w:val="18"/>
                                    </w:rPr>
                                    <w:t>Document Author(s)</w:t>
                                  </w:r>
                                </w:p>
                              </w:tc>
                              <w:tc>
                                <w:tcPr>
                                  <w:tcW w:w="7567" w:type="dxa"/>
                                  <w:gridSpan w:val="2"/>
                                  <w:tcBorders>
                                    <w:top w:val="single" w:sz="6" w:space="0" w:color="auto"/>
                                  </w:tcBorders>
                                  <w:vAlign w:val="center"/>
                                </w:tcPr>
                                <w:p w14:paraId="06909491" w14:textId="3D75666B" w:rsidR="007753C3" w:rsidRPr="00B340C3" w:rsidRDefault="007753C3">
                                  <w:pPr>
                                    <w:pStyle w:val="CSFieldInfo"/>
                                    <w:rPr>
                                      <w:sz w:val="18"/>
                                    </w:rPr>
                                  </w:pPr>
                                  <w:r w:rsidRPr="00B340C3">
                                    <w:rPr>
                                      <w:sz w:val="18"/>
                                    </w:rPr>
                                    <w:t>Kay Fritz</w:t>
                                  </w:r>
                                </w:p>
                              </w:tc>
                            </w:tr>
                            <w:tr w:rsidR="007753C3" w:rsidRPr="00B340C3" w14:paraId="15C08D24" w14:textId="77777777" w:rsidTr="00C776FC">
                              <w:tblPrEx>
                                <w:tblBorders>
                                  <w:insideH w:val="single" w:sz="6" w:space="0" w:color="auto"/>
                                  <w:insideV w:val="single" w:sz="6" w:space="0" w:color="auto"/>
                                </w:tblBorders>
                                <w:tblLook w:val="01E0" w:firstRow="1" w:lastRow="1" w:firstColumn="1" w:lastColumn="1" w:noHBand="0" w:noVBand="0"/>
                              </w:tblPrEx>
                              <w:trPr>
                                <w:trHeight w:val="229"/>
                              </w:trPr>
                              <w:tc>
                                <w:tcPr>
                                  <w:tcW w:w="2988" w:type="dxa"/>
                                  <w:gridSpan w:val="2"/>
                                  <w:tcBorders>
                                    <w:bottom w:val="single" w:sz="4" w:space="0" w:color="auto"/>
                                  </w:tcBorders>
                                  <w:vAlign w:val="center"/>
                                </w:tcPr>
                                <w:p w14:paraId="63C21E8F" w14:textId="77777777" w:rsidR="007753C3" w:rsidRPr="00B340C3" w:rsidRDefault="007753C3">
                                  <w:pPr>
                                    <w:pStyle w:val="CSFieldName"/>
                                    <w:rPr>
                                      <w:sz w:val="18"/>
                                    </w:rPr>
                                  </w:pPr>
                                  <w:r w:rsidRPr="00B340C3">
                                    <w:rPr>
                                      <w:sz w:val="18"/>
                                    </w:rPr>
                                    <w:t>Document Creation Date</w:t>
                                  </w:r>
                                </w:p>
                              </w:tc>
                              <w:tc>
                                <w:tcPr>
                                  <w:tcW w:w="7567" w:type="dxa"/>
                                  <w:gridSpan w:val="2"/>
                                  <w:vAlign w:val="center"/>
                                </w:tcPr>
                                <w:p w14:paraId="291B4205" w14:textId="01A44C29" w:rsidR="007753C3" w:rsidRPr="00B340C3" w:rsidRDefault="007753C3" w:rsidP="00F73C17">
                                  <w:pPr>
                                    <w:pStyle w:val="CSFieldInfo"/>
                                    <w:rPr>
                                      <w:sz w:val="18"/>
                                    </w:rPr>
                                  </w:pPr>
                                  <w:r>
                                    <w:rPr>
                                      <w:sz w:val="18"/>
                                    </w:rPr>
                                    <w:t>December</w:t>
                                  </w:r>
                                  <w:r w:rsidRPr="00B340C3">
                                    <w:rPr>
                                      <w:sz w:val="18"/>
                                    </w:rPr>
                                    <w:t xml:space="preserve"> 2019</w:t>
                                  </w:r>
                                </w:p>
                              </w:tc>
                            </w:tr>
                            <w:tr w:rsidR="007753C3" w:rsidRPr="00B340C3" w14:paraId="264C41C1" w14:textId="77777777" w:rsidTr="00C776FC">
                              <w:tblPrEx>
                                <w:tblBorders>
                                  <w:insideH w:val="single" w:sz="6" w:space="0" w:color="auto"/>
                                  <w:insideV w:val="single" w:sz="6" w:space="0" w:color="auto"/>
                                </w:tblBorders>
                                <w:tblLook w:val="01E0" w:firstRow="1" w:lastRow="1" w:firstColumn="1" w:lastColumn="1" w:noHBand="0" w:noVBand="0"/>
                              </w:tblPrEx>
                              <w:trPr>
                                <w:trHeight w:val="336"/>
                              </w:trPr>
                              <w:tc>
                                <w:tcPr>
                                  <w:tcW w:w="2988" w:type="dxa"/>
                                  <w:gridSpan w:val="2"/>
                                  <w:tcBorders>
                                    <w:top w:val="single" w:sz="4" w:space="0" w:color="auto"/>
                                    <w:bottom w:val="nil"/>
                                  </w:tcBorders>
                                  <w:vAlign w:val="center"/>
                                </w:tcPr>
                                <w:p w14:paraId="16F350F5" w14:textId="77777777" w:rsidR="007753C3" w:rsidRPr="00B340C3" w:rsidRDefault="007753C3">
                                  <w:pPr>
                                    <w:pStyle w:val="CSFieldName"/>
                                    <w:rPr>
                                      <w:sz w:val="18"/>
                                    </w:rPr>
                                  </w:pPr>
                                </w:p>
                              </w:tc>
                              <w:tc>
                                <w:tcPr>
                                  <w:tcW w:w="3783" w:type="dxa"/>
                                  <w:tcBorders>
                                    <w:right w:val="single" w:sz="4" w:space="0" w:color="auto"/>
                                  </w:tcBorders>
                                  <w:vAlign w:val="center"/>
                                </w:tcPr>
                                <w:p w14:paraId="0F75874C" w14:textId="77777777" w:rsidR="007753C3" w:rsidRPr="00B340C3" w:rsidRDefault="007753C3">
                                  <w:pPr>
                                    <w:pStyle w:val="CSFieldInfo"/>
                                    <w:rPr>
                                      <w:sz w:val="18"/>
                                    </w:rPr>
                                  </w:pPr>
                                  <w:r w:rsidRPr="00B340C3">
                                    <w:rPr>
                                      <w:sz w:val="18"/>
                                    </w:rPr>
                                    <w:t xml:space="preserve">Approval </w:t>
                                  </w:r>
                                </w:p>
                              </w:tc>
                              <w:tc>
                                <w:tcPr>
                                  <w:tcW w:w="3784" w:type="dxa"/>
                                  <w:tcBorders>
                                    <w:left w:val="single" w:sz="4" w:space="0" w:color="auto"/>
                                  </w:tcBorders>
                                  <w:vAlign w:val="center"/>
                                </w:tcPr>
                                <w:p w14:paraId="2AD41C3E" w14:textId="77777777" w:rsidR="007753C3" w:rsidRPr="00B340C3" w:rsidRDefault="007753C3">
                                  <w:pPr>
                                    <w:pStyle w:val="CSFieldInfo"/>
                                    <w:rPr>
                                      <w:sz w:val="18"/>
                                    </w:rPr>
                                  </w:pPr>
                                  <w:r w:rsidRPr="00B340C3">
                                    <w:rPr>
                                      <w:sz w:val="18"/>
                                    </w:rPr>
                                    <w:t>X</w:t>
                                  </w:r>
                                </w:p>
                              </w:tc>
                            </w:tr>
                            <w:tr w:rsidR="007753C3" w:rsidRPr="00B340C3" w14:paraId="7E9348AA" w14:textId="77777777" w:rsidTr="00C776FC">
                              <w:tblPrEx>
                                <w:tblBorders>
                                  <w:insideH w:val="single" w:sz="6" w:space="0" w:color="auto"/>
                                  <w:insideV w:val="single" w:sz="6" w:space="0" w:color="auto"/>
                                </w:tblBorders>
                                <w:tblLook w:val="01E0" w:firstRow="1" w:lastRow="1" w:firstColumn="1" w:lastColumn="1" w:noHBand="0" w:noVBand="0"/>
                              </w:tblPrEx>
                              <w:trPr>
                                <w:trHeight w:val="380"/>
                              </w:trPr>
                              <w:tc>
                                <w:tcPr>
                                  <w:tcW w:w="2988" w:type="dxa"/>
                                  <w:gridSpan w:val="2"/>
                                  <w:tcBorders>
                                    <w:top w:val="nil"/>
                                    <w:bottom w:val="nil"/>
                                  </w:tcBorders>
                                  <w:vAlign w:val="center"/>
                                </w:tcPr>
                                <w:p w14:paraId="56834AAD" w14:textId="77777777" w:rsidR="007753C3" w:rsidRPr="00B340C3" w:rsidRDefault="007753C3">
                                  <w:pPr>
                                    <w:pStyle w:val="CSFieldName"/>
                                    <w:rPr>
                                      <w:sz w:val="18"/>
                                    </w:rPr>
                                  </w:pPr>
                                  <w:r w:rsidRPr="00B340C3">
                                    <w:rPr>
                                      <w:sz w:val="18"/>
                                    </w:rPr>
                                    <w:t xml:space="preserve">This document is for: </w:t>
                                  </w:r>
                                  <w:r w:rsidRPr="00B340C3">
                                    <w:rPr>
                                      <w:i/>
                                      <w:sz w:val="18"/>
                                    </w:rPr>
                                    <w:t>(mark X as appropriate)</w:t>
                                  </w:r>
                                </w:p>
                              </w:tc>
                              <w:tc>
                                <w:tcPr>
                                  <w:tcW w:w="3783" w:type="dxa"/>
                                  <w:tcBorders>
                                    <w:right w:val="single" w:sz="4" w:space="0" w:color="auto"/>
                                  </w:tcBorders>
                                  <w:vAlign w:val="center"/>
                                </w:tcPr>
                                <w:p w14:paraId="05D4A638" w14:textId="77777777" w:rsidR="007753C3" w:rsidRPr="00B340C3" w:rsidRDefault="007753C3">
                                  <w:pPr>
                                    <w:pStyle w:val="CSFieldInfo"/>
                                    <w:rPr>
                                      <w:sz w:val="18"/>
                                    </w:rPr>
                                  </w:pPr>
                                  <w:r w:rsidRPr="00B340C3">
                                    <w:rPr>
                                      <w:sz w:val="18"/>
                                    </w:rPr>
                                    <w:t xml:space="preserve">Discussion </w:t>
                                  </w:r>
                                </w:p>
                              </w:tc>
                              <w:tc>
                                <w:tcPr>
                                  <w:tcW w:w="3784" w:type="dxa"/>
                                  <w:tcBorders>
                                    <w:left w:val="single" w:sz="4" w:space="0" w:color="auto"/>
                                  </w:tcBorders>
                                  <w:vAlign w:val="center"/>
                                </w:tcPr>
                                <w:p w14:paraId="49F95DE0" w14:textId="77777777" w:rsidR="007753C3" w:rsidRPr="00B340C3" w:rsidRDefault="007753C3">
                                  <w:pPr>
                                    <w:pStyle w:val="CSFieldInfo"/>
                                    <w:rPr>
                                      <w:sz w:val="18"/>
                                    </w:rPr>
                                  </w:pPr>
                                </w:p>
                              </w:tc>
                            </w:tr>
                            <w:tr w:rsidR="007753C3" w:rsidRPr="00B340C3" w14:paraId="7AB30618" w14:textId="77777777" w:rsidTr="00C776FC">
                              <w:tblPrEx>
                                <w:tblBorders>
                                  <w:insideH w:val="single" w:sz="6" w:space="0" w:color="auto"/>
                                  <w:insideV w:val="single" w:sz="6" w:space="0" w:color="auto"/>
                                </w:tblBorders>
                                <w:tblLook w:val="01E0" w:firstRow="1" w:lastRow="1" w:firstColumn="1" w:lastColumn="1" w:noHBand="0" w:noVBand="0"/>
                              </w:tblPrEx>
                              <w:trPr>
                                <w:trHeight w:val="245"/>
                              </w:trPr>
                              <w:tc>
                                <w:tcPr>
                                  <w:tcW w:w="2988" w:type="dxa"/>
                                  <w:gridSpan w:val="2"/>
                                  <w:tcBorders>
                                    <w:top w:val="nil"/>
                                    <w:bottom w:val="single" w:sz="6" w:space="0" w:color="auto"/>
                                  </w:tcBorders>
                                  <w:vAlign w:val="center"/>
                                </w:tcPr>
                                <w:p w14:paraId="7357B058" w14:textId="77777777" w:rsidR="007753C3" w:rsidRPr="00B340C3" w:rsidRDefault="007753C3">
                                  <w:pPr>
                                    <w:pStyle w:val="CSFieldName"/>
                                    <w:rPr>
                                      <w:sz w:val="18"/>
                                    </w:rPr>
                                  </w:pPr>
                                </w:p>
                              </w:tc>
                              <w:tc>
                                <w:tcPr>
                                  <w:tcW w:w="3783" w:type="dxa"/>
                                  <w:tcBorders>
                                    <w:right w:val="single" w:sz="4" w:space="0" w:color="auto"/>
                                  </w:tcBorders>
                                  <w:vAlign w:val="center"/>
                                </w:tcPr>
                                <w:p w14:paraId="0615134A" w14:textId="77777777" w:rsidR="007753C3" w:rsidRPr="00B340C3" w:rsidRDefault="007753C3">
                                  <w:pPr>
                                    <w:pStyle w:val="CSFieldInfo"/>
                                    <w:rPr>
                                      <w:sz w:val="18"/>
                                    </w:rPr>
                                  </w:pPr>
                                  <w:r w:rsidRPr="00B340C3">
                                    <w:rPr>
                                      <w:sz w:val="18"/>
                                    </w:rPr>
                                    <w:t>Information only</w:t>
                                  </w:r>
                                </w:p>
                              </w:tc>
                              <w:tc>
                                <w:tcPr>
                                  <w:tcW w:w="3784" w:type="dxa"/>
                                  <w:tcBorders>
                                    <w:left w:val="single" w:sz="4" w:space="0" w:color="auto"/>
                                  </w:tcBorders>
                                  <w:vAlign w:val="center"/>
                                </w:tcPr>
                                <w:p w14:paraId="71919FF9" w14:textId="77777777" w:rsidR="007753C3" w:rsidRPr="00B340C3" w:rsidRDefault="007753C3">
                                  <w:pPr>
                                    <w:pStyle w:val="CSFieldInfo"/>
                                    <w:rPr>
                                      <w:sz w:val="18"/>
                                    </w:rPr>
                                  </w:pPr>
                                </w:p>
                              </w:tc>
                            </w:tr>
                            <w:tr w:rsidR="007753C3" w:rsidRPr="00B340C3" w14:paraId="4AEEA4DA" w14:textId="77777777" w:rsidTr="00C776FC">
                              <w:tblPrEx>
                                <w:tblBorders>
                                  <w:insideH w:val="single" w:sz="6" w:space="0" w:color="auto"/>
                                  <w:insideV w:val="single" w:sz="6" w:space="0" w:color="auto"/>
                                </w:tblBorders>
                                <w:tblLook w:val="01E0" w:firstRow="1" w:lastRow="1" w:firstColumn="1" w:lastColumn="1" w:noHBand="0" w:noVBand="0"/>
                              </w:tblPrEx>
                              <w:trPr>
                                <w:cantSplit/>
                                <w:trHeight w:val="348"/>
                              </w:trPr>
                              <w:tc>
                                <w:tcPr>
                                  <w:tcW w:w="6771" w:type="dxa"/>
                                  <w:gridSpan w:val="3"/>
                                  <w:tcBorders>
                                    <w:top w:val="single" w:sz="6" w:space="0" w:color="auto"/>
                                    <w:bottom w:val="single" w:sz="6" w:space="0" w:color="auto"/>
                                  </w:tcBorders>
                                  <w:shd w:val="clear" w:color="auto" w:fill="E0E0E0"/>
                                  <w:vAlign w:val="center"/>
                                </w:tcPr>
                                <w:p w14:paraId="40FDC3A0" w14:textId="073D5779" w:rsidR="007753C3" w:rsidRPr="00B340C3" w:rsidRDefault="007753C3" w:rsidP="00BF5267">
                                  <w:pPr>
                                    <w:pStyle w:val="CSTableTitle"/>
                                  </w:pPr>
                                  <w:r w:rsidRPr="00B340C3">
                                    <w:t>Security Classification –</w:t>
                                  </w:r>
                                  <w:r>
                                    <w:t xml:space="preserve">Non- </w:t>
                                  </w:r>
                                  <w:r w:rsidRPr="00B340C3">
                                    <w:t>Confidential GSMA Material</w:t>
                                  </w:r>
                                </w:p>
                              </w:tc>
                              <w:tc>
                                <w:tcPr>
                                  <w:tcW w:w="3784" w:type="dxa"/>
                                  <w:tcBorders>
                                    <w:top w:val="single" w:sz="6" w:space="0" w:color="auto"/>
                                    <w:bottom w:val="single" w:sz="6" w:space="0" w:color="auto"/>
                                  </w:tcBorders>
                                  <w:shd w:val="clear" w:color="auto" w:fill="E0E0E0"/>
                                  <w:vAlign w:val="center"/>
                                </w:tcPr>
                                <w:p w14:paraId="6246A32B" w14:textId="54AC971F" w:rsidR="007753C3" w:rsidRPr="00B340C3" w:rsidRDefault="007753C3">
                                  <w:pPr>
                                    <w:pStyle w:val="CSTableTitle"/>
                                  </w:pPr>
                                  <w:r>
                                    <w:t>Can be distributed to: Public</w:t>
                                  </w:r>
                                </w:p>
                              </w:tc>
                            </w:tr>
                            <w:tr w:rsidR="007753C3" w:rsidRPr="00B340C3" w14:paraId="3FAC7167" w14:textId="77777777" w:rsidTr="00C776FC">
                              <w:tblPrEx>
                                <w:tblBorders>
                                  <w:insideH w:val="single" w:sz="6" w:space="0" w:color="auto"/>
                                  <w:insideV w:val="single" w:sz="6" w:space="0" w:color="auto"/>
                                </w:tblBorders>
                                <w:tblLook w:val="01E0" w:firstRow="1" w:lastRow="1" w:firstColumn="1" w:lastColumn="1" w:noHBand="0" w:noVBand="0"/>
                              </w:tblPrEx>
                              <w:trPr>
                                <w:cantSplit/>
                                <w:trHeight w:val="340"/>
                              </w:trPr>
                              <w:tc>
                                <w:tcPr>
                                  <w:tcW w:w="2988" w:type="dxa"/>
                                  <w:gridSpan w:val="2"/>
                                  <w:tcBorders>
                                    <w:top w:val="single" w:sz="6" w:space="0" w:color="auto"/>
                                    <w:left w:val="single" w:sz="6" w:space="0" w:color="auto"/>
                                    <w:bottom w:val="single" w:sz="6" w:space="0" w:color="auto"/>
                                  </w:tcBorders>
                                  <w:vAlign w:val="center"/>
                                </w:tcPr>
                                <w:p w14:paraId="40371F2E" w14:textId="3FA06CB4" w:rsidR="007753C3" w:rsidRPr="00B340C3" w:rsidRDefault="007753C3">
                                  <w:pPr>
                                    <w:pStyle w:val="CSFieldName"/>
                                    <w:rPr>
                                      <w:sz w:val="18"/>
                                    </w:rPr>
                                  </w:pPr>
                                </w:p>
                              </w:tc>
                              <w:tc>
                                <w:tcPr>
                                  <w:tcW w:w="3783" w:type="dxa"/>
                                  <w:vAlign w:val="center"/>
                                </w:tcPr>
                                <w:p w14:paraId="1DB3F557" w14:textId="21FB455B" w:rsidR="007753C3" w:rsidRPr="00B340C3" w:rsidRDefault="007753C3">
                                  <w:pPr>
                                    <w:pStyle w:val="CSFieldInfo"/>
                                    <w:rPr>
                                      <w:sz w:val="18"/>
                                    </w:rPr>
                                  </w:pPr>
                                </w:p>
                              </w:tc>
                              <w:tc>
                                <w:tcPr>
                                  <w:tcW w:w="3784" w:type="dxa"/>
                                  <w:vAlign w:val="center"/>
                                </w:tcPr>
                                <w:p w14:paraId="1BD7C4FA" w14:textId="5F498189" w:rsidR="007753C3" w:rsidRPr="00B340C3" w:rsidRDefault="007753C3">
                                  <w:pPr>
                                    <w:pStyle w:val="CSFieldInfo"/>
                                    <w:rPr>
                                      <w:sz w:val="18"/>
                                    </w:rPr>
                                  </w:pPr>
                                </w:p>
                              </w:tc>
                            </w:tr>
                            <w:tr w:rsidR="007753C3" w:rsidRPr="00B340C3" w14:paraId="063B22C7" w14:textId="77777777" w:rsidTr="00C776FC">
                              <w:tblPrEx>
                                <w:tblBorders>
                                  <w:insideH w:val="single" w:sz="6" w:space="0" w:color="auto"/>
                                  <w:insideV w:val="single" w:sz="6" w:space="0" w:color="auto"/>
                                </w:tblBorders>
                                <w:tblLook w:val="01E0" w:firstRow="1" w:lastRow="1" w:firstColumn="1" w:lastColumn="1" w:noHBand="0" w:noVBand="0"/>
                              </w:tblPrEx>
                              <w:trPr>
                                <w:trHeight w:val="20"/>
                              </w:trPr>
                              <w:tc>
                                <w:tcPr>
                                  <w:tcW w:w="10555" w:type="dxa"/>
                                  <w:gridSpan w:val="4"/>
                                  <w:tcBorders>
                                    <w:top w:val="single" w:sz="6" w:space="0" w:color="auto"/>
                                    <w:bottom w:val="single" w:sz="6" w:space="0" w:color="auto"/>
                                  </w:tcBorders>
                                  <w:shd w:val="clear" w:color="auto" w:fill="E6E6E6"/>
                                  <w:vAlign w:val="center"/>
                                </w:tcPr>
                                <w:p w14:paraId="534B2E46" w14:textId="77777777" w:rsidR="007753C3" w:rsidRPr="00B340C3" w:rsidRDefault="007753C3">
                                  <w:pPr>
                                    <w:pStyle w:val="CSTableTitle"/>
                                  </w:pPr>
                                  <w:r w:rsidRPr="00B340C3">
                                    <w:t>Document Summary</w:t>
                                  </w:r>
                                </w:p>
                              </w:tc>
                            </w:tr>
                            <w:tr w:rsidR="007753C3" w:rsidRPr="00B340C3" w14:paraId="33699FAC" w14:textId="77777777" w:rsidTr="00C776FC">
                              <w:tblPrEx>
                                <w:tblBorders>
                                  <w:insideH w:val="single" w:sz="6" w:space="0" w:color="auto"/>
                                  <w:insideV w:val="single" w:sz="6" w:space="0" w:color="auto"/>
                                </w:tblBorders>
                                <w:tblLook w:val="01E0" w:firstRow="1" w:lastRow="1" w:firstColumn="1" w:lastColumn="1" w:noHBand="0" w:noVBand="0"/>
                              </w:tblPrEx>
                              <w:trPr>
                                <w:trHeight w:val="20"/>
                              </w:trPr>
                              <w:tc>
                                <w:tcPr>
                                  <w:tcW w:w="10555" w:type="dxa"/>
                                  <w:gridSpan w:val="4"/>
                                  <w:tcBorders>
                                    <w:top w:val="single" w:sz="6" w:space="0" w:color="auto"/>
                                    <w:bottom w:val="single" w:sz="6" w:space="0" w:color="auto"/>
                                  </w:tcBorders>
                                </w:tcPr>
                                <w:p w14:paraId="25B1DCA0" w14:textId="05FC0C34" w:rsidR="007753C3" w:rsidRPr="00B340C3" w:rsidRDefault="007753C3" w:rsidP="00910B30">
                                  <w:pPr>
                                    <w:pStyle w:val="CSFieldInfo"/>
                                    <w:spacing w:before="0" w:after="0"/>
                                  </w:pPr>
                                  <w:r>
                                    <w:t>Minutes</w:t>
                                  </w:r>
                                  <w:r w:rsidRPr="00B340C3">
                                    <w:t xml:space="preserve"> f</w:t>
                                  </w:r>
                                  <w:r>
                                    <w:t>r</w:t>
                                  </w:r>
                                  <w:r w:rsidRPr="00B340C3">
                                    <w:t>o</w:t>
                                  </w:r>
                                  <w:r>
                                    <w:t>m</w:t>
                                  </w:r>
                                  <w:r w:rsidRPr="00B340C3">
                                    <w:t xml:space="preserve"> TSG </w:t>
                                  </w:r>
                                  <w:r>
                                    <w:t>#38</w:t>
                                  </w:r>
                                  <w:r w:rsidRPr="00B340C3">
                                    <w:t xml:space="preserve"> Plenary Meeting</w:t>
                                  </w:r>
                                </w:p>
                              </w:tc>
                            </w:tr>
                            <w:tr w:rsidR="007753C3" w:rsidRPr="00B340C3" w14:paraId="2A5259EF" w14:textId="77777777" w:rsidTr="00C776FC">
                              <w:tblPrEx>
                                <w:tblBorders>
                                  <w:insideH w:val="single" w:sz="6" w:space="0" w:color="auto"/>
                                  <w:insideV w:val="single" w:sz="6" w:space="0" w:color="auto"/>
                                </w:tblBorders>
                                <w:tblLook w:val="01E0" w:firstRow="1" w:lastRow="1" w:firstColumn="1" w:lastColumn="1" w:noHBand="0" w:noVBand="0"/>
                              </w:tblPrEx>
                              <w:trPr>
                                <w:trHeight w:val="20"/>
                              </w:trPr>
                              <w:tc>
                                <w:tcPr>
                                  <w:tcW w:w="10555"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761F5024" w14:textId="77777777" w:rsidR="007753C3" w:rsidRPr="00B340C3" w:rsidRDefault="007753C3">
                                  <w:pPr>
                                    <w:pStyle w:val="CSTableTitle"/>
                                  </w:pPr>
                                  <w:r w:rsidRPr="00B340C3">
                                    <w:t>Document History</w:t>
                                  </w:r>
                                </w:p>
                              </w:tc>
                            </w:tr>
                            <w:tr w:rsidR="007753C3" w:rsidRPr="00B340C3" w14:paraId="7B1B9533" w14:textId="77777777" w:rsidTr="00C776FC">
                              <w:tblPrEx>
                                <w:tblBorders>
                                  <w:insideH w:val="single" w:sz="4" w:space="0" w:color="auto"/>
                                  <w:insideV w:val="single" w:sz="4" w:space="0" w:color="auto"/>
                                </w:tblBorders>
                              </w:tblPrEx>
                              <w:trPr>
                                <w:trHeight w:val="20"/>
                              </w:trPr>
                              <w:tc>
                                <w:tcPr>
                                  <w:tcW w:w="1728" w:type="dxa"/>
                                  <w:tcBorders>
                                    <w:top w:val="single" w:sz="4" w:space="0" w:color="auto"/>
                                    <w:bottom w:val="single" w:sz="4" w:space="0" w:color="auto"/>
                                  </w:tcBorders>
                                  <w:vAlign w:val="center"/>
                                </w:tcPr>
                                <w:p w14:paraId="3450EC2F" w14:textId="77777777" w:rsidR="007753C3" w:rsidRPr="00B340C3" w:rsidRDefault="007753C3">
                                  <w:pPr>
                                    <w:pStyle w:val="CSFieldName"/>
                                  </w:pPr>
                                  <w:r w:rsidRPr="00B340C3">
                                    <w:t>Date</w:t>
                                  </w:r>
                                </w:p>
                              </w:tc>
                              <w:tc>
                                <w:tcPr>
                                  <w:tcW w:w="1260" w:type="dxa"/>
                                  <w:tcBorders>
                                    <w:top w:val="single" w:sz="4" w:space="0" w:color="auto"/>
                                    <w:bottom w:val="single" w:sz="4" w:space="0" w:color="auto"/>
                                  </w:tcBorders>
                                  <w:vAlign w:val="center"/>
                                </w:tcPr>
                                <w:p w14:paraId="1F81900F" w14:textId="77777777" w:rsidR="007753C3" w:rsidRPr="00B340C3" w:rsidRDefault="007753C3">
                                  <w:pPr>
                                    <w:pStyle w:val="CSFieldName"/>
                                  </w:pPr>
                                  <w:r w:rsidRPr="00B340C3">
                                    <w:t>Version</w:t>
                                  </w:r>
                                </w:p>
                              </w:tc>
                              <w:tc>
                                <w:tcPr>
                                  <w:tcW w:w="7567" w:type="dxa"/>
                                  <w:gridSpan w:val="2"/>
                                  <w:tcBorders>
                                    <w:top w:val="single" w:sz="4" w:space="0" w:color="auto"/>
                                    <w:bottom w:val="single" w:sz="4" w:space="0" w:color="auto"/>
                                  </w:tcBorders>
                                  <w:vAlign w:val="center"/>
                                </w:tcPr>
                                <w:p w14:paraId="48803FC7" w14:textId="77777777" w:rsidR="007753C3" w:rsidRPr="00B340C3" w:rsidRDefault="007753C3">
                                  <w:pPr>
                                    <w:pStyle w:val="CSFieldName"/>
                                  </w:pPr>
                                  <w:r w:rsidRPr="00B340C3">
                                    <w:t xml:space="preserve">Author / Comments </w:t>
                                  </w:r>
                                </w:p>
                              </w:tc>
                            </w:tr>
                            <w:tr w:rsidR="007753C3" w:rsidRPr="00AC76FC" w14:paraId="64D8461B" w14:textId="77777777" w:rsidTr="00C776FC">
                              <w:tblPrEx>
                                <w:tblBorders>
                                  <w:insideH w:val="single" w:sz="4" w:space="0" w:color="auto"/>
                                  <w:insideV w:val="single" w:sz="4" w:space="0" w:color="auto"/>
                                </w:tblBorders>
                              </w:tblPrEx>
                              <w:trPr>
                                <w:trHeight w:val="20"/>
                              </w:trPr>
                              <w:tc>
                                <w:tcPr>
                                  <w:tcW w:w="1728" w:type="dxa"/>
                                  <w:tcBorders>
                                    <w:top w:val="single" w:sz="4" w:space="0" w:color="auto"/>
                                    <w:bottom w:val="single" w:sz="4" w:space="0" w:color="auto"/>
                                  </w:tcBorders>
                                </w:tcPr>
                                <w:p w14:paraId="6C37B28C" w14:textId="4455DC8C" w:rsidR="007753C3" w:rsidRPr="00B340C3" w:rsidRDefault="007753C3" w:rsidP="00457CC6">
                                  <w:pPr>
                                    <w:pStyle w:val="CSFieldInfo"/>
                                  </w:pPr>
                                  <w:r>
                                    <w:t>Dec</w:t>
                                  </w:r>
                                  <w:r w:rsidRPr="00B340C3">
                                    <w:t xml:space="preserve"> 2019</w:t>
                                  </w:r>
                                </w:p>
                              </w:tc>
                              <w:tc>
                                <w:tcPr>
                                  <w:tcW w:w="1260" w:type="dxa"/>
                                  <w:tcBorders>
                                    <w:top w:val="single" w:sz="4" w:space="0" w:color="auto"/>
                                    <w:bottom w:val="single" w:sz="4" w:space="0" w:color="auto"/>
                                  </w:tcBorders>
                                </w:tcPr>
                                <w:p w14:paraId="2FC989CA" w14:textId="77777777" w:rsidR="007753C3" w:rsidRPr="00B340C3" w:rsidRDefault="007753C3">
                                  <w:pPr>
                                    <w:pStyle w:val="CSFieldInfo"/>
                                  </w:pPr>
                                  <w:r w:rsidRPr="00B340C3">
                                    <w:t>1.0</w:t>
                                  </w:r>
                                </w:p>
                              </w:tc>
                              <w:tc>
                                <w:tcPr>
                                  <w:tcW w:w="7567" w:type="dxa"/>
                                  <w:gridSpan w:val="2"/>
                                  <w:tcBorders>
                                    <w:top w:val="single" w:sz="4" w:space="0" w:color="auto"/>
                                    <w:bottom w:val="single" w:sz="4" w:space="0" w:color="auto"/>
                                  </w:tcBorders>
                                </w:tcPr>
                                <w:p w14:paraId="61B7D7A2" w14:textId="542B0655" w:rsidR="007753C3" w:rsidRPr="00F43D2F" w:rsidRDefault="007753C3" w:rsidP="004F1B02">
                                  <w:pPr>
                                    <w:pStyle w:val="CSFieldInfo"/>
                                    <w:rPr>
                                      <w:lang w:val="de-DE"/>
                                    </w:rPr>
                                  </w:pPr>
                                  <w:r>
                                    <w:rPr>
                                      <w:lang w:val="de-DE"/>
                                    </w:rPr>
                                    <w:t>Kay Fritz</w:t>
                                  </w:r>
                                  <w:r w:rsidRPr="00F43D2F">
                                    <w:rPr>
                                      <w:lang w:val="de-DE"/>
                                    </w:rPr>
                                    <w:t xml:space="preserve"> / Initial draft version </w:t>
                                  </w:r>
                                </w:p>
                              </w:tc>
                            </w:tr>
                            <w:tr w:rsidR="007753C3" w:rsidRPr="00AC76FC" w14:paraId="74D6317D" w14:textId="77777777" w:rsidTr="00C776FC">
                              <w:tblPrEx>
                                <w:tblBorders>
                                  <w:insideH w:val="single" w:sz="4" w:space="0" w:color="auto"/>
                                  <w:insideV w:val="single" w:sz="4" w:space="0" w:color="auto"/>
                                </w:tblBorders>
                              </w:tblPrEx>
                              <w:trPr>
                                <w:trHeight w:val="20"/>
                              </w:trPr>
                              <w:tc>
                                <w:tcPr>
                                  <w:tcW w:w="1728" w:type="dxa"/>
                                  <w:tcBorders>
                                    <w:top w:val="single" w:sz="4" w:space="0" w:color="auto"/>
                                    <w:bottom w:val="single" w:sz="4" w:space="0" w:color="auto"/>
                                  </w:tcBorders>
                                </w:tcPr>
                                <w:p w14:paraId="580654FF" w14:textId="4E4BC950" w:rsidR="007753C3" w:rsidRPr="00F43D2F" w:rsidRDefault="007753C3" w:rsidP="00300F20">
                                  <w:pPr>
                                    <w:pStyle w:val="CSFieldInfo"/>
                                    <w:rPr>
                                      <w:lang w:val="de-DE"/>
                                    </w:rPr>
                                  </w:pPr>
                                </w:p>
                              </w:tc>
                              <w:tc>
                                <w:tcPr>
                                  <w:tcW w:w="1260" w:type="dxa"/>
                                  <w:tcBorders>
                                    <w:top w:val="single" w:sz="4" w:space="0" w:color="auto"/>
                                    <w:bottom w:val="single" w:sz="4" w:space="0" w:color="auto"/>
                                  </w:tcBorders>
                                </w:tcPr>
                                <w:p w14:paraId="05F796A7" w14:textId="62C58352" w:rsidR="007753C3" w:rsidRPr="00F43D2F" w:rsidRDefault="007753C3" w:rsidP="00754F70">
                                  <w:pPr>
                                    <w:pStyle w:val="CSFieldInfo"/>
                                    <w:rPr>
                                      <w:lang w:val="de-DE"/>
                                    </w:rPr>
                                  </w:pPr>
                                </w:p>
                              </w:tc>
                              <w:tc>
                                <w:tcPr>
                                  <w:tcW w:w="7567" w:type="dxa"/>
                                  <w:gridSpan w:val="2"/>
                                  <w:tcBorders>
                                    <w:top w:val="single" w:sz="4" w:space="0" w:color="auto"/>
                                    <w:bottom w:val="single" w:sz="4" w:space="0" w:color="auto"/>
                                  </w:tcBorders>
                                </w:tcPr>
                                <w:p w14:paraId="065B3A3F" w14:textId="491C6E6F" w:rsidR="007753C3" w:rsidRPr="00F43D2F" w:rsidRDefault="007753C3" w:rsidP="00802EC9">
                                  <w:pPr>
                                    <w:pStyle w:val="CSFieldInfo"/>
                                    <w:rPr>
                                      <w:lang w:val="de-DE"/>
                                    </w:rPr>
                                  </w:pPr>
                                </w:p>
                              </w:tc>
                            </w:tr>
                            <w:tr w:rsidR="007753C3" w:rsidRPr="00AC76FC" w14:paraId="24A5D688" w14:textId="77777777" w:rsidTr="00C776FC">
                              <w:tblPrEx>
                                <w:tblBorders>
                                  <w:insideH w:val="single" w:sz="4" w:space="0" w:color="auto"/>
                                  <w:insideV w:val="single" w:sz="4" w:space="0" w:color="auto"/>
                                </w:tblBorders>
                              </w:tblPrEx>
                              <w:trPr>
                                <w:trHeight w:val="20"/>
                              </w:trPr>
                              <w:tc>
                                <w:tcPr>
                                  <w:tcW w:w="1728" w:type="dxa"/>
                                  <w:tcBorders>
                                    <w:top w:val="single" w:sz="4" w:space="0" w:color="auto"/>
                                    <w:bottom w:val="single" w:sz="4" w:space="0" w:color="auto"/>
                                  </w:tcBorders>
                                </w:tcPr>
                                <w:p w14:paraId="583587DD" w14:textId="0C291E52" w:rsidR="007753C3" w:rsidRPr="00F43D2F" w:rsidRDefault="007753C3" w:rsidP="00300F20">
                                  <w:pPr>
                                    <w:pStyle w:val="CSFieldInfo"/>
                                    <w:rPr>
                                      <w:lang w:val="de-DE"/>
                                    </w:rPr>
                                  </w:pPr>
                                </w:p>
                              </w:tc>
                              <w:tc>
                                <w:tcPr>
                                  <w:tcW w:w="1260" w:type="dxa"/>
                                  <w:tcBorders>
                                    <w:top w:val="single" w:sz="4" w:space="0" w:color="auto"/>
                                    <w:bottom w:val="single" w:sz="4" w:space="0" w:color="auto"/>
                                  </w:tcBorders>
                                </w:tcPr>
                                <w:p w14:paraId="18AA0214" w14:textId="2BFC612F" w:rsidR="007753C3" w:rsidRPr="00F43D2F" w:rsidRDefault="007753C3" w:rsidP="00754F70">
                                  <w:pPr>
                                    <w:pStyle w:val="CSFieldInfo"/>
                                    <w:rPr>
                                      <w:lang w:val="de-DE"/>
                                    </w:rPr>
                                  </w:pPr>
                                </w:p>
                              </w:tc>
                              <w:tc>
                                <w:tcPr>
                                  <w:tcW w:w="7567" w:type="dxa"/>
                                  <w:gridSpan w:val="2"/>
                                  <w:tcBorders>
                                    <w:top w:val="single" w:sz="4" w:space="0" w:color="auto"/>
                                    <w:bottom w:val="single" w:sz="4" w:space="0" w:color="auto"/>
                                  </w:tcBorders>
                                </w:tcPr>
                                <w:p w14:paraId="4D1E761B" w14:textId="5A69E829" w:rsidR="007753C3" w:rsidRPr="00F43D2F" w:rsidRDefault="007753C3" w:rsidP="007B3D96">
                                  <w:pPr>
                                    <w:pStyle w:val="CSFieldInfo"/>
                                    <w:rPr>
                                      <w:lang w:val="de-DE"/>
                                    </w:rPr>
                                  </w:pPr>
                                </w:p>
                              </w:tc>
                            </w:tr>
                            <w:tr w:rsidR="007753C3" w:rsidRPr="00AC76FC" w14:paraId="1B74D436" w14:textId="77777777" w:rsidTr="00C776FC">
                              <w:tblPrEx>
                                <w:tblBorders>
                                  <w:insideH w:val="single" w:sz="4" w:space="0" w:color="auto"/>
                                  <w:insideV w:val="single" w:sz="4" w:space="0" w:color="auto"/>
                                </w:tblBorders>
                              </w:tblPrEx>
                              <w:trPr>
                                <w:trHeight w:val="20"/>
                              </w:trPr>
                              <w:tc>
                                <w:tcPr>
                                  <w:tcW w:w="1728" w:type="dxa"/>
                                  <w:tcBorders>
                                    <w:top w:val="single" w:sz="4" w:space="0" w:color="auto"/>
                                    <w:bottom w:val="single" w:sz="4" w:space="0" w:color="auto"/>
                                  </w:tcBorders>
                                </w:tcPr>
                                <w:p w14:paraId="0923E864" w14:textId="77777777" w:rsidR="007753C3" w:rsidRPr="00F43D2F" w:rsidRDefault="007753C3" w:rsidP="00300F20">
                                  <w:pPr>
                                    <w:pStyle w:val="CSFieldInfo"/>
                                    <w:rPr>
                                      <w:lang w:val="de-DE"/>
                                    </w:rPr>
                                  </w:pPr>
                                </w:p>
                              </w:tc>
                              <w:tc>
                                <w:tcPr>
                                  <w:tcW w:w="1260" w:type="dxa"/>
                                  <w:tcBorders>
                                    <w:top w:val="single" w:sz="4" w:space="0" w:color="auto"/>
                                    <w:bottom w:val="single" w:sz="4" w:space="0" w:color="auto"/>
                                  </w:tcBorders>
                                </w:tcPr>
                                <w:p w14:paraId="4196F4A8" w14:textId="77777777" w:rsidR="007753C3" w:rsidRPr="00F43D2F" w:rsidRDefault="007753C3" w:rsidP="00754F70">
                                  <w:pPr>
                                    <w:pStyle w:val="CSFieldInfo"/>
                                    <w:rPr>
                                      <w:lang w:val="de-DE"/>
                                    </w:rPr>
                                  </w:pPr>
                                </w:p>
                              </w:tc>
                              <w:tc>
                                <w:tcPr>
                                  <w:tcW w:w="7567" w:type="dxa"/>
                                  <w:gridSpan w:val="2"/>
                                  <w:tcBorders>
                                    <w:top w:val="single" w:sz="4" w:space="0" w:color="auto"/>
                                    <w:bottom w:val="single" w:sz="4" w:space="0" w:color="auto"/>
                                  </w:tcBorders>
                                </w:tcPr>
                                <w:p w14:paraId="5734B0F0" w14:textId="77777777" w:rsidR="007753C3" w:rsidRPr="00F43D2F" w:rsidRDefault="007753C3" w:rsidP="007B3D96">
                                  <w:pPr>
                                    <w:pStyle w:val="CSFieldInfo"/>
                                    <w:rPr>
                                      <w:lang w:val="de-DE"/>
                                    </w:rPr>
                                  </w:pPr>
                                </w:p>
                              </w:tc>
                            </w:tr>
                          </w:tbl>
                          <w:p w14:paraId="6BFDDA1B" w14:textId="77777777" w:rsidR="007753C3" w:rsidRPr="00F43D2F" w:rsidRDefault="007753C3" w:rsidP="0093485C">
                            <w:pPr>
                              <w:pStyle w:val="CSLegalTxt"/>
                              <w:rPr>
                                <w:lang w:val="de-DE"/>
                              </w:rPr>
                            </w:pPr>
                          </w:p>
                          <w:p w14:paraId="04A52A62" w14:textId="5851B709" w:rsidR="007753C3" w:rsidRPr="00B340C3" w:rsidRDefault="007753C3" w:rsidP="0093485C">
                            <w:pPr>
                              <w:pStyle w:val="CSLegalTxt"/>
                            </w:pPr>
                            <w:r w:rsidRPr="00B340C3">
                              <w:t xml:space="preserve">© GSMA 2019. The GSM Association (“Association”) makes no representation, warranty or undertaking (express or implied) with respect to and does not accept any responsibility for, and disclaims liability for the accuracy or completeness or timeliness of the information contained in this document. The information contained in this document may be subject to change without prior notice. This document has been classified according to the GSMA </w:t>
                            </w:r>
                            <w:hyperlink r:id="rId13" w:history="1">
                              <w:r w:rsidRPr="00B340C3">
                                <w:rPr>
                                  <w:rStyle w:val="Hyperlink"/>
                                </w:rPr>
                                <w:t>Document Confidentiality Policy</w:t>
                              </w:r>
                            </w:hyperlink>
                            <w:r w:rsidRPr="00B340C3">
                              <w:t xml:space="preserve">. GSMA meetings are conducted in full compliance with the GSMA </w:t>
                            </w:r>
                            <w:hyperlink r:id="rId14" w:history="1">
                              <w:r w:rsidRPr="00B340C3">
                                <w:rPr>
                                  <w:rStyle w:val="Hyperlink"/>
                                </w:rPr>
                                <w:t>Antitrust Policy</w:t>
                              </w:r>
                            </w:hyperlink>
                            <w:r w:rsidRPr="00B340C3">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768692" id="_x0000_t202" coordsize="21600,21600" o:spt="202" path="m,l,21600r21600,l21600,xe">
                <v:stroke joinstyle="miter"/>
                <v:path gradientshapeok="t" o:connecttype="rect"/>
              </v:shapetype>
              <v:shape id="Text Box 2" o:spid="_x0000_s1026" type="#_x0000_t202" style="position:absolute;margin-left:-45pt;margin-top:0;width:540pt;height:784.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" stroked="f">
                <v:textbox>
                  <w:txbxContent>
                    <w:tbl>
                      <w:tblPr>
                        <w:tblW w:w="1055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28"/>
                        <w:gridCol w:w="1260"/>
                        <w:gridCol w:w="3783"/>
                        <w:gridCol w:w="3784"/>
                      </w:tblGrid>
                      <w:tr w:rsidR="007753C3" w:rsidRPr="00B340C3" w14:paraId="359BECE8" w14:textId="77777777" w:rsidTr="00C776FC">
                        <w:trPr>
                          <w:trHeight w:val="1972"/>
                        </w:trPr>
                        <w:tc>
                          <w:tcPr>
                            <w:tcW w:w="2988" w:type="dxa"/>
                            <w:gridSpan w:val="2"/>
                            <w:tcBorders>
                              <w:top w:val="single" w:sz="4" w:space="0" w:color="auto"/>
                              <w:bottom w:val="single" w:sz="4" w:space="0" w:color="auto"/>
                              <w:right w:val="single" w:sz="4" w:space="0" w:color="auto"/>
                            </w:tcBorders>
                          </w:tcPr>
                          <w:p w14:paraId="7DFDA2A0" w14:textId="77777777" w:rsidR="007753C3" w:rsidRPr="00B340C3" w:rsidRDefault="007753C3">
                            <w:pPr>
                              <w:tabs>
                                <w:tab w:val="left" w:pos="3690"/>
                              </w:tabs>
                            </w:pPr>
                            <w:r w:rsidRPr="00B340C3">
                              <w:rPr>
                                <w:noProof/>
                                <w:sz w:val="16"/>
                                <w:lang w:eastAsia="en-GB"/>
                              </w:rPr>
                              <w:drawing>
                                <wp:inline distT="0" distB="0" distL="0" distR="0" wp14:anchorId="547F1E6C" wp14:editId="3C566866">
                                  <wp:extent cx="1318260" cy="1318260"/>
                                  <wp:effectExtent l="0" t="0" r="0" b="0"/>
                                  <wp:docPr id="3" name="Picture 3" descr="GSMA_logo_colour_web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MA_logo_colour_web_smal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18260" cy="1318260"/>
                                          </a:xfrm>
                                          <a:prstGeom prst="rect">
                                            <a:avLst/>
                                          </a:prstGeom>
                                          <a:noFill/>
                                          <a:ln>
                                            <a:noFill/>
                                          </a:ln>
                                        </pic:spPr>
                                      </pic:pic>
                                    </a:graphicData>
                                  </a:graphic>
                                </wp:inline>
                              </w:drawing>
                            </w:r>
                          </w:p>
                        </w:tc>
                        <w:tc>
                          <w:tcPr>
                            <w:tcW w:w="7567" w:type="dxa"/>
                            <w:gridSpan w:val="2"/>
                            <w:tcBorders>
                              <w:left w:val="single" w:sz="4" w:space="0" w:color="auto"/>
                            </w:tcBorders>
                          </w:tcPr>
                          <w:p w14:paraId="0654D4EE" w14:textId="49BCB1FB" w:rsidR="007753C3" w:rsidRPr="00B340C3" w:rsidRDefault="007753C3" w:rsidP="00EA400D">
                            <w:pPr>
                              <w:pStyle w:val="CSDocNo"/>
                              <w:rPr>
                                <w:lang w:val="en-GB"/>
                              </w:rPr>
                            </w:pPr>
                            <w:r>
                              <w:rPr>
                                <w:lang w:val="en-GB"/>
                              </w:rPr>
                              <w:t>TSG Doc 39_002</w:t>
                            </w:r>
                          </w:p>
                          <w:p w14:paraId="7F796B39" w14:textId="77777777" w:rsidR="007753C3" w:rsidRPr="00B340C3" w:rsidRDefault="007753C3" w:rsidP="00EA400D">
                            <w:pPr>
                              <w:pStyle w:val="CSDocNo"/>
                              <w:rPr>
                                <w:sz w:val="36"/>
                                <w:lang w:val="en-GB"/>
                              </w:rPr>
                            </w:pPr>
                          </w:p>
                          <w:p w14:paraId="701375D2" w14:textId="5A752445" w:rsidR="007753C3" w:rsidRPr="00B340C3" w:rsidRDefault="007753C3" w:rsidP="004869D0">
                            <w:pPr>
                              <w:pStyle w:val="Title"/>
                              <w:jc w:val="left"/>
                              <w:rPr>
                                <w:sz w:val="36"/>
                                <w:lang w:val="en-GB"/>
                              </w:rPr>
                            </w:pPr>
                            <w:r>
                              <w:rPr>
                                <w:sz w:val="36"/>
                                <w:lang w:val="en-GB"/>
                              </w:rPr>
                              <w:t>Minutes for TSG#38 Meeting</w:t>
                            </w:r>
                            <w:r w:rsidR="00674E0D">
                              <w:rPr>
                                <w:sz w:val="36"/>
                                <w:lang w:val="en-GB"/>
                              </w:rPr>
                              <w:t xml:space="preserve"> v1.0</w:t>
                            </w:r>
                            <w:bookmarkStart w:id="1" w:name="_GoBack"/>
                            <w:bookmarkEnd w:id="1"/>
                          </w:p>
                        </w:tc>
                      </w:tr>
                      <w:tr w:rsidR="007753C3" w:rsidRPr="00B340C3" w14:paraId="514CD90B" w14:textId="77777777" w:rsidTr="00C776FC">
                        <w:tblPrEx>
                          <w:tblBorders>
                            <w:insideH w:val="single" w:sz="6" w:space="0" w:color="auto"/>
                            <w:insideV w:val="single" w:sz="6" w:space="0" w:color="auto"/>
                          </w:tblBorders>
                          <w:tblLook w:val="01E0" w:firstRow="1" w:lastRow="1" w:firstColumn="1" w:lastColumn="1" w:noHBand="0" w:noVBand="0"/>
                        </w:tblPrEx>
                        <w:trPr>
                          <w:trHeight w:val="414"/>
                        </w:trPr>
                        <w:tc>
                          <w:tcPr>
                            <w:tcW w:w="10555" w:type="dxa"/>
                            <w:gridSpan w:val="4"/>
                            <w:tcBorders>
                              <w:top w:val="single" w:sz="6" w:space="0" w:color="auto"/>
                              <w:bottom w:val="single" w:sz="6" w:space="0" w:color="auto"/>
                            </w:tcBorders>
                            <w:shd w:val="clear" w:color="auto" w:fill="E6E6E6"/>
                            <w:vAlign w:val="center"/>
                          </w:tcPr>
                          <w:p w14:paraId="39DC3E3F" w14:textId="77777777" w:rsidR="007753C3" w:rsidRPr="00B340C3" w:rsidRDefault="007753C3">
                            <w:pPr>
                              <w:pStyle w:val="CSTableTitle"/>
                            </w:pPr>
                            <w:r w:rsidRPr="00B340C3">
                              <w:t>Meeting Information</w:t>
                            </w:r>
                          </w:p>
                        </w:tc>
                      </w:tr>
                      <w:tr w:rsidR="007753C3" w:rsidRPr="00B340C3" w14:paraId="1F2365BE" w14:textId="77777777" w:rsidTr="00C776FC">
                        <w:tblPrEx>
                          <w:tblBorders>
                            <w:insideH w:val="single" w:sz="6" w:space="0" w:color="auto"/>
                            <w:insideV w:val="single" w:sz="6" w:space="0" w:color="auto"/>
                          </w:tblBorders>
                          <w:tblLook w:val="01E0" w:firstRow="1" w:lastRow="1" w:firstColumn="1" w:lastColumn="1" w:noHBand="0" w:noVBand="0"/>
                        </w:tblPrEx>
                        <w:trPr>
                          <w:trHeight w:val="453"/>
                        </w:trPr>
                        <w:tc>
                          <w:tcPr>
                            <w:tcW w:w="2988" w:type="dxa"/>
                            <w:gridSpan w:val="2"/>
                            <w:tcBorders>
                              <w:top w:val="single" w:sz="6" w:space="0" w:color="auto"/>
                            </w:tcBorders>
                            <w:vAlign w:val="center"/>
                          </w:tcPr>
                          <w:p w14:paraId="0C2F52E4" w14:textId="77777777" w:rsidR="007753C3" w:rsidRPr="00B340C3" w:rsidRDefault="007753C3">
                            <w:pPr>
                              <w:pStyle w:val="CSFieldName"/>
                            </w:pPr>
                            <w:r w:rsidRPr="00B340C3">
                              <w:t>Meeting Name and Number</w:t>
                            </w:r>
                          </w:p>
                        </w:tc>
                        <w:tc>
                          <w:tcPr>
                            <w:tcW w:w="7567" w:type="dxa"/>
                            <w:gridSpan w:val="2"/>
                            <w:tcBorders>
                              <w:top w:val="single" w:sz="6" w:space="0" w:color="auto"/>
                            </w:tcBorders>
                            <w:vAlign w:val="center"/>
                          </w:tcPr>
                          <w:p w14:paraId="0E8BAAC8" w14:textId="20AC5621" w:rsidR="007753C3" w:rsidRPr="00B340C3" w:rsidRDefault="007753C3" w:rsidP="004F4A59">
                            <w:pPr>
                              <w:rPr>
                                <w:sz w:val="24"/>
                                <w:szCs w:val="24"/>
                              </w:rPr>
                            </w:pPr>
                            <w:r>
                              <w:rPr>
                                <w:sz w:val="24"/>
                                <w:szCs w:val="24"/>
                              </w:rPr>
                              <w:t>TSG#39</w:t>
                            </w:r>
                          </w:p>
                        </w:tc>
                      </w:tr>
                      <w:tr w:rsidR="007753C3" w:rsidRPr="00B340C3" w14:paraId="0C8BDB8F" w14:textId="77777777" w:rsidTr="00C776FC">
                        <w:tblPrEx>
                          <w:tblBorders>
                            <w:insideH w:val="single" w:sz="6" w:space="0" w:color="auto"/>
                            <w:insideV w:val="single" w:sz="6" w:space="0" w:color="auto"/>
                          </w:tblBorders>
                          <w:tblLook w:val="01E0" w:firstRow="1" w:lastRow="1" w:firstColumn="1" w:lastColumn="1" w:noHBand="0" w:noVBand="0"/>
                        </w:tblPrEx>
                        <w:trPr>
                          <w:trHeight w:val="453"/>
                        </w:trPr>
                        <w:tc>
                          <w:tcPr>
                            <w:tcW w:w="2988" w:type="dxa"/>
                            <w:gridSpan w:val="2"/>
                            <w:vAlign w:val="center"/>
                          </w:tcPr>
                          <w:p w14:paraId="2C02EE82" w14:textId="77777777" w:rsidR="007753C3" w:rsidRPr="00B340C3" w:rsidRDefault="007753C3">
                            <w:pPr>
                              <w:pStyle w:val="CSFieldName"/>
                            </w:pPr>
                            <w:r w:rsidRPr="00B340C3">
                              <w:t>Meeting Date</w:t>
                            </w:r>
                          </w:p>
                        </w:tc>
                        <w:tc>
                          <w:tcPr>
                            <w:tcW w:w="7567" w:type="dxa"/>
                            <w:gridSpan w:val="2"/>
                            <w:vAlign w:val="center"/>
                          </w:tcPr>
                          <w:p w14:paraId="0784CBD2" w14:textId="35FB92FC" w:rsidR="007753C3" w:rsidRPr="00B340C3" w:rsidRDefault="007753C3" w:rsidP="00310352">
                            <w:pPr>
                              <w:rPr>
                                <w:sz w:val="24"/>
                                <w:szCs w:val="24"/>
                              </w:rPr>
                            </w:pPr>
                            <w:r>
                              <w:rPr>
                                <w:sz w:val="24"/>
                                <w:szCs w:val="24"/>
                              </w:rPr>
                              <w:t>9</w:t>
                            </w:r>
                            <w:r w:rsidRPr="00310352">
                              <w:rPr>
                                <w:sz w:val="24"/>
                                <w:szCs w:val="24"/>
                                <w:vertAlign w:val="superscript"/>
                              </w:rPr>
                              <w:t>th</w:t>
                            </w:r>
                            <w:r>
                              <w:rPr>
                                <w:sz w:val="24"/>
                                <w:szCs w:val="24"/>
                              </w:rPr>
                              <w:t xml:space="preserve"> to 13</w:t>
                            </w:r>
                            <w:r w:rsidRPr="00457CC6">
                              <w:rPr>
                                <w:sz w:val="24"/>
                                <w:szCs w:val="24"/>
                                <w:vertAlign w:val="superscript"/>
                              </w:rPr>
                              <w:t>th</w:t>
                            </w:r>
                            <w:r>
                              <w:rPr>
                                <w:sz w:val="24"/>
                                <w:szCs w:val="24"/>
                              </w:rPr>
                              <w:t xml:space="preserve"> March 2020</w:t>
                            </w:r>
                          </w:p>
                        </w:tc>
                      </w:tr>
                      <w:tr w:rsidR="007753C3" w:rsidRPr="00B340C3" w14:paraId="1554EE2B" w14:textId="77777777" w:rsidTr="00E27899">
                        <w:tblPrEx>
                          <w:tblBorders>
                            <w:insideH w:val="single" w:sz="6" w:space="0" w:color="auto"/>
                            <w:insideV w:val="single" w:sz="6" w:space="0" w:color="auto"/>
                          </w:tblBorders>
                          <w:tblLook w:val="01E0" w:firstRow="1" w:lastRow="1" w:firstColumn="1" w:lastColumn="1" w:noHBand="0" w:noVBand="0"/>
                        </w:tblPrEx>
                        <w:trPr>
                          <w:trHeight w:val="2206"/>
                        </w:trPr>
                        <w:tc>
                          <w:tcPr>
                            <w:tcW w:w="2988" w:type="dxa"/>
                            <w:gridSpan w:val="2"/>
                            <w:tcBorders>
                              <w:bottom w:val="single" w:sz="6" w:space="0" w:color="auto"/>
                            </w:tcBorders>
                            <w:vAlign w:val="center"/>
                          </w:tcPr>
                          <w:p w14:paraId="6C72AD20" w14:textId="77777777" w:rsidR="007753C3" w:rsidRPr="00B340C3" w:rsidRDefault="007753C3">
                            <w:pPr>
                              <w:pStyle w:val="CSFieldName"/>
                            </w:pPr>
                            <w:r w:rsidRPr="00B340C3">
                              <w:t xml:space="preserve">Meeting Location </w:t>
                            </w:r>
                          </w:p>
                        </w:tc>
                        <w:tc>
                          <w:tcPr>
                            <w:tcW w:w="7567" w:type="dxa"/>
                            <w:gridSpan w:val="2"/>
                            <w:tcBorders>
                              <w:bottom w:val="single" w:sz="6" w:space="0" w:color="auto"/>
                            </w:tcBorders>
                            <w:vAlign w:val="center"/>
                          </w:tcPr>
                          <w:p w14:paraId="765A586A" w14:textId="0BA3A5C9" w:rsidR="007753C3" w:rsidRPr="00B340C3" w:rsidRDefault="007753C3" w:rsidP="00BD5C51">
                            <w:r w:rsidRPr="00B340C3">
                              <w:rPr>
                                <w:b/>
                              </w:rPr>
                              <w:t>Meeting Host</w:t>
                            </w:r>
                            <w:r w:rsidRPr="00B340C3">
                              <w:t xml:space="preserve">: </w:t>
                            </w:r>
                            <w:r>
                              <w:t>China Telecom</w:t>
                            </w:r>
                          </w:p>
                          <w:p w14:paraId="02FECC8E" w14:textId="77777777" w:rsidR="007753C3" w:rsidRPr="00B340C3" w:rsidRDefault="007753C3" w:rsidP="00741883">
                            <w:pPr>
                              <w:pStyle w:val="PlainText"/>
                              <w:rPr>
                                <w:rFonts w:ascii="Arial" w:hAnsi="Arial" w:cs="Arial"/>
                                <w:b/>
                                <w:sz w:val="16"/>
                                <w:szCs w:val="22"/>
                              </w:rPr>
                            </w:pPr>
                          </w:p>
                          <w:p w14:paraId="03FA0263" w14:textId="2287DB33" w:rsidR="007753C3" w:rsidRPr="00B340C3" w:rsidRDefault="007753C3" w:rsidP="00B340C3">
                            <w:pPr>
                              <w:pStyle w:val="PlainText"/>
                              <w:rPr>
                                <w:rFonts w:ascii="Arial" w:hAnsi="Arial" w:cs="Arial"/>
                                <w:sz w:val="22"/>
                                <w:szCs w:val="22"/>
                              </w:rPr>
                            </w:pPr>
                            <w:r w:rsidRPr="00B340C3">
                              <w:rPr>
                                <w:rFonts w:ascii="Arial" w:hAnsi="Arial" w:cs="Arial"/>
                                <w:b/>
                                <w:sz w:val="22"/>
                                <w:szCs w:val="22"/>
                              </w:rPr>
                              <w:t xml:space="preserve">Address: </w:t>
                            </w:r>
                            <w:r w:rsidRPr="00861154">
                              <w:rPr>
                                <w:rFonts w:ascii="Arial" w:hAnsi="Arial" w:cs="Arial"/>
                                <w:sz w:val="22"/>
                                <w:szCs w:val="22"/>
                                <w:lang w:eastAsia="zh-CN"/>
                              </w:rPr>
                              <w:t>InterContinental Kunming, No.5 Yijing Road, Xishan District</w:t>
                            </w:r>
                            <w:r w:rsidRPr="00861154">
                              <w:rPr>
                                <w:rFonts w:ascii="Arial" w:hAnsi="Arial" w:cs="Arial"/>
                                <w:sz w:val="22"/>
                                <w:szCs w:val="22"/>
                              </w:rPr>
                              <w:t>,</w:t>
                            </w:r>
                            <w:r w:rsidRPr="00861154">
                              <w:rPr>
                                <w:rFonts w:ascii="Arial" w:hAnsi="Arial" w:cs="Arial"/>
                                <w:sz w:val="22"/>
                                <w:szCs w:val="22"/>
                                <w:lang w:eastAsia="zh-CN"/>
                              </w:rPr>
                              <w:t xml:space="preserve"> Kunming</w:t>
                            </w:r>
                          </w:p>
                          <w:p w14:paraId="31F7C5B2" w14:textId="77777777" w:rsidR="007753C3" w:rsidRPr="00B340C3" w:rsidRDefault="007753C3" w:rsidP="00D80C7D"/>
                          <w:p w14:paraId="29439DDC" w14:textId="70E26F08" w:rsidR="007753C3" w:rsidRDefault="007753C3" w:rsidP="00457CC6">
                            <w:pPr>
                              <w:rPr>
                                <w:rFonts w:eastAsia="Batang"/>
                              </w:rPr>
                            </w:pPr>
                            <w:r w:rsidRPr="00B340C3">
                              <w:rPr>
                                <w:b/>
                                <w:sz w:val="24"/>
                                <w:szCs w:val="26"/>
                              </w:rPr>
                              <w:t xml:space="preserve">Local contacts: </w:t>
                            </w:r>
                            <w:r>
                              <w:rPr>
                                <w:rFonts w:hint="eastAsia"/>
                                <w:lang w:eastAsia="zh-CN"/>
                              </w:rPr>
                              <w:t xml:space="preserve">Di Zhang or </w:t>
                            </w:r>
                            <w:r>
                              <w:rPr>
                                <w:lang w:eastAsia="zh-CN"/>
                              </w:rPr>
                              <w:t xml:space="preserve">Margaret Pan, China </w:t>
                            </w:r>
                            <w:r>
                              <w:rPr>
                                <w:rFonts w:hint="eastAsia"/>
                                <w:lang w:eastAsia="zh-CN"/>
                              </w:rPr>
                              <w:t>Telecom</w:t>
                            </w:r>
                          </w:p>
                          <w:p w14:paraId="13B73F3D" w14:textId="75DDCFF7" w:rsidR="007753C3" w:rsidRPr="00457CC6" w:rsidRDefault="007753C3" w:rsidP="00457CC6">
                            <w:pPr>
                              <w:rPr>
                                <w:rFonts w:eastAsia="Batang"/>
                              </w:rPr>
                            </w:pPr>
                            <w:r w:rsidRPr="00457CC6">
                              <w:rPr>
                                <w:rFonts w:eastAsia="Batang"/>
                                <w:b/>
                              </w:rPr>
                              <w:t xml:space="preserve">Email: </w:t>
                            </w:r>
                            <w:r>
                              <w:rPr>
                                <w:rFonts w:hint="eastAsia"/>
                                <w:lang w:eastAsia="zh-CN"/>
                              </w:rPr>
                              <w:t>zhangd</w:t>
                            </w:r>
                            <w:r>
                              <w:rPr>
                                <w:lang w:eastAsia="zh-CN"/>
                              </w:rPr>
                              <w:t>@china</w:t>
                            </w:r>
                            <w:r>
                              <w:rPr>
                                <w:rFonts w:hint="eastAsia"/>
                                <w:lang w:eastAsia="zh-CN"/>
                              </w:rPr>
                              <w:t>telecom</w:t>
                            </w:r>
                            <w:r>
                              <w:rPr>
                                <w:lang w:eastAsia="zh-CN"/>
                              </w:rPr>
                              <w:t>.c</w:t>
                            </w:r>
                            <w:r>
                              <w:rPr>
                                <w:rFonts w:hint="eastAsia"/>
                                <w:lang w:eastAsia="zh-CN"/>
                              </w:rPr>
                              <w:t>n; panby@chinatelecom.cn</w:t>
                            </w:r>
                          </w:p>
                          <w:p w14:paraId="7408EC0F" w14:textId="3F4D7656" w:rsidR="007753C3" w:rsidRPr="00B340C3" w:rsidRDefault="007753C3" w:rsidP="00457CC6">
                            <w:pPr>
                              <w:rPr>
                                <w:b/>
                                <w:sz w:val="26"/>
                                <w:szCs w:val="26"/>
                              </w:rPr>
                            </w:pPr>
                            <w:r w:rsidRPr="00457CC6">
                              <w:rPr>
                                <w:rFonts w:eastAsia="Batang"/>
                                <w:b/>
                              </w:rPr>
                              <w:t xml:space="preserve">Phone: </w:t>
                            </w:r>
                            <w:r>
                              <w:rPr>
                                <w:lang w:eastAsia="zh-CN"/>
                              </w:rPr>
                              <w:t>+86 1</w:t>
                            </w:r>
                            <w:r>
                              <w:rPr>
                                <w:rFonts w:hint="eastAsia"/>
                                <w:lang w:eastAsia="zh-CN"/>
                              </w:rPr>
                              <w:t xml:space="preserve">3392656763; </w:t>
                            </w:r>
                            <w:r>
                              <w:rPr>
                                <w:lang w:eastAsia="zh-CN"/>
                              </w:rPr>
                              <w:t>+86 1</w:t>
                            </w:r>
                            <w:r>
                              <w:rPr>
                                <w:rFonts w:hint="eastAsia"/>
                                <w:lang w:eastAsia="zh-CN"/>
                              </w:rPr>
                              <w:t>8988888948</w:t>
                            </w:r>
                          </w:p>
                        </w:tc>
                      </w:tr>
                      <w:tr w:rsidR="007753C3" w:rsidRPr="00B340C3" w14:paraId="4E71D98C" w14:textId="77777777" w:rsidTr="00C776FC">
                        <w:tblPrEx>
                          <w:tblBorders>
                            <w:insideH w:val="single" w:sz="6" w:space="0" w:color="auto"/>
                            <w:insideV w:val="single" w:sz="6" w:space="0" w:color="auto"/>
                          </w:tblBorders>
                          <w:tblLook w:val="01E0" w:firstRow="1" w:lastRow="1" w:firstColumn="1" w:lastColumn="1" w:noHBand="0" w:noVBand="0"/>
                        </w:tblPrEx>
                        <w:trPr>
                          <w:trHeight w:val="381"/>
                        </w:trPr>
                        <w:tc>
                          <w:tcPr>
                            <w:tcW w:w="10555" w:type="dxa"/>
                            <w:gridSpan w:val="4"/>
                            <w:tcBorders>
                              <w:top w:val="single" w:sz="6" w:space="0" w:color="auto"/>
                              <w:bottom w:val="single" w:sz="6" w:space="0" w:color="auto"/>
                            </w:tcBorders>
                            <w:shd w:val="clear" w:color="auto" w:fill="E6E6E6"/>
                            <w:vAlign w:val="center"/>
                          </w:tcPr>
                          <w:p w14:paraId="76419EB1" w14:textId="77777777" w:rsidR="007753C3" w:rsidRPr="00B340C3" w:rsidRDefault="007753C3">
                            <w:pPr>
                              <w:pStyle w:val="CSTableTitle"/>
                            </w:pPr>
                            <w:r w:rsidRPr="00B340C3">
                              <w:t>Document Information</w:t>
                            </w:r>
                          </w:p>
                        </w:tc>
                      </w:tr>
                      <w:tr w:rsidR="007753C3" w:rsidRPr="00B340C3" w14:paraId="73A03299" w14:textId="77777777" w:rsidTr="00C776FC">
                        <w:tblPrEx>
                          <w:tblBorders>
                            <w:insideH w:val="single" w:sz="6" w:space="0" w:color="auto"/>
                            <w:insideV w:val="single" w:sz="6" w:space="0" w:color="auto"/>
                          </w:tblBorders>
                          <w:tblLook w:val="01E0" w:firstRow="1" w:lastRow="1" w:firstColumn="1" w:lastColumn="1" w:noHBand="0" w:noVBand="0"/>
                        </w:tblPrEx>
                        <w:trPr>
                          <w:trHeight w:val="280"/>
                        </w:trPr>
                        <w:tc>
                          <w:tcPr>
                            <w:tcW w:w="2988" w:type="dxa"/>
                            <w:gridSpan w:val="2"/>
                            <w:tcBorders>
                              <w:top w:val="single" w:sz="6" w:space="0" w:color="auto"/>
                            </w:tcBorders>
                            <w:vAlign w:val="center"/>
                          </w:tcPr>
                          <w:p w14:paraId="00B3A369" w14:textId="77777777" w:rsidR="007753C3" w:rsidRPr="00B340C3" w:rsidRDefault="007753C3">
                            <w:pPr>
                              <w:pStyle w:val="CSFieldName"/>
                              <w:rPr>
                                <w:sz w:val="18"/>
                              </w:rPr>
                            </w:pPr>
                            <w:r w:rsidRPr="00B340C3">
                              <w:rPr>
                                <w:sz w:val="18"/>
                              </w:rPr>
                              <w:t>Document Author(s)</w:t>
                            </w:r>
                          </w:p>
                        </w:tc>
                        <w:tc>
                          <w:tcPr>
                            <w:tcW w:w="7567" w:type="dxa"/>
                            <w:gridSpan w:val="2"/>
                            <w:tcBorders>
                              <w:top w:val="single" w:sz="6" w:space="0" w:color="auto"/>
                            </w:tcBorders>
                            <w:vAlign w:val="center"/>
                          </w:tcPr>
                          <w:p w14:paraId="06909491" w14:textId="3D75666B" w:rsidR="007753C3" w:rsidRPr="00B340C3" w:rsidRDefault="007753C3">
                            <w:pPr>
                              <w:pStyle w:val="CSFieldInfo"/>
                              <w:rPr>
                                <w:sz w:val="18"/>
                              </w:rPr>
                            </w:pPr>
                            <w:r w:rsidRPr="00B340C3">
                              <w:rPr>
                                <w:sz w:val="18"/>
                              </w:rPr>
                              <w:t>Kay Fritz</w:t>
                            </w:r>
                          </w:p>
                        </w:tc>
                      </w:tr>
                      <w:tr w:rsidR="007753C3" w:rsidRPr="00B340C3" w14:paraId="15C08D24" w14:textId="77777777" w:rsidTr="00C776FC">
                        <w:tblPrEx>
                          <w:tblBorders>
                            <w:insideH w:val="single" w:sz="6" w:space="0" w:color="auto"/>
                            <w:insideV w:val="single" w:sz="6" w:space="0" w:color="auto"/>
                          </w:tblBorders>
                          <w:tblLook w:val="01E0" w:firstRow="1" w:lastRow="1" w:firstColumn="1" w:lastColumn="1" w:noHBand="0" w:noVBand="0"/>
                        </w:tblPrEx>
                        <w:trPr>
                          <w:trHeight w:val="229"/>
                        </w:trPr>
                        <w:tc>
                          <w:tcPr>
                            <w:tcW w:w="2988" w:type="dxa"/>
                            <w:gridSpan w:val="2"/>
                            <w:tcBorders>
                              <w:bottom w:val="single" w:sz="4" w:space="0" w:color="auto"/>
                            </w:tcBorders>
                            <w:vAlign w:val="center"/>
                          </w:tcPr>
                          <w:p w14:paraId="63C21E8F" w14:textId="77777777" w:rsidR="007753C3" w:rsidRPr="00B340C3" w:rsidRDefault="007753C3">
                            <w:pPr>
                              <w:pStyle w:val="CSFieldName"/>
                              <w:rPr>
                                <w:sz w:val="18"/>
                              </w:rPr>
                            </w:pPr>
                            <w:r w:rsidRPr="00B340C3">
                              <w:rPr>
                                <w:sz w:val="18"/>
                              </w:rPr>
                              <w:t>Document Creation Date</w:t>
                            </w:r>
                          </w:p>
                        </w:tc>
                        <w:tc>
                          <w:tcPr>
                            <w:tcW w:w="7567" w:type="dxa"/>
                            <w:gridSpan w:val="2"/>
                            <w:vAlign w:val="center"/>
                          </w:tcPr>
                          <w:p w14:paraId="291B4205" w14:textId="01A44C29" w:rsidR="007753C3" w:rsidRPr="00B340C3" w:rsidRDefault="007753C3" w:rsidP="00F73C17">
                            <w:pPr>
                              <w:pStyle w:val="CSFieldInfo"/>
                              <w:rPr>
                                <w:sz w:val="18"/>
                              </w:rPr>
                            </w:pPr>
                            <w:r>
                              <w:rPr>
                                <w:sz w:val="18"/>
                              </w:rPr>
                              <w:t>December</w:t>
                            </w:r>
                            <w:r w:rsidRPr="00B340C3">
                              <w:rPr>
                                <w:sz w:val="18"/>
                              </w:rPr>
                              <w:t xml:space="preserve"> 2019</w:t>
                            </w:r>
                          </w:p>
                        </w:tc>
                      </w:tr>
                      <w:tr w:rsidR="007753C3" w:rsidRPr="00B340C3" w14:paraId="264C41C1" w14:textId="77777777" w:rsidTr="00C776FC">
                        <w:tblPrEx>
                          <w:tblBorders>
                            <w:insideH w:val="single" w:sz="6" w:space="0" w:color="auto"/>
                            <w:insideV w:val="single" w:sz="6" w:space="0" w:color="auto"/>
                          </w:tblBorders>
                          <w:tblLook w:val="01E0" w:firstRow="1" w:lastRow="1" w:firstColumn="1" w:lastColumn="1" w:noHBand="0" w:noVBand="0"/>
                        </w:tblPrEx>
                        <w:trPr>
                          <w:trHeight w:val="336"/>
                        </w:trPr>
                        <w:tc>
                          <w:tcPr>
                            <w:tcW w:w="2988" w:type="dxa"/>
                            <w:gridSpan w:val="2"/>
                            <w:tcBorders>
                              <w:top w:val="single" w:sz="4" w:space="0" w:color="auto"/>
                              <w:bottom w:val="nil"/>
                            </w:tcBorders>
                            <w:vAlign w:val="center"/>
                          </w:tcPr>
                          <w:p w14:paraId="16F350F5" w14:textId="77777777" w:rsidR="007753C3" w:rsidRPr="00B340C3" w:rsidRDefault="007753C3">
                            <w:pPr>
                              <w:pStyle w:val="CSFieldName"/>
                              <w:rPr>
                                <w:sz w:val="18"/>
                              </w:rPr>
                            </w:pPr>
                          </w:p>
                        </w:tc>
                        <w:tc>
                          <w:tcPr>
                            <w:tcW w:w="3783" w:type="dxa"/>
                            <w:tcBorders>
                              <w:right w:val="single" w:sz="4" w:space="0" w:color="auto"/>
                            </w:tcBorders>
                            <w:vAlign w:val="center"/>
                          </w:tcPr>
                          <w:p w14:paraId="0F75874C" w14:textId="77777777" w:rsidR="007753C3" w:rsidRPr="00B340C3" w:rsidRDefault="007753C3">
                            <w:pPr>
                              <w:pStyle w:val="CSFieldInfo"/>
                              <w:rPr>
                                <w:sz w:val="18"/>
                              </w:rPr>
                            </w:pPr>
                            <w:r w:rsidRPr="00B340C3">
                              <w:rPr>
                                <w:sz w:val="18"/>
                              </w:rPr>
                              <w:t xml:space="preserve">Approval </w:t>
                            </w:r>
                          </w:p>
                        </w:tc>
                        <w:tc>
                          <w:tcPr>
                            <w:tcW w:w="3784" w:type="dxa"/>
                            <w:tcBorders>
                              <w:left w:val="single" w:sz="4" w:space="0" w:color="auto"/>
                            </w:tcBorders>
                            <w:vAlign w:val="center"/>
                          </w:tcPr>
                          <w:p w14:paraId="2AD41C3E" w14:textId="77777777" w:rsidR="007753C3" w:rsidRPr="00B340C3" w:rsidRDefault="007753C3">
                            <w:pPr>
                              <w:pStyle w:val="CSFieldInfo"/>
                              <w:rPr>
                                <w:sz w:val="18"/>
                              </w:rPr>
                            </w:pPr>
                            <w:r w:rsidRPr="00B340C3">
                              <w:rPr>
                                <w:sz w:val="18"/>
                              </w:rPr>
                              <w:t>X</w:t>
                            </w:r>
                          </w:p>
                        </w:tc>
                      </w:tr>
                      <w:tr w:rsidR="007753C3" w:rsidRPr="00B340C3" w14:paraId="7E9348AA" w14:textId="77777777" w:rsidTr="00C776FC">
                        <w:tblPrEx>
                          <w:tblBorders>
                            <w:insideH w:val="single" w:sz="6" w:space="0" w:color="auto"/>
                            <w:insideV w:val="single" w:sz="6" w:space="0" w:color="auto"/>
                          </w:tblBorders>
                          <w:tblLook w:val="01E0" w:firstRow="1" w:lastRow="1" w:firstColumn="1" w:lastColumn="1" w:noHBand="0" w:noVBand="0"/>
                        </w:tblPrEx>
                        <w:trPr>
                          <w:trHeight w:val="380"/>
                        </w:trPr>
                        <w:tc>
                          <w:tcPr>
                            <w:tcW w:w="2988" w:type="dxa"/>
                            <w:gridSpan w:val="2"/>
                            <w:tcBorders>
                              <w:top w:val="nil"/>
                              <w:bottom w:val="nil"/>
                            </w:tcBorders>
                            <w:vAlign w:val="center"/>
                          </w:tcPr>
                          <w:p w14:paraId="56834AAD" w14:textId="77777777" w:rsidR="007753C3" w:rsidRPr="00B340C3" w:rsidRDefault="007753C3">
                            <w:pPr>
                              <w:pStyle w:val="CSFieldName"/>
                              <w:rPr>
                                <w:sz w:val="18"/>
                              </w:rPr>
                            </w:pPr>
                            <w:r w:rsidRPr="00B340C3">
                              <w:rPr>
                                <w:sz w:val="18"/>
                              </w:rPr>
                              <w:t xml:space="preserve">This document is for: </w:t>
                            </w:r>
                            <w:r w:rsidRPr="00B340C3">
                              <w:rPr>
                                <w:i/>
                                <w:sz w:val="18"/>
                              </w:rPr>
                              <w:t>(mark X as appropriate)</w:t>
                            </w:r>
                          </w:p>
                        </w:tc>
                        <w:tc>
                          <w:tcPr>
                            <w:tcW w:w="3783" w:type="dxa"/>
                            <w:tcBorders>
                              <w:right w:val="single" w:sz="4" w:space="0" w:color="auto"/>
                            </w:tcBorders>
                            <w:vAlign w:val="center"/>
                          </w:tcPr>
                          <w:p w14:paraId="05D4A638" w14:textId="77777777" w:rsidR="007753C3" w:rsidRPr="00B340C3" w:rsidRDefault="007753C3">
                            <w:pPr>
                              <w:pStyle w:val="CSFieldInfo"/>
                              <w:rPr>
                                <w:sz w:val="18"/>
                              </w:rPr>
                            </w:pPr>
                            <w:r w:rsidRPr="00B340C3">
                              <w:rPr>
                                <w:sz w:val="18"/>
                              </w:rPr>
                              <w:t xml:space="preserve">Discussion </w:t>
                            </w:r>
                          </w:p>
                        </w:tc>
                        <w:tc>
                          <w:tcPr>
                            <w:tcW w:w="3784" w:type="dxa"/>
                            <w:tcBorders>
                              <w:left w:val="single" w:sz="4" w:space="0" w:color="auto"/>
                            </w:tcBorders>
                            <w:vAlign w:val="center"/>
                          </w:tcPr>
                          <w:p w14:paraId="49F95DE0" w14:textId="77777777" w:rsidR="007753C3" w:rsidRPr="00B340C3" w:rsidRDefault="007753C3">
                            <w:pPr>
                              <w:pStyle w:val="CSFieldInfo"/>
                              <w:rPr>
                                <w:sz w:val="18"/>
                              </w:rPr>
                            </w:pPr>
                          </w:p>
                        </w:tc>
                      </w:tr>
                      <w:tr w:rsidR="007753C3" w:rsidRPr="00B340C3" w14:paraId="7AB30618" w14:textId="77777777" w:rsidTr="00C776FC">
                        <w:tblPrEx>
                          <w:tblBorders>
                            <w:insideH w:val="single" w:sz="6" w:space="0" w:color="auto"/>
                            <w:insideV w:val="single" w:sz="6" w:space="0" w:color="auto"/>
                          </w:tblBorders>
                          <w:tblLook w:val="01E0" w:firstRow="1" w:lastRow="1" w:firstColumn="1" w:lastColumn="1" w:noHBand="0" w:noVBand="0"/>
                        </w:tblPrEx>
                        <w:trPr>
                          <w:trHeight w:val="245"/>
                        </w:trPr>
                        <w:tc>
                          <w:tcPr>
                            <w:tcW w:w="2988" w:type="dxa"/>
                            <w:gridSpan w:val="2"/>
                            <w:tcBorders>
                              <w:top w:val="nil"/>
                              <w:bottom w:val="single" w:sz="6" w:space="0" w:color="auto"/>
                            </w:tcBorders>
                            <w:vAlign w:val="center"/>
                          </w:tcPr>
                          <w:p w14:paraId="7357B058" w14:textId="77777777" w:rsidR="007753C3" w:rsidRPr="00B340C3" w:rsidRDefault="007753C3">
                            <w:pPr>
                              <w:pStyle w:val="CSFieldName"/>
                              <w:rPr>
                                <w:sz w:val="18"/>
                              </w:rPr>
                            </w:pPr>
                          </w:p>
                        </w:tc>
                        <w:tc>
                          <w:tcPr>
                            <w:tcW w:w="3783" w:type="dxa"/>
                            <w:tcBorders>
                              <w:right w:val="single" w:sz="4" w:space="0" w:color="auto"/>
                            </w:tcBorders>
                            <w:vAlign w:val="center"/>
                          </w:tcPr>
                          <w:p w14:paraId="0615134A" w14:textId="77777777" w:rsidR="007753C3" w:rsidRPr="00B340C3" w:rsidRDefault="007753C3">
                            <w:pPr>
                              <w:pStyle w:val="CSFieldInfo"/>
                              <w:rPr>
                                <w:sz w:val="18"/>
                              </w:rPr>
                            </w:pPr>
                            <w:r w:rsidRPr="00B340C3">
                              <w:rPr>
                                <w:sz w:val="18"/>
                              </w:rPr>
                              <w:t>Information only</w:t>
                            </w:r>
                          </w:p>
                        </w:tc>
                        <w:tc>
                          <w:tcPr>
                            <w:tcW w:w="3784" w:type="dxa"/>
                            <w:tcBorders>
                              <w:left w:val="single" w:sz="4" w:space="0" w:color="auto"/>
                            </w:tcBorders>
                            <w:vAlign w:val="center"/>
                          </w:tcPr>
                          <w:p w14:paraId="71919FF9" w14:textId="77777777" w:rsidR="007753C3" w:rsidRPr="00B340C3" w:rsidRDefault="007753C3">
                            <w:pPr>
                              <w:pStyle w:val="CSFieldInfo"/>
                              <w:rPr>
                                <w:sz w:val="18"/>
                              </w:rPr>
                            </w:pPr>
                          </w:p>
                        </w:tc>
                      </w:tr>
                      <w:tr w:rsidR="007753C3" w:rsidRPr="00B340C3" w14:paraId="4AEEA4DA" w14:textId="77777777" w:rsidTr="00C776FC">
                        <w:tblPrEx>
                          <w:tblBorders>
                            <w:insideH w:val="single" w:sz="6" w:space="0" w:color="auto"/>
                            <w:insideV w:val="single" w:sz="6" w:space="0" w:color="auto"/>
                          </w:tblBorders>
                          <w:tblLook w:val="01E0" w:firstRow="1" w:lastRow="1" w:firstColumn="1" w:lastColumn="1" w:noHBand="0" w:noVBand="0"/>
                        </w:tblPrEx>
                        <w:trPr>
                          <w:cantSplit/>
                          <w:trHeight w:val="348"/>
                        </w:trPr>
                        <w:tc>
                          <w:tcPr>
                            <w:tcW w:w="6771" w:type="dxa"/>
                            <w:gridSpan w:val="3"/>
                            <w:tcBorders>
                              <w:top w:val="single" w:sz="6" w:space="0" w:color="auto"/>
                              <w:bottom w:val="single" w:sz="6" w:space="0" w:color="auto"/>
                            </w:tcBorders>
                            <w:shd w:val="clear" w:color="auto" w:fill="E0E0E0"/>
                            <w:vAlign w:val="center"/>
                          </w:tcPr>
                          <w:p w14:paraId="40FDC3A0" w14:textId="073D5779" w:rsidR="007753C3" w:rsidRPr="00B340C3" w:rsidRDefault="007753C3" w:rsidP="00BF5267">
                            <w:pPr>
                              <w:pStyle w:val="CSTableTitle"/>
                            </w:pPr>
                            <w:r w:rsidRPr="00B340C3">
                              <w:t>Security Classification –</w:t>
                            </w:r>
                            <w:r>
                              <w:t xml:space="preserve">Non- </w:t>
                            </w:r>
                            <w:r w:rsidRPr="00B340C3">
                              <w:t>Confidential GSMA Material</w:t>
                            </w:r>
                          </w:p>
                        </w:tc>
                        <w:tc>
                          <w:tcPr>
                            <w:tcW w:w="3784" w:type="dxa"/>
                            <w:tcBorders>
                              <w:top w:val="single" w:sz="6" w:space="0" w:color="auto"/>
                              <w:bottom w:val="single" w:sz="6" w:space="0" w:color="auto"/>
                            </w:tcBorders>
                            <w:shd w:val="clear" w:color="auto" w:fill="E0E0E0"/>
                            <w:vAlign w:val="center"/>
                          </w:tcPr>
                          <w:p w14:paraId="6246A32B" w14:textId="54AC971F" w:rsidR="007753C3" w:rsidRPr="00B340C3" w:rsidRDefault="007753C3">
                            <w:pPr>
                              <w:pStyle w:val="CSTableTitle"/>
                            </w:pPr>
                            <w:r>
                              <w:t>Can be distributed to: Public</w:t>
                            </w:r>
                          </w:p>
                        </w:tc>
                      </w:tr>
                      <w:tr w:rsidR="007753C3" w:rsidRPr="00B340C3" w14:paraId="3FAC7167" w14:textId="77777777" w:rsidTr="00C776FC">
                        <w:tblPrEx>
                          <w:tblBorders>
                            <w:insideH w:val="single" w:sz="6" w:space="0" w:color="auto"/>
                            <w:insideV w:val="single" w:sz="6" w:space="0" w:color="auto"/>
                          </w:tblBorders>
                          <w:tblLook w:val="01E0" w:firstRow="1" w:lastRow="1" w:firstColumn="1" w:lastColumn="1" w:noHBand="0" w:noVBand="0"/>
                        </w:tblPrEx>
                        <w:trPr>
                          <w:cantSplit/>
                          <w:trHeight w:val="340"/>
                        </w:trPr>
                        <w:tc>
                          <w:tcPr>
                            <w:tcW w:w="2988" w:type="dxa"/>
                            <w:gridSpan w:val="2"/>
                            <w:tcBorders>
                              <w:top w:val="single" w:sz="6" w:space="0" w:color="auto"/>
                              <w:left w:val="single" w:sz="6" w:space="0" w:color="auto"/>
                              <w:bottom w:val="single" w:sz="6" w:space="0" w:color="auto"/>
                            </w:tcBorders>
                            <w:vAlign w:val="center"/>
                          </w:tcPr>
                          <w:p w14:paraId="40371F2E" w14:textId="3FA06CB4" w:rsidR="007753C3" w:rsidRPr="00B340C3" w:rsidRDefault="007753C3">
                            <w:pPr>
                              <w:pStyle w:val="CSFieldName"/>
                              <w:rPr>
                                <w:sz w:val="18"/>
                              </w:rPr>
                            </w:pPr>
                          </w:p>
                        </w:tc>
                        <w:tc>
                          <w:tcPr>
                            <w:tcW w:w="3783" w:type="dxa"/>
                            <w:vAlign w:val="center"/>
                          </w:tcPr>
                          <w:p w14:paraId="1DB3F557" w14:textId="21FB455B" w:rsidR="007753C3" w:rsidRPr="00B340C3" w:rsidRDefault="007753C3">
                            <w:pPr>
                              <w:pStyle w:val="CSFieldInfo"/>
                              <w:rPr>
                                <w:sz w:val="18"/>
                              </w:rPr>
                            </w:pPr>
                          </w:p>
                        </w:tc>
                        <w:tc>
                          <w:tcPr>
                            <w:tcW w:w="3784" w:type="dxa"/>
                            <w:vAlign w:val="center"/>
                          </w:tcPr>
                          <w:p w14:paraId="1BD7C4FA" w14:textId="5F498189" w:rsidR="007753C3" w:rsidRPr="00B340C3" w:rsidRDefault="007753C3">
                            <w:pPr>
                              <w:pStyle w:val="CSFieldInfo"/>
                              <w:rPr>
                                <w:sz w:val="18"/>
                              </w:rPr>
                            </w:pPr>
                          </w:p>
                        </w:tc>
                      </w:tr>
                      <w:tr w:rsidR="007753C3" w:rsidRPr="00B340C3" w14:paraId="063B22C7" w14:textId="77777777" w:rsidTr="00C776FC">
                        <w:tblPrEx>
                          <w:tblBorders>
                            <w:insideH w:val="single" w:sz="6" w:space="0" w:color="auto"/>
                            <w:insideV w:val="single" w:sz="6" w:space="0" w:color="auto"/>
                          </w:tblBorders>
                          <w:tblLook w:val="01E0" w:firstRow="1" w:lastRow="1" w:firstColumn="1" w:lastColumn="1" w:noHBand="0" w:noVBand="0"/>
                        </w:tblPrEx>
                        <w:trPr>
                          <w:trHeight w:val="20"/>
                        </w:trPr>
                        <w:tc>
                          <w:tcPr>
                            <w:tcW w:w="10555" w:type="dxa"/>
                            <w:gridSpan w:val="4"/>
                            <w:tcBorders>
                              <w:top w:val="single" w:sz="6" w:space="0" w:color="auto"/>
                              <w:bottom w:val="single" w:sz="6" w:space="0" w:color="auto"/>
                            </w:tcBorders>
                            <w:shd w:val="clear" w:color="auto" w:fill="E6E6E6"/>
                            <w:vAlign w:val="center"/>
                          </w:tcPr>
                          <w:p w14:paraId="534B2E46" w14:textId="77777777" w:rsidR="007753C3" w:rsidRPr="00B340C3" w:rsidRDefault="007753C3">
                            <w:pPr>
                              <w:pStyle w:val="CSTableTitle"/>
                            </w:pPr>
                            <w:r w:rsidRPr="00B340C3">
                              <w:t>Document Summary</w:t>
                            </w:r>
                          </w:p>
                        </w:tc>
                      </w:tr>
                      <w:tr w:rsidR="007753C3" w:rsidRPr="00B340C3" w14:paraId="33699FAC" w14:textId="77777777" w:rsidTr="00C776FC">
                        <w:tblPrEx>
                          <w:tblBorders>
                            <w:insideH w:val="single" w:sz="6" w:space="0" w:color="auto"/>
                            <w:insideV w:val="single" w:sz="6" w:space="0" w:color="auto"/>
                          </w:tblBorders>
                          <w:tblLook w:val="01E0" w:firstRow="1" w:lastRow="1" w:firstColumn="1" w:lastColumn="1" w:noHBand="0" w:noVBand="0"/>
                        </w:tblPrEx>
                        <w:trPr>
                          <w:trHeight w:val="20"/>
                        </w:trPr>
                        <w:tc>
                          <w:tcPr>
                            <w:tcW w:w="10555" w:type="dxa"/>
                            <w:gridSpan w:val="4"/>
                            <w:tcBorders>
                              <w:top w:val="single" w:sz="6" w:space="0" w:color="auto"/>
                              <w:bottom w:val="single" w:sz="6" w:space="0" w:color="auto"/>
                            </w:tcBorders>
                          </w:tcPr>
                          <w:p w14:paraId="25B1DCA0" w14:textId="05FC0C34" w:rsidR="007753C3" w:rsidRPr="00B340C3" w:rsidRDefault="007753C3" w:rsidP="00910B30">
                            <w:pPr>
                              <w:pStyle w:val="CSFieldInfo"/>
                              <w:spacing w:before="0" w:after="0"/>
                            </w:pPr>
                            <w:r>
                              <w:t>Minutes</w:t>
                            </w:r>
                            <w:r w:rsidRPr="00B340C3">
                              <w:t xml:space="preserve"> f</w:t>
                            </w:r>
                            <w:r>
                              <w:t>r</w:t>
                            </w:r>
                            <w:r w:rsidRPr="00B340C3">
                              <w:t>o</w:t>
                            </w:r>
                            <w:r>
                              <w:t>m</w:t>
                            </w:r>
                            <w:r w:rsidRPr="00B340C3">
                              <w:t xml:space="preserve"> TSG </w:t>
                            </w:r>
                            <w:r>
                              <w:t>#38</w:t>
                            </w:r>
                            <w:r w:rsidRPr="00B340C3">
                              <w:t xml:space="preserve"> Plenary Meeting</w:t>
                            </w:r>
                          </w:p>
                        </w:tc>
                      </w:tr>
                      <w:tr w:rsidR="007753C3" w:rsidRPr="00B340C3" w14:paraId="2A5259EF" w14:textId="77777777" w:rsidTr="00C776FC">
                        <w:tblPrEx>
                          <w:tblBorders>
                            <w:insideH w:val="single" w:sz="6" w:space="0" w:color="auto"/>
                            <w:insideV w:val="single" w:sz="6" w:space="0" w:color="auto"/>
                          </w:tblBorders>
                          <w:tblLook w:val="01E0" w:firstRow="1" w:lastRow="1" w:firstColumn="1" w:lastColumn="1" w:noHBand="0" w:noVBand="0"/>
                        </w:tblPrEx>
                        <w:trPr>
                          <w:trHeight w:val="20"/>
                        </w:trPr>
                        <w:tc>
                          <w:tcPr>
                            <w:tcW w:w="10555"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761F5024" w14:textId="77777777" w:rsidR="007753C3" w:rsidRPr="00B340C3" w:rsidRDefault="007753C3">
                            <w:pPr>
                              <w:pStyle w:val="CSTableTitle"/>
                            </w:pPr>
                            <w:r w:rsidRPr="00B340C3">
                              <w:t>Document History</w:t>
                            </w:r>
                          </w:p>
                        </w:tc>
                      </w:tr>
                      <w:tr w:rsidR="007753C3" w:rsidRPr="00B340C3" w14:paraId="7B1B9533" w14:textId="77777777" w:rsidTr="00C776FC">
                        <w:tblPrEx>
                          <w:tblBorders>
                            <w:insideH w:val="single" w:sz="4" w:space="0" w:color="auto"/>
                            <w:insideV w:val="single" w:sz="4" w:space="0" w:color="auto"/>
                          </w:tblBorders>
                        </w:tblPrEx>
                        <w:trPr>
                          <w:trHeight w:val="20"/>
                        </w:trPr>
                        <w:tc>
                          <w:tcPr>
                            <w:tcW w:w="1728" w:type="dxa"/>
                            <w:tcBorders>
                              <w:top w:val="single" w:sz="4" w:space="0" w:color="auto"/>
                              <w:bottom w:val="single" w:sz="4" w:space="0" w:color="auto"/>
                            </w:tcBorders>
                            <w:vAlign w:val="center"/>
                          </w:tcPr>
                          <w:p w14:paraId="3450EC2F" w14:textId="77777777" w:rsidR="007753C3" w:rsidRPr="00B340C3" w:rsidRDefault="007753C3">
                            <w:pPr>
                              <w:pStyle w:val="CSFieldName"/>
                            </w:pPr>
                            <w:r w:rsidRPr="00B340C3">
                              <w:t>Date</w:t>
                            </w:r>
                          </w:p>
                        </w:tc>
                        <w:tc>
                          <w:tcPr>
                            <w:tcW w:w="1260" w:type="dxa"/>
                            <w:tcBorders>
                              <w:top w:val="single" w:sz="4" w:space="0" w:color="auto"/>
                              <w:bottom w:val="single" w:sz="4" w:space="0" w:color="auto"/>
                            </w:tcBorders>
                            <w:vAlign w:val="center"/>
                          </w:tcPr>
                          <w:p w14:paraId="1F81900F" w14:textId="77777777" w:rsidR="007753C3" w:rsidRPr="00B340C3" w:rsidRDefault="007753C3">
                            <w:pPr>
                              <w:pStyle w:val="CSFieldName"/>
                            </w:pPr>
                            <w:r w:rsidRPr="00B340C3">
                              <w:t>Version</w:t>
                            </w:r>
                          </w:p>
                        </w:tc>
                        <w:tc>
                          <w:tcPr>
                            <w:tcW w:w="7567" w:type="dxa"/>
                            <w:gridSpan w:val="2"/>
                            <w:tcBorders>
                              <w:top w:val="single" w:sz="4" w:space="0" w:color="auto"/>
                              <w:bottom w:val="single" w:sz="4" w:space="0" w:color="auto"/>
                            </w:tcBorders>
                            <w:vAlign w:val="center"/>
                          </w:tcPr>
                          <w:p w14:paraId="48803FC7" w14:textId="77777777" w:rsidR="007753C3" w:rsidRPr="00B340C3" w:rsidRDefault="007753C3">
                            <w:pPr>
                              <w:pStyle w:val="CSFieldName"/>
                            </w:pPr>
                            <w:r w:rsidRPr="00B340C3">
                              <w:t xml:space="preserve">Author / Comments </w:t>
                            </w:r>
                          </w:p>
                        </w:tc>
                      </w:tr>
                      <w:tr w:rsidR="007753C3" w:rsidRPr="00AC76FC" w14:paraId="64D8461B" w14:textId="77777777" w:rsidTr="00C776FC">
                        <w:tblPrEx>
                          <w:tblBorders>
                            <w:insideH w:val="single" w:sz="4" w:space="0" w:color="auto"/>
                            <w:insideV w:val="single" w:sz="4" w:space="0" w:color="auto"/>
                          </w:tblBorders>
                        </w:tblPrEx>
                        <w:trPr>
                          <w:trHeight w:val="20"/>
                        </w:trPr>
                        <w:tc>
                          <w:tcPr>
                            <w:tcW w:w="1728" w:type="dxa"/>
                            <w:tcBorders>
                              <w:top w:val="single" w:sz="4" w:space="0" w:color="auto"/>
                              <w:bottom w:val="single" w:sz="4" w:space="0" w:color="auto"/>
                            </w:tcBorders>
                          </w:tcPr>
                          <w:p w14:paraId="6C37B28C" w14:textId="4455DC8C" w:rsidR="007753C3" w:rsidRPr="00B340C3" w:rsidRDefault="007753C3" w:rsidP="00457CC6">
                            <w:pPr>
                              <w:pStyle w:val="CSFieldInfo"/>
                            </w:pPr>
                            <w:r>
                              <w:t>Dec</w:t>
                            </w:r>
                            <w:r w:rsidRPr="00B340C3">
                              <w:t xml:space="preserve"> 2019</w:t>
                            </w:r>
                          </w:p>
                        </w:tc>
                        <w:tc>
                          <w:tcPr>
                            <w:tcW w:w="1260" w:type="dxa"/>
                            <w:tcBorders>
                              <w:top w:val="single" w:sz="4" w:space="0" w:color="auto"/>
                              <w:bottom w:val="single" w:sz="4" w:space="0" w:color="auto"/>
                            </w:tcBorders>
                          </w:tcPr>
                          <w:p w14:paraId="2FC989CA" w14:textId="77777777" w:rsidR="007753C3" w:rsidRPr="00B340C3" w:rsidRDefault="007753C3">
                            <w:pPr>
                              <w:pStyle w:val="CSFieldInfo"/>
                            </w:pPr>
                            <w:r w:rsidRPr="00B340C3">
                              <w:t>1.0</w:t>
                            </w:r>
                          </w:p>
                        </w:tc>
                        <w:tc>
                          <w:tcPr>
                            <w:tcW w:w="7567" w:type="dxa"/>
                            <w:gridSpan w:val="2"/>
                            <w:tcBorders>
                              <w:top w:val="single" w:sz="4" w:space="0" w:color="auto"/>
                              <w:bottom w:val="single" w:sz="4" w:space="0" w:color="auto"/>
                            </w:tcBorders>
                          </w:tcPr>
                          <w:p w14:paraId="61B7D7A2" w14:textId="542B0655" w:rsidR="007753C3" w:rsidRPr="00F43D2F" w:rsidRDefault="007753C3" w:rsidP="004F1B02">
                            <w:pPr>
                              <w:pStyle w:val="CSFieldInfo"/>
                              <w:rPr>
                                <w:lang w:val="de-DE"/>
                              </w:rPr>
                            </w:pPr>
                            <w:r>
                              <w:rPr>
                                <w:lang w:val="de-DE"/>
                              </w:rPr>
                              <w:t>Kay Fritz</w:t>
                            </w:r>
                            <w:r w:rsidRPr="00F43D2F">
                              <w:rPr>
                                <w:lang w:val="de-DE"/>
                              </w:rPr>
                              <w:t xml:space="preserve"> / Initial draft version </w:t>
                            </w:r>
                          </w:p>
                        </w:tc>
                      </w:tr>
                      <w:tr w:rsidR="007753C3" w:rsidRPr="00AC76FC" w14:paraId="74D6317D" w14:textId="77777777" w:rsidTr="00C776FC">
                        <w:tblPrEx>
                          <w:tblBorders>
                            <w:insideH w:val="single" w:sz="4" w:space="0" w:color="auto"/>
                            <w:insideV w:val="single" w:sz="4" w:space="0" w:color="auto"/>
                          </w:tblBorders>
                        </w:tblPrEx>
                        <w:trPr>
                          <w:trHeight w:val="20"/>
                        </w:trPr>
                        <w:tc>
                          <w:tcPr>
                            <w:tcW w:w="1728" w:type="dxa"/>
                            <w:tcBorders>
                              <w:top w:val="single" w:sz="4" w:space="0" w:color="auto"/>
                              <w:bottom w:val="single" w:sz="4" w:space="0" w:color="auto"/>
                            </w:tcBorders>
                          </w:tcPr>
                          <w:p w14:paraId="580654FF" w14:textId="4E4BC950" w:rsidR="007753C3" w:rsidRPr="00F43D2F" w:rsidRDefault="007753C3" w:rsidP="00300F20">
                            <w:pPr>
                              <w:pStyle w:val="CSFieldInfo"/>
                              <w:rPr>
                                <w:lang w:val="de-DE"/>
                              </w:rPr>
                            </w:pPr>
                          </w:p>
                        </w:tc>
                        <w:tc>
                          <w:tcPr>
                            <w:tcW w:w="1260" w:type="dxa"/>
                            <w:tcBorders>
                              <w:top w:val="single" w:sz="4" w:space="0" w:color="auto"/>
                              <w:bottom w:val="single" w:sz="4" w:space="0" w:color="auto"/>
                            </w:tcBorders>
                          </w:tcPr>
                          <w:p w14:paraId="05F796A7" w14:textId="62C58352" w:rsidR="007753C3" w:rsidRPr="00F43D2F" w:rsidRDefault="007753C3" w:rsidP="00754F70">
                            <w:pPr>
                              <w:pStyle w:val="CSFieldInfo"/>
                              <w:rPr>
                                <w:lang w:val="de-DE"/>
                              </w:rPr>
                            </w:pPr>
                          </w:p>
                        </w:tc>
                        <w:tc>
                          <w:tcPr>
                            <w:tcW w:w="7567" w:type="dxa"/>
                            <w:gridSpan w:val="2"/>
                            <w:tcBorders>
                              <w:top w:val="single" w:sz="4" w:space="0" w:color="auto"/>
                              <w:bottom w:val="single" w:sz="4" w:space="0" w:color="auto"/>
                            </w:tcBorders>
                          </w:tcPr>
                          <w:p w14:paraId="065B3A3F" w14:textId="491C6E6F" w:rsidR="007753C3" w:rsidRPr="00F43D2F" w:rsidRDefault="007753C3" w:rsidP="00802EC9">
                            <w:pPr>
                              <w:pStyle w:val="CSFieldInfo"/>
                              <w:rPr>
                                <w:lang w:val="de-DE"/>
                              </w:rPr>
                            </w:pPr>
                          </w:p>
                        </w:tc>
                      </w:tr>
                      <w:tr w:rsidR="007753C3" w:rsidRPr="00AC76FC" w14:paraId="24A5D688" w14:textId="77777777" w:rsidTr="00C776FC">
                        <w:tblPrEx>
                          <w:tblBorders>
                            <w:insideH w:val="single" w:sz="4" w:space="0" w:color="auto"/>
                            <w:insideV w:val="single" w:sz="4" w:space="0" w:color="auto"/>
                          </w:tblBorders>
                        </w:tblPrEx>
                        <w:trPr>
                          <w:trHeight w:val="20"/>
                        </w:trPr>
                        <w:tc>
                          <w:tcPr>
                            <w:tcW w:w="1728" w:type="dxa"/>
                            <w:tcBorders>
                              <w:top w:val="single" w:sz="4" w:space="0" w:color="auto"/>
                              <w:bottom w:val="single" w:sz="4" w:space="0" w:color="auto"/>
                            </w:tcBorders>
                          </w:tcPr>
                          <w:p w14:paraId="583587DD" w14:textId="0C291E52" w:rsidR="007753C3" w:rsidRPr="00F43D2F" w:rsidRDefault="007753C3" w:rsidP="00300F20">
                            <w:pPr>
                              <w:pStyle w:val="CSFieldInfo"/>
                              <w:rPr>
                                <w:lang w:val="de-DE"/>
                              </w:rPr>
                            </w:pPr>
                          </w:p>
                        </w:tc>
                        <w:tc>
                          <w:tcPr>
                            <w:tcW w:w="1260" w:type="dxa"/>
                            <w:tcBorders>
                              <w:top w:val="single" w:sz="4" w:space="0" w:color="auto"/>
                              <w:bottom w:val="single" w:sz="4" w:space="0" w:color="auto"/>
                            </w:tcBorders>
                          </w:tcPr>
                          <w:p w14:paraId="18AA0214" w14:textId="2BFC612F" w:rsidR="007753C3" w:rsidRPr="00F43D2F" w:rsidRDefault="007753C3" w:rsidP="00754F70">
                            <w:pPr>
                              <w:pStyle w:val="CSFieldInfo"/>
                              <w:rPr>
                                <w:lang w:val="de-DE"/>
                              </w:rPr>
                            </w:pPr>
                          </w:p>
                        </w:tc>
                        <w:tc>
                          <w:tcPr>
                            <w:tcW w:w="7567" w:type="dxa"/>
                            <w:gridSpan w:val="2"/>
                            <w:tcBorders>
                              <w:top w:val="single" w:sz="4" w:space="0" w:color="auto"/>
                              <w:bottom w:val="single" w:sz="4" w:space="0" w:color="auto"/>
                            </w:tcBorders>
                          </w:tcPr>
                          <w:p w14:paraId="4D1E761B" w14:textId="5A69E829" w:rsidR="007753C3" w:rsidRPr="00F43D2F" w:rsidRDefault="007753C3" w:rsidP="007B3D96">
                            <w:pPr>
                              <w:pStyle w:val="CSFieldInfo"/>
                              <w:rPr>
                                <w:lang w:val="de-DE"/>
                              </w:rPr>
                            </w:pPr>
                          </w:p>
                        </w:tc>
                      </w:tr>
                      <w:tr w:rsidR="007753C3" w:rsidRPr="00AC76FC" w14:paraId="1B74D436" w14:textId="77777777" w:rsidTr="00C776FC">
                        <w:tblPrEx>
                          <w:tblBorders>
                            <w:insideH w:val="single" w:sz="4" w:space="0" w:color="auto"/>
                            <w:insideV w:val="single" w:sz="4" w:space="0" w:color="auto"/>
                          </w:tblBorders>
                        </w:tblPrEx>
                        <w:trPr>
                          <w:trHeight w:val="20"/>
                        </w:trPr>
                        <w:tc>
                          <w:tcPr>
                            <w:tcW w:w="1728" w:type="dxa"/>
                            <w:tcBorders>
                              <w:top w:val="single" w:sz="4" w:space="0" w:color="auto"/>
                              <w:bottom w:val="single" w:sz="4" w:space="0" w:color="auto"/>
                            </w:tcBorders>
                          </w:tcPr>
                          <w:p w14:paraId="0923E864" w14:textId="77777777" w:rsidR="007753C3" w:rsidRPr="00F43D2F" w:rsidRDefault="007753C3" w:rsidP="00300F20">
                            <w:pPr>
                              <w:pStyle w:val="CSFieldInfo"/>
                              <w:rPr>
                                <w:lang w:val="de-DE"/>
                              </w:rPr>
                            </w:pPr>
                          </w:p>
                        </w:tc>
                        <w:tc>
                          <w:tcPr>
                            <w:tcW w:w="1260" w:type="dxa"/>
                            <w:tcBorders>
                              <w:top w:val="single" w:sz="4" w:space="0" w:color="auto"/>
                              <w:bottom w:val="single" w:sz="4" w:space="0" w:color="auto"/>
                            </w:tcBorders>
                          </w:tcPr>
                          <w:p w14:paraId="4196F4A8" w14:textId="77777777" w:rsidR="007753C3" w:rsidRPr="00F43D2F" w:rsidRDefault="007753C3" w:rsidP="00754F70">
                            <w:pPr>
                              <w:pStyle w:val="CSFieldInfo"/>
                              <w:rPr>
                                <w:lang w:val="de-DE"/>
                              </w:rPr>
                            </w:pPr>
                          </w:p>
                        </w:tc>
                        <w:tc>
                          <w:tcPr>
                            <w:tcW w:w="7567" w:type="dxa"/>
                            <w:gridSpan w:val="2"/>
                            <w:tcBorders>
                              <w:top w:val="single" w:sz="4" w:space="0" w:color="auto"/>
                              <w:bottom w:val="single" w:sz="4" w:space="0" w:color="auto"/>
                            </w:tcBorders>
                          </w:tcPr>
                          <w:p w14:paraId="5734B0F0" w14:textId="77777777" w:rsidR="007753C3" w:rsidRPr="00F43D2F" w:rsidRDefault="007753C3" w:rsidP="007B3D96">
                            <w:pPr>
                              <w:pStyle w:val="CSFieldInfo"/>
                              <w:rPr>
                                <w:lang w:val="de-DE"/>
                              </w:rPr>
                            </w:pPr>
                          </w:p>
                        </w:tc>
                      </w:tr>
                    </w:tbl>
                    <w:p w14:paraId="6BFDDA1B" w14:textId="77777777" w:rsidR="007753C3" w:rsidRPr="00F43D2F" w:rsidRDefault="007753C3" w:rsidP="0093485C">
                      <w:pPr>
                        <w:pStyle w:val="CSLegalTxt"/>
                        <w:rPr>
                          <w:lang w:val="de-DE"/>
                        </w:rPr>
                      </w:pPr>
                    </w:p>
                    <w:p w14:paraId="04A52A62" w14:textId="5851B709" w:rsidR="007753C3" w:rsidRPr="00B340C3" w:rsidRDefault="007753C3" w:rsidP="0093485C">
                      <w:pPr>
                        <w:pStyle w:val="CSLegalTxt"/>
                      </w:pPr>
                      <w:r w:rsidRPr="00B340C3">
                        <w:t xml:space="preserve">© GSMA 2019. The GSM Association (“Association”) makes no representation, warranty or undertaking (express or implied) with respect to and does not accept any responsibility for, and disclaims liability for the accuracy or completeness or timeliness of the information contained in this document. The information contained in this document may be subject to change without prior notice. This document has been classified according to the GSMA </w:t>
                      </w:r>
                      <w:hyperlink r:id="rId15" w:history="1">
                        <w:r w:rsidRPr="00B340C3">
                          <w:rPr>
                            <w:rStyle w:val="Hyperlink"/>
                          </w:rPr>
                          <w:t>Document Confidentiality Policy</w:t>
                        </w:r>
                      </w:hyperlink>
                      <w:r w:rsidRPr="00B340C3">
                        <w:t xml:space="preserve">. GSMA meetings are conducted in full compliance with the GSMA </w:t>
                      </w:r>
                      <w:hyperlink r:id="rId16" w:history="1">
                        <w:r w:rsidRPr="00B340C3">
                          <w:rPr>
                            <w:rStyle w:val="Hyperlink"/>
                          </w:rPr>
                          <w:t>Antitrust Policy</w:t>
                        </w:r>
                      </w:hyperlink>
                      <w:r w:rsidRPr="00B340C3">
                        <w:t>.</w:t>
                      </w:r>
                    </w:p>
                  </w:txbxContent>
                </v:textbox>
              </v:shape>
            </w:pict>
          </mc:Fallback>
        </mc:AlternateContent>
      </w:r>
      <w:r w:rsidR="00E14F8C" w:rsidRPr="004D6ACD">
        <w:rPr>
          <w:b/>
        </w:rPr>
        <w:t>;</w:t>
      </w:r>
      <w:r w:rsidR="00FA06DF" w:rsidRPr="004D6ACD">
        <w:rPr>
          <w:b/>
        </w:rPr>
        <w:t>a</w:t>
      </w:r>
      <w:r w:rsidR="00644651" w:rsidRPr="004D6ACD">
        <w:rPr>
          <w:b/>
        </w:rPr>
        <w:t>nä</w:t>
      </w:r>
      <w:r w:rsidR="00901763" w:rsidRPr="004D6ACD">
        <w:rPr>
          <w:b/>
        </w:rPr>
        <w:br w:type="page"/>
      </w:r>
    </w:p>
    <w:p w14:paraId="7536B80C" w14:textId="77777777" w:rsidR="004E44A8" w:rsidRPr="004D6ACD" w:rsidRDefault="004E44A8"/>
    <w:tbl>
      <w:tblPr>
        <w:tblW w:w="1060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3657"/>
        <w:gridCol w:w="28"/>
        <w:gridCol w:w="2127"/>
        <w:gridCol w:w="1842"/>
        <w:gridCol w:w="1956"/>
      </w:tblGrid>
      <w:tr w:rsidR="003F19C8" w:rsidRPr="004D6ACD" w14:paraId="433E7CC0" w14:textId="77777777" w:rsidTr="000C0F9F">
        <w:trPr>
          <w:cantSplit/>
        </w:trPr>
        <w:tc>
          <w:tcPr>
            <w:tcW w:w="10603" w:type="dxa"/>
            <w:gridSpan w:val="6"/>
            <w:tcBorders>
              <w:bottom w:val="single" w:sz="4" w:space="0" w:color="auto"/>
            </w:tcBorders>
            <w:shd w:val="clear" w:color="auto" w:fill="C00000"/>
          </w:tcPr>
          <w:p w14:paraId="2DE848D2" w14:textId="2A7B25B2" w:rsidR="003F19C8" w:rsidRPr="004D6ACD" w:rsidRDefault="0081730C" w:rsidP="00554837">
            <w:pPr>
              <w:rPr>
                <w:b/>
                <w:color w:val="FFFFFF"/>
              </w:rPr>
            </w:pPr>
            <w:r w:rsidRPr="004D6ACD">
              <w:br w:type="page"/>
            </w:r>
            <w:r w:rsidR="002C3EA8">
              <w:rPr>
                <w:b/>
                <w:color w:val="FFFFFF"/>
              </w:rPr>
              <w:t xml:space="preserve">TSG#38 </w:t>
            </w:r>
            <w:r w:rsidR="003F19C8" w:rsidRPr="004D6ACD">
              <w:rPr>
                <w:b/>
                <w:color w:val="FFFFFF"/>
              </w:rPr>
              <w:t>PLENARY SESSION</w:t>
            </w:r>
            <w:r w:rsidR="003355F8" w:rsidRPr="004D6ACD">
              <w:rPr>
                <w:b/>
                <w:color w:val="FFFFFF"/>
              </w:rPr>
              <w:t xml:space="preserve"> – DAY 1</w:t>
            </w:r>
            <w:r w:rsidR="00DC0E1B" w:rsidRPr="004D6ACD">
              <w:rPr>
                <w:b/>
                <w:color w:val="FFFFFF"/>
              </w:rPr>
              <w:t xml:space="preserve"> </w:t>
            </w:r>
            <w:r w:rsidR="00C27762" w:rsidRPr="004D6ACD">
              <w:rPr>
                <w:b/>
                <w:color w:val="FFFFFF"/>
              </w:rPr>
              <w:t xml:space="preserve"> </w:t>
            </w:r>
          </w:p>
        </w:tc>
      </w:tr>
      <w:tr w:rsidR="00FE5C71" w:rsidRPr="004D6ACD" w14:paraId="3EA29F8D" w14:textId="77777777" w:rsidTr="00576220">
        <w:trPr>
          <w:cantSplit/>
        </w:trPr>
        <w:tc>
          <w:tcPr>
            <w:tcW w:w="993" w:type="dxa"/>
            <w:tcBorders>
              <w:bottom w:val="single" w:sz="4" w:space="0" w:color="auto"/>
            </w:tcBorders>
            <w:shd w:val="clear" w:color="auto" w:fill="C00000"/>
            <w:vAlign w:val="center"/>
          </w:tcPr>
          <w:p w14:paraId="26D43FFF" w14:textId="256271BB" w:rsidR="00FE5C71" w:rsidRPr="004D6ACD" w:rsidRDefault="00F43D2F" w:rsidP="00FD528A">
            <w:pPr>
              <w:jc w:val="center"/>
              <w:rPr>
                <w:b/>
                <w:color w:val="FFFFFF"/>
              </w:rPr>
            </w:pPr>
            <w:r>
              <w:rPr>
                <w:b/>
                <w:color w:val="FFFFFF"/>
              </w:rPr>
              <w:t>Item</w:t>
            </w:r>
          </w:p>
        </w:tc>
        <w:tc>
          <w:tcPr>
            <w:tcW w:w="3685" w:type="dxa"/>
            <w:gridSpan w:val="2"/>
            <w:tcBorders>
              <w:bottom w:val="single" w:sz="4" w:space="0" w:color="auto"/>
            </w:tcBorders>
            <w:shd w:val="clear" w:color="auto" w:fill="C00000"/>
            <w:vAlign w:val="center"/>
          </w:tcPr>
          <w:p w14:paraId="37A7D3A2" w14:textId="77777777" w:rsidR="00FE5C71" w:rsidRPr="004D6ACD" w:rsidRDefault="00FE5C71" w:rsidP="00FD528A">
            <w:pPr>
              <w:jc w:val="center"/>
              <w:rPr>
                <w:b/>
                <w:color w:val="FFFFFF"/>
              </w:rPr>
            </w:pPr>
            <w:r w:rsidRPr="004D6ACD">
              <w:rPr>
                <w:b/>
                <w:color w:val="FFFFFF"/>
              </w:rPr>
              <w:t>Agenda</w:t>
            </w:r>
          </w:p>
        </w:tc>
        <w:tc>
          <w:tcPr>
            <w:tcW w:w="2127" w:type="dxa"/>
            <w:tcBorders>
              <w:bottom w:val="single" w:sz="4" w:space="0" w:color="auto"/>
            </w:tcBorders>
            <w:shd w:val="clear" w:color="auto" w:fill="C00000"/>
            <w:vAlign w:val="center"/>
          </w:tcPr>
          <w:p w14:paraId="3C6EB7F5" w14:textId="77777777" w:rsidR="00FE5C71" w:rsidRPr="004D6ACD" w:rsidRDefault="00FE5C71" w:rsidP="00FD528A">
            <w:pPr>
              <w:jc w:val="center"/>
              <w:rPr>
                <w:b/>
                <w:color w:val="FFFFFF"/>
              </w:rPr>
            </w:pPr>
            <w:r w:rsidRPr="004D6ACD">
              <w:rPr>
                <w:b/>
                <w:color w:val="FFFFFF"/>
              </w:rPr>
              <w:t>Presenter</w:t>
            </w:r>
          </w:p>
        </w:tc>
        <w:tc>
          <w:tcPr>
            <w:tcW w:w="1842" w:type="dxa"/>
            <w:tcBorders>
              <w:bottom w:val="single" w:sz="4" w:space="0" w:color="auto"/>
            </w:tcBorders>
            <w:shd w:val="clear" w:color="auto" w:fill="C00000"/>
            <w:vAlign w:val="center"/>
          </w:tcPr>
          <w:p w14:paraId="7E93FE21" w14:textId="77777777" w:rsidR="00FE5C71" w:rsidRPr="004D6ACD" w:rsidRDefault="00FE5C71" w:rsidP="00FD528A">
            <w:pPr>
              <w:jc w:val="center"/>
              <w:rPr>
                <w:b/>
                <w:color w:val="FFFFFF"/>
              </w:rPr>
            </w:pPr>
            <w:r w:rsidRPr="004D6ACD">
              <w:rPr>
                <w:b/>
                <w:color w:val="FFFFFF"/>
              </w:rPr>
              <w:t>Comments</w:t>
            </w:r>
          </w:p>
        </w:tc>
        <w:tc>
          <w:tcPr>
            <w:tcW w:w="1956" w:type="dxa"/>
            <w:tcBorders>
              <w:bottom w:val="single" w:sz="4" w:space="0" w:color="auto"/>
            </w:tcBorders>
            <w:shd w:val="clear" w:color="auto" w:fill="C00000"/>
            <w:vAlign w:val="center"/>
          </w:tcPr>
          <w:p w14:paraId="0E8926D0" w14:textId="77777777" w:rsidR="00FE5C71" w:rsidRPr="004D6ACD" w:rsidRDefault="003355F8" w:rsidP="00FD528A">
            <w:pPr>
              <w:jc w:val="center"/>
              <w:rPr>
                <w:b/>
                <w:color w:val="FFFFFF"/>
              </w:rPr>
            </w:pPr>
            <w:r w:rsidRPr="004D6ACD">
              <w:rPr>
                <w:b/>
                <w:color w:val="FFFFFF"/>
              </w:rPr>
              <w:t>Doc N</w:t>
            </w:r>
            <w:r w:rsidR="00C47004" w:rsidRPr="004D6ACD">
              <w:rPr>
                <w:b/>
                <w:color w:val="FFFFFF"/>
              </w:rPr>
              <w:t>umber</w:t>
            </w:r>
          </w:p>
        </w:tc>
      </w:tr>
      <w:tr w:rsidR="007F4248" w:rsidRPr="004D6ACD" w14:paraId="60425768" w14:textId="77777777" w:rsidTr="000C0F9F">
        <w:trPr>
          <w:cantSplit/>
        </w:trPr>
        <w:tc>
          <w:tcPr>
            <w:tcW w:w="10603" w:type="dxa"/>
            <w:gridSpan w:val="6"/>
            <w:shd w:val="clear" w:color="auto" w:fill="C00000"/>
          </w:tcPr>
          <w:p w14:paraId="7FCFC194" w14:textId="77777777" w:rsidR="007F4248" w:rsidRPr="004D6ACD" w:rsidRDefault="007F4248" w:rsidP="00D6179E">
            <w:r w:rsidRPr="004D6ACD">
              <w:rPr>
                <w:b/>
              </w:rPr>
              <w:t xml:space="preserve">GENERAL  </w:t>
            </w:r>
          </w:p>
        </w:tc>
      </w:tr>
      <w:tr w:rsidR="00414C42" w:rsidRPr="004D6ACD" w14:paraId="19EE76C1" w14:textId="77777777" w:rsidTr="002F0BD6">
        <w:trPr>
          <w:cantSplit/>
          <w:trHeight w:val="440"/>
        </w:trPr>
        <w:tc>
          <w:tcPr>
            <w:tcW w:w="993" w:type="dxa"/>
            <w:shd w:val="clear" w:color="auto" w:fill="auto"/>
            <w:vAlign w:val="center"/>
          </w:tcPr>
          <w:p w14:paraId="6C20085F" w14:textId="77CEC8F9" w:rsidR="00414C42" w:rsidRPr="004D6ACD" w:rsidRDefault="00155F2E" w:rsidP="00414C42">
            <w:pPr>
              <w:jc w:val="center"/>
            </w:pPr>
            <w:r>
              <w:t>001</w:t>
            </w:r>
          </w:p>
        </w:tc>
        <w:tc>
          <w:tcPr>
            <w:tcW w:w="3657" w:type="dxa"/>
            <w:shd w:val="clear" w:color="auto" w:fill="auto"/>
            <w:vAlign w:val="center"/>
          </w:tcPr>
          <w:p w14:paraId="23EE0B51" w14:textId="77777777" w:rsidR="00414C42" w:rsidRPr="004D6ACD" w:rsidRDefault="00414C42" w:rsidP="00414C42">
            <w:pPr>
              <w:jc w:val="center"/>
            </w:pPr>
            <w:r w:rsidRPr="004D6ACD">
              <w:t xml:space="preserve">Welcome </w:t>
            </w:r>
          </w:p>
        </w:tc>
        <w:tc>
          <w:tcPr>
            <w:tcW w:w="2155" w:type="dxa"/>
            <w:gridSpan w:val="2"/>
            <w:shd w:val="clear" w:color="auto" w:fill="auto"/>
            <w:vAlign w:val="center"/>
          </w:tcPr>
          <w:p w14:paraId="7E34DDFE" w14:textId="280721D1" w:rsidR="00414C42" w:rsidRPr="004D6ACD" w:rsidRDefault="00414C42" w:rsidP="00414C42">
            <w:pPr>
              <w:jc w:val="center"/>
            </w:pPr>
            <w:r w:rsidRPr="004D6ACD">
              <w:t>Kay Fritz</w:t>
            </w:r>
          </w:p>
        </w:tc>
        <w:tc>
          <w:tcPr>
            <w:tcW w:w="1842" w:type="dxa"/>
            <w:shd w:val="clear" w:color="auto" w:fill="auto"/>
          </w:tcPr>
          <w:p w14:paraId="4D35429F" w14:textId="4FF7684C" w:rsidR="00414C42" w:rsidRPr="004D6ACD" w:rsidRDefault="00414C42" w:rsidP="00414C42">
            <w:pPr>
              <w:jc w:val="center"/>
            </w:pPr>
            <w:r w:rsidRPr="00401A71">
              <w:t>For Information</w:t>
            </w:r>
          </w:p>
        </w:tc>
        <w:tc>
          <w:tcPr>
            <w:tcW w:w="1956" w:type="dxa"/>
            <w:shd w:val="clear" w:color="auto" w:fill="auto"/>
            <w:vAlign w:val="center"/>
          </w:tcPr>
          <w:p w14:paraId="0F49B697" w14:textId="77777777" w:rsidR="00414C42" w:rsidRPr="002C3EA8" w:rsidRDefault="00414C42" w:rsidP="00414C42">
            <w:pPr>
              <w:jc w:val="center"/>
            </w:pPr>
            <w:r w:rsidRPr="002C3EA8">
              <w:t>Verbal</w:t>
            </w:r>
          </w:p>
        </w:tc>
      </w:tr>
      <w:tr w:rsidR="00E2159D" w:rsidRPr="004D6ACD" w14:paraId="06CDBB27" w14:textId="77777777" w:rsidTr="002F0BD6">
        <w:trPr>
          <w:cantSplit/>
          <w:trHeight w:val="440"/>
        </w:trPr>
        <w:tc>
          <w:tcPr>
            <w:tcW w:w="10603" w:type="dxa"/>
            <w:gridSpan w:val="6"/>
            <w:shd w:val="clear" w:color="auto" w:fill="auto"/>
            <w:vAlign w:val="center"/>
          </w:tcPr>
          <w:p w14:paraId="31D300AD" w14:textId="60F17AD4" w:rsidR="00E2159D" w:rsidRPr="002C3EA8" w:rsidRDefault="004B203F" w:rsidP="005517EE">
            <w:r>
              <w:t>Kay Fritz welcomed the group and we conducted a round of introduction.</w:t>
            </w:r>
          </w:p>
        </w:tc>
      </w:tr>
      <w:tr w:rsidR="00414C42" w:rsidRPr="004D6ACD" w14:paraId="09DE241D" w14:textId="77777777" w:rsidTr="002F0BD6">
        <w:trPr>
          <w:cantSplit/>
          <w:trHeight w:val="413"/>
        </w:trPr>
        <w:tc>
          <w:tcPr>
            <w:tcW w:w="993" w:type="dxa"/>
            <w:shd w:val="clear" w:color="auto" w:fill="auto"/>
            <w:vAlign w:val="center"/>
          </w:tcPr>
          <w:p w14:paraId="7FE0E20E" w14:textId="6F6DC118" w:rsidR="00414C42" w:rsidRPr="004D6ACD" w:rsidRDefault="00155F2E" w:rsidP="00414C42">
            <w:pPr>
              <w:jc w:val="center"/>
            </w:pPr>
            <w:r>
              <w:t>002</w:t>
            </w:r>
          </w:p>
        </w:tc>
        <w:tc>
          <w:tcPr>
            <w:tcW w:w="3657" w:type="dxa"/>
            <w:shd w:val="clear" w:color="auto" w:fill="auto"/>
            <w:vAlign w:val="center"/>
          </w:tcPr>
          <w:p w14:paraId="714D347C" w14:textId="784C494E" w:rsidR="00414C42" w:rsidRPr="004D6ACD" w:rsidRDefault="00414C42" w:rsidP="00414C42">
            <w:pPr>
              <w:jc w:val="center"/>
            </w:pPr>
            <w:r>
              <w:t>Welcome Du</w:t>
            </w:r>
          </w:p>
        </w:tc>
        <w:tc>
          <w:tcPr>
            <w:tcW w:w="2155" w:type="dxa"/>
            <w:gridSpan w:val="2"/>
            <w:shd w:val="clear" w:color="auto" w:fill="auto"/>
            <w:vAlign w:val="center"/>
          </w:tcPr>
          <w:p w14:paraId="39E36D90" w14:textId="1F8241F3" w:rsidR="00414C42" w:rsidRPr="004D6ACD" w:rsidRDefault="005517EE" w:rsidP="00414C42">
            <w:pPr>
              <w:jc w:val="center"/>
            </w:pPr>
            <w:r>
              <w:t>Mr Yaqoub AIZarouni, VP Technology Demand &amp; Quality</w:t>
            </w:r>
          </w:p>
        </w:tc>
        <w:tc>
          <w:tcPr>
            <w:tcW w:w="1842" w:type="dxa"/>
            <w:shd w:val="clear" w:color="auto" w:fill="auto"/>
          </w:tcPr>
          <w:p w14:paraId="64EEF22B" w14:textId="61691302" w:rsidR="00414C42" w:rsidRPr="004D6ACD" w:rsidRDefault="00414C42" w:rsidP="00414C42">
            <w:pPr>
              <w:jc w:val="center"/>
            </w:pPr>
            <w:r w:rsidRPr="00401A71">
              <w:t>For Information</w:t>
            </w:r>
          </w:p>
        </w:tc>
        <w:tc>
          <w:tcPr>
            <w:tcW w:w="1956" w:type="dxa"/>
            <w:shd w:val="clear" w:color="auto" w:fill="auto"/>
            <w:vAlign w:val="center"/>
          </w:tcPr>
          <w:p w14:paraId="3DCD590D" w14:textId="4B234260" w:rsidR="00414C42" w:rsidRPr="002C3EA8" w:rsidRDefault="00414C42" w:rsidP="00414C42">
            <w:pPr>
              <w:jc w:val="center"/>
            </w:pPr>
            <w:r w:rsidRPr="002C3EA8">
              <w:t>Verbal</w:t>
            </w:r>
          </w:p>
        </w:tc>
      </w:tr>
      <w:tr w:rsidR="00E2159D" w:rsidRPr="004D6ACD" w14:paraId="245EF471" w14:textId="77777777" w:rsidTr="002F0BD6">
        <w:trPr>
          <w:cantSplit/>
          <w:trHeight w:val="413"/>
        </w:trPr>
        <w:tc>
          <w:tcPr>
            <w:tcW w:w="10603" w:type="dxa"/>
            <w:gridSpan w:val="6"/>
            <w:shd w:val="clear" w:color="auto" w:fill="auto"/>
            <w:vAlign w:val="center"/>
          </w:tcPr>
          <w:p w14:paraId="4E837652" w14:textId="18DA56D8" w:rsidR="00E2159D" w:rsidRPr="002C3EA8" w:rsidRDefault="00AC76FC" w:rsidP="00AC76FC">
            <w:r>
              <w:t>Du welcomed the group and introduced their company.</w:t>
            </w:r>
          </w:p>
        </w:tc>
      </w:tr>
      <w:tr w:rsidR="00A951AF" w:rsidRPr="004D6ACD" w14:paraId="3396CBB7" w14:textId="77777777" w:rsidTr="00576220">
        <w:trPr>
          <w:cantSplit/>
          <w:trHeight w:val="413"/>
        </w:trPr>
        <w:tc>
          <w:tcPr>
            <w:tcW w:w="993" w:type="dxa"/>
            <w:shd w:val="clear" w:color="auto" w:fill="auto"/>
            <w:vAlign w:val="center"/>
          </w:tcPr>
          <w:p w14:paraId="23E4A3D8" w14:textId="28F04F50" w:rsidR="00A951AF" w:rsidRPr="004D6ACD" w:rsidRDefault="00155F2E" w:rsidP="00FD528A">
            <w:pPr>
              <w:jc w:val="center"/>
            </w:pPr>
            <w:r>
              <w:t>003</w:t>
            </w:r>
          </w:p>
        </w:tc>
        <w:tc>
          <w:tcPr>
            <w:tcW w:w="3657" w:type="dxa"/>
            <w:shd w:val="clear" w:color="auto" w:fill="auto"/>
            <w:vAlign w:val="center"/>
          </w:tcPr>
          <w:p w14:paraId="156E5A08" w14:textId="77777777" w:rsidR="00A951AF" w:rsidRPr="004D6ACD" w:rsidRDefault="00BB7779" w:rsidP="00BB7779">
            <w:pPr>
              <w:jc w:val="center"/>
            </w:pPr>
            <w:r w:rsidRPr="004D6ACD">
              <w:t>GSMA Antitrust &amp; IPR policy</w:t>
            </w:r>
          </w:p>
        </w:tc>
        <w:tc>
          <w:tcPr>
            <w:tcW w:w="2155" w:type="dxa"/>
            <w:gridSpan w:val="2"/>
            <w:shd w:val="clear" w:color="auto" w:fill="auto"/>
            <w:vAlign w:val="center"/>
          </w:tcPr>
          <w:p w14:paraId="4580A019" w14:textId="77777777" w:rsidR="00A951AF" w:rsidRPr="004D6ACD" w:rsidRDefault="00A951AF" w:rsidP="00FD528A">
            <w:pPr>
              <w:jc w:val="center"/>
            </w:pPr>
            <w:r w:rsidRPr="004D6ACD">
              <w:t>Paul Gosden</w:t>
            </w:r>
          </w:p>
        </w:tc>
        <w:tc>
          <w:tcPr>
            <w:tcW w:w="1842" w:type="dxa"/>
            <w:shd w:val="clear" w:color="auto" w:fill="auto"/>
            <w:vAlign w:val="center"/>
          </w:tcPr>
          <w:p w14:paraId="728ACBF3" w14:textId="77777777" w:rsidR="00A951AF" w:rsidRPr="004D6ACD" w:rsidRDefault="00A951AF" w:rsidP="00FD528A">
            <w:pPr>
              <w:jc w:val="center"/>
            </w:pPr>
            <w:r w:rsidRPr="004D6ACD">
              <w:t>For Information</w:t>
            </w:r>
          </w:p>
        </w:tc>
        <w:tc>
          <w:tcPr>
            <w:tcW w:w="1956" w:type="dxa"/>
            <w:shd w:val="clear" w:color="auto" w:fill="auto"/>
            <w:vAlign w:val="center"/>
          </w:tcPr>
          <w:p w14:paraId="51BF268F" w14:textId="77777777" w:rsidR="00A951AF" w:rsidRPr="002C3EA8" w:rsidRDefault="00EC650D" w:rsidP="007741C3">
            <w:pPr>
              <w:jc w:val="center"/>
            </w:pPr>
            <w:hyperlink r:id="rId17" w:history="1">
              <w:r w:rsidR="00770107" w:rsidRPr="002C3EA8">
                <w:rPr>
                  <w:rStyle w:val="Hyperlink"/>
                </w:rPr>
                <w:t>Antitrust</w:t>
              </w:r>
            </w:hyperlink>
          </w:p>
          <w:p w14:paraId="2D370A67" w14:textId="5880E4A3" w:rsidR="00267371" w:rsidRPr="00EC18D0" w:rsidRDefault="00EC650D" w:rsidP="00EC18D0">
            <w:pPr>
              <w:jc w:val="center"/>
              <w:rPr>
                <w:color w:val="0000FF"/>
                <w:u w:val="single"/>
              </w:rPr>
            </w:pPr>
            <w:hyperlink r:id="rId18" w:history="1">
              <w:r w:rsidR="00770107" w:rsidRPr="002C3EA8">
                <w:rPr>
                  <w:rStyle w:val="Hyperlink"/>
                </w:rPr>
                <w:t>IPR</w:t>
              </w:r>
            </w:hyperlink>
          </w:p>
        </w:tc>
      </w:tr>
      <w:tr w:rsidR="004B203F" w14:paraId="4D087E84" w14:textId="77777777" w:rsidTr="002F0BD6">
        <w:trPr>
          <w:cantSplit/>
          <w:trHeight w:val="413"/>
        </w:trPr>
        <w:tc>
          <w:tcPr>
            <w:tcW w:w="10603" w:type="dxa"/>
            <w:gridSpan w:val="6"/>
            <w:shd w:val="clear" w:color="auto" w:fill="auto"/>
            <w:vAlign w:val="center"/>
          </w:tcPr>
          <w:p w14:paraId="63263D3F" w14:textId="0A7BBD23" w:rsidR="004B203F" w:rsidRDefault="004B203F" w:rsidP="004869D0">
            <w:r>
              <w:t xml:space="preserve">TSG Director </w:t>
            </w:r>
            <w:r w:rsidR="004869D0">
              <w:t>reminded the group that the meeting would be held in compliance with</w:t>
            </w:r>
            <w:r>
              <w:t xml:space="preserve"> the GSMA Antitrust and IPR policy and explained recent updates in form of the “GSMA position regarding US Entity List”</w:t>
            </w:r>
          </w:p>
        </w:tc>
      </w:tr>
      <w:tr w:rsidR="00A951AF" w:rsidRPr="004D6ACD" w14:paraId="3CDFA0AA" w14:textId="77777777" w:rsidTr="00576220">
        <w:trPr>
          <w:cantSplit/>
          <w:trHeight w:val="518"/>
        </w:trPr>
        <w:tc>
          <w:tcPr>
            <w:tcW w:w="993" w:type="dxa"/>
            <w:shd w:val="clear" w:color="auto" w:fill="auto"/>
            <w:vAlign w:val="center"/>
          </w:tcPr>
          <w:p w14:paraId="3B11EB18" w14:textId="53CF78DE" w:rsidR="00A951AF" w:rsidRPr="004D6ACD" w:rsidRDefault="00155F2E" w:rsidP="00FD528A">
            <w:pPr>
              <w:jc w:val="center"/>
            </w:pPr>
            <w:r>
              <w:t>004</w:t>
            </w:r>
          </w:p>
        </w:tc>
        <w:tc>
          <w:tcPr>
            <w:tcW w:w="3657" w:type="dxa"/>
            <w:shd w:val="clear" w:color="auto" w:fill="auto"/>
            <w:vAlign w:val="center"/>
          </w:tcPr>
          <w:p w14:paraId="3974D9BA" w14:textId="77777777" w:rsidR="00A951AF" w:rsidRPr="004D6ACD" w:rsidRDefault="00A951AF" w:rsidP="00FD528A">
            <w:pPr>
              <w:jc w:val="center"/>
            </w:pPr>
            <w:r w:rsidRPr="004D6ACD">
              <w:t>Approval of Agenda</w:t>
            </w:r>
          </w:p>
        </w:tc>
        <w:tc>
          <w:tcPr>
            <w:tcW w:w="2155" w:type="dxa"/>
            <w:gridSpan w:val="2"/>
            <w:shd w:val="clear" w:color="auto" w:fill="auto"/>
            <w:vAlign w:val="center"/>
          </w:tcPr>
          <w:p w14:paraId="52D17E86" w14:textId="06CD9BD2" w:rsidR="00A951AF" w:rsidRPr="004D6ACD" w:rsidRDefault="00E2576D" w:rsidP="00FD528A">
            <w:pPr>
              <w:jc w:val="center"/>
            </w:pPr>
            <w:r w:rsidRPr="004D6ACD">
              <w:t>Kay Fritz</w:t>
            </w:r>
          </w:p>
        </w:tc>
        <w:tc>
          <w:tcPr>
            <w:tcW w:w="1842" w:type="dxa"/>
            <w:shd w:val="clear" w:color="auto" w:fill="auto"/>
            <w:vAlign w:val="center"/>
          </w:tcPr>
          <w:p w14:paraId="49EFBF3C" w14:textId="77777777" w:rsidR="00A951AF" w:rsidRPr="004D6ACD" w:rsidRDefault="00A951AF" w:rsidP="00FD528A">
            <w:pPr>
              <w:jc w:val="center"/>
              <w:rPr>
                <w:b/>
              </w:rPr>
            </w:pPr>
            <w:r w:rsidRPr="004D6ACD">
              <w:rPr>
                <w:b/>
              </w:rPr>
              <w:t>For Approval</w:t>
            </w:r>
          </w:p>
        </w:tc>
        <w:tc>
          <w:tcPr>
            <w:tcW w:w="1956" w:type="dxa"/>
            <w:shd w:val="clear" w:color="auto" w:fill="auto"/>
            <w:vAlign w:val="center"/>
          </w:tcPr>
          <w:p w14:paraId="0D883180" w14:textId="66C41F96" w:rsidR="00A951AF" w:rsidRPr="002C3EA8" w:rsidRDefault="002C3EA8" w:rsidP="009D0B95">
            <w:pPr>
              <w:jc w:val="center"/>
              <w:rPr>
                <w:b/>
              </w:rPr>
            </w:pPr>
            <w:r>
              <w:rPr>
                <w:b/>
              </w:rPr>
              <w:t xml:space="preserve">TSG#38 </w:t>
            </w:r>
            <w:r w:rsidR="00CB1D6B" w:rsidRPr="002C3EA8">
              <w:rPr>
                <w:b/>
              </w:rPr>
              <w:t>Doc</w:t>
            </w:r>
            <w:r w:rsidR="00373281" w:rsidRPr="002C3EA8">
              <w:rPr>
                <w:b/>
              </w:rPr>
              <w:t xml:space="preserve"> 00</w:t>
            </w:r>
            <w:r w:rsidR="002D0E6A" w:rsidRPr="002C3EA8">
              <w:rPr>
                <w:b/>
              </w:rPr>
              <w:t>3</w:t>
            </w:r>
          </w:p>
        </w:tc>
      </w:tr>
      <w:tr w:rsidR="00E2159D" w:rsidRPr="004D6ACD" w14:paraId="1D8724AC" w14:textId="77777777" w:rsidTr="002F0BD6">
        <w:trPr>
          <w:cantSplit/>
          <w:trHeight w:val="518"/>
        </w:trPr>
        <w:tc>
          <w:tcPr>
            <w:tcW w:w="10603" w:type="dxa"/>
            <w:gridSpan w:val="6"/>
            <w:shd w:val="clear" w:color="auto" w:fill="auto"/>
            <w:vAlign w:val="center"/>
          </w:tcPr>
          <w:p w14:paraId="0D07C815" w14:textId="40B6BAE2" w:rsidR="00AC76FC" w:rsidRDefault="00AC76FC" w:rsidP="00AC76FC">
            <w:r>
              <w:t>The leadership team presented the a</w:t>
            </w:r>
            <w:r w:rsidRPr="001F5E2E">
              <w:t>genda, which</w:t>
            </w:r>
            <w:r>
              <w:t xml:space="preserve"> </w:t>
            </w:r>
            <w:r w:rsidRPr="001F5E2E">
              <w:t>was</w:t>
            </w:r>
            <w:r>
              <w:t xml:space="preserve"> then</w:t>
            </w:r>
            <w:r w:rsidRPr="001F5E2E">
              <w:t xml:space="preserve"> approve</w:t>
            </w:r>
            <w:r w:rsidRPr="00BA0C40">
              <w:t>d.</w:t>
            </w:r>
          </w:p>
          <w:p w14:paraId="1C1645F9" w14:textId="55C88E57" w:rsidR="00E2159D" w:rsidRDefault="00AC76FC" w:rsidP="00AC76FC">
            <w:pPr>
              <w:rPr>
                <w:b/>
              </w:rPr>
            </w:pPr>
            <w:r>
              <w:rPr>
                <w:b/>
              </w:rPr>
              <w:t>D38</w:t>
            </w:r>
            <w:r w:rsidRPr="004850A8">
              <w:rPr>
                <w:b/>
              </w:rPr>
              <w:t>-001:</w:t>
            </w:r>
            <w:r>
              <w:t xml:space="preserve"> Agenda was approved</w:t>
            </w:r>
          </w:p>
        </w:tc>
      </w:tr>
      <w:tr w:rsidR="00A951AF" w:rsidRPr="004D6ACD" w14:paraId="15834B0D" w14:textId="77777777" w:rsidTr="00576220">
        <w:trPr>
          <w:cantSplit/>
          <w:trHeight w:val="410"/>
        </w:trPr>
        <w:tc>
          <w:tcPr>
            <w:tcW w:w="993" w:type="dxa"/>
            <w:shd w:val="clear" w:color="auto" w:fill="auto"/>
            <w:vAlign w:val="center"/>
          </w:tcPr>
          <w:p w14:paraId="6A237731" w14:textId="30FFAA2F" w:rsidR="00A951AF" w:rsidRPr="004D6ACD" w:rsidRDefault="00155F2E" w:rsidP="00FD528A">
            <w:pPr>
              <w:jc w:val="center"/>
            </w:pPr>
            <w:r>
              <w:t>005</w:t>
            </w:r>
          </w:p>
        </w:tc>
        <w:tc>
          <w:tcPr>
            <w:tcW w:w="3657" w:type="dxa"/>
            <w:shd w:val="clear" w:color="auto" w:fill="auto"/>
            <w:vAlign w:val="center"/>
          </w:tcPr>
          <w:p w14:paraId="6DA0800B" w14:textId="4A01369B" w:rsidR="00A951AF" w:rsidRPr="004D6ACD" w:rsidRDefault="00EB5DB7" w:rsidP="002C3EA8">
            <w:pPr>
              <w:jc w:val="center"/>
            </w:pPr>
            <w:r w:rsidRPr="004D6ACD">
              <w:t xml:space="preserve">Approval of </w:t>
            </w:r>
            <w:r w:rsidR="002C3EA8">
              <w:t xml:space="preserve">TSG#37 </w:t>
            </w:r>
            <w:r w:rsidR="00A951AF" w:rsidRPr="004D6ACD">
              <w:t>Minutes and re</w:t>
            </w:r>
            <w:r w:rsidR="0060221F" w:rsidRPr="004D6ACD">
              <w:t xml:space="preserve">view of action items </w:t>
            </w:r>
          </w:p>
        </w:tc>
        <w:tc>
          <w:tcPr>
            <w:tcW w:w="2155" w:type="dxa"/>
            <w:gridSpan w:val="2"/>
            <w:shd w:val="clear" w:color="auto" w:fill="auto"/>
            <w:vAlign w:val="center"/>
          </w:tcPr>
          <w:p w14:paraId="415D1FC1" w14:textId="6C9A3D52" w:rsidR="00A951AF" w:rsidRPr="004D6ACD" w:rsidRDefault="00E2576D" w:rsidP="00FD528A">
            <w:pPr>
              <w:jc w:val="center"/>
              <w:rPr>
                <w:color w:val="FF0000"/>
              </w:rPr>
            </w:pPr>
            <w:r w:rsidRPr="004D6ACD">
              <w:t>Kay Fritz</w:t>
            </w:r>
          </w:p>
        </w:tc>
        <w:tc>
          <w:tcPr>
            <w:tcW w:w="1842" w:type="dxa"/>
            <w:shd w:val="clear" w:color="auto" w:fill="auto"/>
            <w:vAlign w:val="center"/>
          </w:tcPr>
          <w:p w14:paraId="2C980F66" w14:textId="77777777" w:rsidR="00A951AF" w:rsidRPr="004D6ACD" w:rsidRDefault="00A951AF" w:rsidP="00FD528A">
            <w:pPr>
              <w:jc w:val="center"/>
              <w:rPr>
                <w:b/>
              </w:rPr>
            </w:pPr>
            <w:r w:rsidRPr="004D6ACD">
              <w:rPr>
                <w:b/>
              </w:rPr>
              <w:t>For Approval</w:t>
            </w:r>
          </w:p>
        </w:tc>
        <w:tc>
          <w:tcPr>
            <w:tcW w:w="1956" w:type="dxa"/>
            <w:shd w:val="clear" w:color="auto" w:fill="auto"/>
            <w:vAlign w:val="center"/>
          </w:tcPr>
          <w:p w14:paraId="60937F30" w14:textId="32EE97E3" w:rsidR="00A951AF" w:rsidRPr="002C3EA8" w:rsidRDefault="002C3EA8" w:rsidP="009D0B95">
            <w:pPr>
              <w:jc w:val="center"/>
              <w:rPr>
                <w:b/>
              </w:rPr>
            </w:pPr>
            <w:r>
              <w:rPr>
                <w:b/>
              </w:rPr>
              <w:t xml:space="preserve">TSG#38 </w:t>
            </w:r>
            <w:r w:rsidR="00CB1D6B" w:rsidRPr="002C3EA8">
              <w:rPr>
                <w:b/>
              </w:rPr>
              <w:t>Doc</w:t>
            </w:r>
            <w:r w:rsidR="00373281" w:rsidRPr="002C3EA8">
              <w:rPr>
                <w:b/>
              </w:rPr>
              <w:t xml:space="preserve"> 00</w:t>
            </w:r>
            <w:r w:rsidR="002D0E6A" w:rsidRPr="002C3EA8">
              <w:rPr>
                <w:b/>
              </w:rPr>
              <w:t>2</w:t>
            </w:r>
          </w:p>
        </w:tc>
      </w:tr>
      <w:tr w:rsidR="00E2159D" w:rsidRPr="004D6ACD" w14:paraId="0CC424CF" w14:textId="77777777" w:rsidTr="002F0BD6">
        <w:trPr>
          <w:cantSplit/>
          <w:trHeight w:val="410"/>
        </w:trPr>
        <w:tc>
          <w:tcPr>
            <w:tcW w:w="10603" w:type="dxa"/>
            <w:gridSpan w:val="6"/>
            <w:shd w:val="clear" w:color="auto" w:fill="auto"/>
            <w:vAlign w:val="center"/>
          </w:tcPr>
          <w:p w14:paraId="2595EE1B" w14:textId="51D2F059" w:rsidR="00884703" w:rsidRDefault="00884703" w:rsidP="00884703">
            <w:pPr>
              <w:jc w:val="both"/>
            </w:pPr>
            <w:r>
              <w:t>T</w:t>
            </w:r>
            <w:r w:rsidRPr="001F5E2E">
              <w:t xml:space="preserve">he </w:t>
            </w:r>
            <w:r>
              <w:t>Minutes were presented and appr</w:t>
            </w:r>
            <w:r w:rsidRPr="001F5E2E">
              <w:t>oved with</w:t>
            </w:r>
            <w:r>
              <w:t>out any changes</w:t>
            </w:r>
            <w:r w:rsidR="004869D0">
              <w:t xml:space="preserve"> being made to the open actions</w:t>
            </w:r>
            <w:r>
              <w:t>.</w:t>
            </w:r>
          </w:p>
          <w:p w14:paraId="6C1C17A6" w14:textId="3D2C42AC" w:rsidR="00E2159D" w:rsidRDefault="00061245" w:rsidP="00052752">
            <w:pPr>
              <w:jc w:val="both"/>
              <w:rPr>
                <w:b/>
              </w:rPr>
            </w:pPr>
            <w:r>
              <w:rPr>
                <w:b/>
              </w:rPr>
              <w:t>D38</w:t>
            </w:r>
            <w:r w:rsidR="00884703" w:rsidRPr="004850A8">
              <w:rPr>
                <w:b/>
              </w:rPr>
              <w:t>-00</w:t>
            </w:r>
            <w:r w:rsidR="00884703">
              <w:rPr>
                <w:b/>
              </w:rPr>
              <w:t>2</w:t>
            </w:r>
            <w:r w:rsidR="00884703" w:rsidRPr="004850A8">
              <w:rPr>
                <w:b/>
              </w:rPr>
              <w:t>:</w:t>
            </w:r>
            <w:r w:rsidR="00884703">
              <w:t xml:space="preserve"> Minutes for TSG #37 were approved</w:t>
            </w:r>
          </w:p>
        </w:tc>
      </w:tr>
      <w:tr w:rsidR="00C517EB" w:rsidRPr="004D6ACD" w14:paraId="342577F1" w14:textId="77777777" w:rsidTr="00576220">
        <w:trPr>
          <w:cantSplit/>
          <w:trHeight w:val="410"/>
        </w:trPr>
        <w:tc>
          <w:tcPr>
            <w:tcW w:w="993" w:type="dxa"/>
            <w:shd w:val="clear" w:color="auto" w:fill="auto"/>
            <w:vAlign w:val="center"/>
          </w:tcPr>
          <w:p w14:paraId="09F3787D" w14:textId="1D9682F9" w:rsidR="00C517EB" w:rsidRPr="004D6ACD" w:rsidRDefault="00155F2E" w:rsidP="00C517EB">
            <w:pPr>
              <w:jc w:val="center"/>
            </w:pPr>
            <w:r>
              <w:t>006</w:t>
            </w:r>
          </w:p>
        </w:tc>
        <w:tc>
          <w:tcPr>
            <w:tcW w:w="3657" w:type="dxa"/>
            <w:shd w:val="clear" w:color="auto" w:fill="auto"/>
            <w:vAlign w:val="center"/>
          </w:tcPr>
          <w:p w14:paraId="5C620742" w14:textId="5029ED35" w:rsidR="00C517EB" w:rsidRPr="004D6ACD" w:rsidRDefault="00C517EB" w:rsidP="00C517EB">
            <w:pPr>
              <w:jc w:val="center"/>
            </w:pPr>
            <w:r>
              <w:t>TSG Deputy Chair Elections</w:t>
            </w:r>
          </w:p>
        </w:tc>
        <w:tc>
          <w:tcPr>
            <w:tcW w:w="2155" w:type="dxa"/>
            <w:gridSpan w:val="2"/>
            <w:shd w:val="clear" w:color="auto" w:fill="auto"/>
            <w:vAlign w:val="center"/>
          </w:tcPr>
          <w:p w14:paraId="37BD637E" w14:textId="737DE211" w:rsidR="00C517EB" w:rsidRPr="004D6ACD" w:rsidRDefault="00C517EB" w:rsidP="00C517EB">
            <w:pPr>
              <w:jc w:val="center"/>
            </w:pPr>
            <w:r>
              <w:t>Paul Gosden</w:t>
            </w:r>
          </w:p>
        </w:tc>
        <w:tc>
          <w:tcPr>
            <w:tcW w:w="1842" w:type="dxa"/>
            <w:shd w:val="clear" w:color="auto" w:fill="auto"/>
            <w:vAlign w:val="center"/>
          </w:tcPr>
          <w:p w14:paraId="779E9D8E" w14:textId="3F56A1E2" w:rsidR="00C517EB" w:rsidRPr="004D6ACD" w:rsidRDefault="00C517EB" w:rsidP="00C517EB">
            <w:pPr>
              <w:jc w:val="center"/>
              <w:rPr>
                <w:b/>
              </w:rPr>
            </w:pPr>
            <w:r>
              <w:t>For Information</w:t>
            </w:r>
          </w:p>
        </w:tc>
        <w:tc>
          <w:tcPr>
            <w:tcW w:w="1956" w:type="dxa"/>
            <w:shd w:val="clear" w:color="auto" w:fill="auto"/>
            <w:vAlign w:val="center"/>
          </w:tcPr>
          <w:p w14:paraId="1B0F470D" w14:textId="798D30BE" w:rsidR="00C517EB" w:rsidRDefault="00C517EB" w:rsidP="00C517EB">
            <w:pPr>
              <w:jc w:val="center"/>
              <w:rPr>
                <w:b/>
              </w:rPr>
            </w:pPr>
            <w:r>
              <w:t>Verbal</w:t>
            </w:r>
          </w:p>
        </w:tc>
      </w:tr>
      <w:tr w:rsidR="00E2159D" w:rsidRPr="004D6ACD" w14:paraId="02D11EE1" w14:textId="77777777" w:rsidTr="002F0BD6">
        <w:trPr>
          <w:cantSplit/>
          <w:trHeight w:val="410"/>
        </w:trPr>
        <w:tc>
          <w:tcPr>
            <w:tcW w:w="10603" w:type="dxa"/>
            <w:gridSpan w:val="6"/>
            <w:shd w:val="clear" w:color="auto" w:fill="auto"/>
            <w:vAlign w:val="center"/>
          </w:tcPr>
          <w:p w14:paraId="06FBD139" w14:textId="77777777" w:rsidR="004869D0" w:rsidRDefault="00884703" w:rsidP="00884703">
            <w:r>
              <w:t>Paul Gosden informed the group that Jim Wu was re-elected as TSG Deputy Chair and the group thanked him for his support.</w:t>
            </w:r>
            <w:r w:rsidR="007E6720">
              <w:t xml:space="preserve"> </w:t>
            </w:r>
          </w:p>
          <w:p w14:paraId="04711F79" w14:textId="1F8791A4" w:rsidR="00E2159D" w:rsidRDefault="004869D0" w:rsidP="004869D0">
            <w:r w:rsidRPr="003D57F6">
              <w:rPr>
                <w:b/>
              </w:rPr>
              <w:t>A038-001</w:t>
            </w:r>
            <w:r w:rsidR="00061245">
              <w:rPr>
                <w:b/>
              </w:rPr>
              <w:t>:</w:t>
            </w:r>
            <w:r>
              <w:t xml:space="preserve"> </w:t>
            </w:r>
            <w:r w:rsidR="007E6720">
              <w:t xml:space="preserve">Paul Gosden </w:t>
            </w:r>
            <w:r>
              <w:t>to</w:t>
            </w:r>
            <w:r w:rsidR="007F11A5">
              <w:t xml:space="preserve"> announce the </w:t>
            </w:r>
            <w:r>
              <w:t xml:space="preserve">TSG Deputy Chair </w:t>
            </w:r>
            <w:r w:rsidR="007F11A5">
              <w:t xml:space="preserve">election result </w:t>
            </w:r>
            <w:r w:rsidR="00584209">
              <w:t>t</w:t>
            </w:r>
            <w:r w:rsidR="007F11A5">
              <w:t xml:space="preserve">o </w:t>
            </w:r>
            <w:r>
              <w:t xml:space="preserve">the </w:t>
            </w:r>
            <w:r w:rsidR="007F11A5">
              <w:t>TSG</w:t>
            </w:r>
            <w:r w:rsidR="00BB2B89">
              <w:t xml:space="preserve"> and </w:t>
            </w:r>
            <w:r>
              <w:t>TSG</w:t>
            </w:r>
            <w:r w:rsidR="00BB2B89">
              <w:t>AM</w:t>
            </w:r>
            <w:r w:rsidR="007F11A5">
              <w:t xml:space="preserve"> mailing list</w:t>
            </w:r>
            <w:r w:rsidR="00BB2B89">
              <w:t>s</w:t>
            </w:r>
            <w:r w:rsidR="007F11A5">
              <w:t>.</w:t>
            </w:r>
          </w:p>
        </w:tc>
      </w:tr>
      <w:tr w:rsidR="00D6096C" w:rsidRPr="004D6ACD" w14:paraId="669623A2" w14:textId="77777777" w:rsidTr="000C0F9F">
        <w:trPr>
          <w:cantSplit/>
        </w:trPr>
        <w:tc>
          <w:tcPr>
            <w:tcW w:w="10603" w:type="dxa"/>
            <w:gridSpan w:val="6"/>
            <w:shd w:val="clear" w:color="auto" w:fill="C00000"/>
          </w:tcPr>
          <w:p w14:paraId="68E2F9CD" w14:textId="77777777" w:rsidR="00D6096C" w:rsidRPr="002C3EA8" w:rsidRDefault="00D6096C" w:rsidP="008C48E2">
            <w:r w:rsidRPr="002C3EA8">
              <w:rPr>
                <w:b/>
              </w:rPr>
              <w:t xml:space="preserve">TSG TERMINAL CAPABILITIES WORK ITEMs  </w:t>
            </w:r>
          </w:p>
        </w:tc>
      </w:tr>
      <w:tr w:rsidR="005C59C5" w:rsidRPr="004D6ACD" w14:paraId="1BD40CB2" w14:textId="77777777" w:rsidTr="00576220">
        <w:trPr>
          <w:cantSplit/>
          <w:trHeight w:val="542"/>
        </w:trPr>
        <w:tc>
          <w:tcPr>
            <w:tcW w:w="993" w:type="dxa"/>
            <w:shd w:val="clear" w:color="auto" w:fill="auto"/>
            <w:vAlign w:val="center"/>
          </w:tcPr>
          <w:p w14:paraId="76AD96BB" w14:textId="7434F7BA" w:rsidR="005C59C5" w:rsidRPr="00650B98" w:rsidRDefault="00155F2E" w:rsidP="005C59C5">
            <w:pPr>
              <w:jc w:val="center"/>
            </w:pPr>
            <w:r>
              <w:t>007</w:t>
            </w:r>
          </w:p>
        </w:tc>
        <w:tc>
          <w:tcPr>
            <w:tcW w:w="3657" w:type="dxa"/>
            <w:shd w:val="clear" w:color="auto" w:fill="auto"/>
            <w:vAlign w:val="center"/>
          </w:tcPr>
          <w:p w14:paraId="7C7C6B7C" w14:textId="7B78CA0C" w:rsidR="005C59C5" w:rsidRPr="00D010A1" w:rsidRDefault="005C59C5" w:rsidP="005C59C5">
            <w:pPr>
              <w:jc w:val="center"/>
              <w:rPr>
                <w:iCs/>
              </w:rPr>
            </w:pPr>
            <w:r>
              <w:t>TG Update from the new TSG Sponsor STC</w:t>
            </w:r>
          </w:p>
        </w:tc>
        <w:tc>
          <w:tcPr>
            <w:tcW w:w="2155" w:type="dxa"/>
            <w:gridSpan w:val="2"/>
            <w:shd w:val="clear" w:color="auto" w:fill="auto"/>
            <w:vAlign w:val="center"/>
          </w:tcPr>
          <w:p w14:paraId="4C345D52" w14:textId="63EC30E2" w:rsidR="005C59C5" w:rsidRPr="00F43D2F" w:rsidRDefault="005C59C5" w:rsidP="005C59C5">
            <w:pPr>
              <w:jc w:val="center"/>
              <w:rPr>
                <w:lang w:val="de-DE"/>
              </w:rPr>
            </w:pPr>
            <w:r w:rsidRPr="00F43D2F">
              <w:rPr>
                <w:lang w:val="de-DE"/>
              </w:rPr>
              <w:t>Wael Samih Albayaydh / Ian Pannell</w:t>
            </w:r>
          </w:p>
        </w:tc>
        <w:tc>
          <w:tcPr>
            <w:tcW w:w="1842" w:type="dxa"/>
            <w:shd w:val="clear" w:color="auto" w:fill="auto"/>
            <w:vAlign w:val="center"/>
          </w:tcPr>
          <w:p w14:paraId="0FECF493" w14:textId="771C381F" w:rsidR="005C59C5" w:rsidRPr="00650B98" w:rsidRDefault="005C59C5" w:rsidP="005C59C5">
            <w:pPr>
              <w:jc w:val="center"/>
            </w:pPr>
            <w:r w:rsidRPr="003C7F5B">
              <w:t>For Information</w:t>
            </w:r>
          </w:p>
        </w:tc>
        <w:tc>
          <w:tcPr>
            <w:tcW w:w="1956" w:type="dxa"/>
            <w:shd w:val="clear" w:color="auto" w:fill="auto"/>
            <w:vAlign w:val="center"/>
          </w:tcPr>
          <w:p w14:paraId="106F6074" w14:textId="344D62BA" w:rsidR="005C59C5" w:rsidRDefault="005C59C5" w:rsidP="00C61DF8">
            <w:pPr>
              <w:jc w:val="center"/>
            </w:pPr>
            <w:r>
              <w:t xml:space="preserve">TSG#38 </w:t>
            </w:r>
            <w:r w:rsidRPr="002C3EA8">
              <w:t>Doc 0</w:t>
            </w:r>
            <w:r w:rsidR="00C61DF8">
              <w:t>14</w:t>
            </w:r>
          </w:p>
        </w:tc>
      </w:tr>
      <w:tr w:rsidR="00E2159D" w:rsidRPr="004D6ACD" w14:paraId="5CAC38D2" w14:textId="77777777" w:rsidTr="002F0BD6">
        <w:trPr>
          <w:cantSplit/>
          <w:trHeight w:val="542"/>
        </w:trPr>
        <w:tc>
          <w:tcPr>
            <w:tcW w:w="10603" w:type="dxa"/>
            <w:gridSpan w:val="6"/>
            <w:shd w:val="clear" w:color="auto" w:fill="auto"/>
            <w:vAlign w:val="center"/>
          </w:tcPr>
          <w:p w14:paraId="5A0DC0D9" w14:textId="749241CC" w:rsidR="00E2159D" w:rsidRDefault="002F0BD6" w:rsidP="00A52944">
            <w:r>
              <w:t xml:space="preserve">Ian Pannell </w:t>
            </w:r>
            <w:r w:rsidR="00A52944">
              <w:t>presented</w:t>
            </w:r>
            <w:r>
              <w:t xml:space="preserve"> the latest topics </w:t>
            </w:r>
            <w:r w:rsidR="00A52944">
              <w:t xml:space="preserve">being </w:t>
            </w:r>
            <w:r>
              <w:t>discussed in TG from Security to “DNS over HTTPS”, Strategic Planning, 5G and Network Clouds and 5G in the Working Groups</w:t>
            </w:r>
            <w:r w:rsidR="008E235A">
              <w:t>.</w:t>
            </w:r>
          </w:p>
        </w:tc>
      </w:tr>
      <w:tr w:rsidR="002D66AD" w:rsidRPr="00AC76FC" w14:paraId="6FF86F38" w14:textId="77777777" w:rsidTr="00576220">
        <w:trPr>
          <w:cantSplit/>
          <w:trHeight w:val="542"/>
        </w:trPr>
        <w:tc>
          <w:tcPr>
            <w:tcW w:w="993" w:type="dxa"/>
            <w:shd w:val="clear" w:color="auto" w:fill="auto"/>
            <w:vAlign w:val="center"/>
          </w:tcPr>
          <w:p w14:paraId="1B2B3578" w14:textId="76B0F333" w:rsidR="002D66AD" w:rsidRPr="003B3EF1" w:rsidRDefault="00155F2E" w:rsidP="002D66AD">
            <w:pPr>
              <w:jc w:val="center"/>
              <w:rPr>
                <w:highlight w:val="red"/>
              </w:rPr>
            </w:pPr>
            <w:r>
              <w:t>008</w:t>
            </w:r>
          </w:p>
        </w:tc>
        <w:tc>
          <w:tcPr>
            <w:tcW w:w="3657" w:type="dxa"/>
            <w:shd w:val="clear" w:color="auto" w:fill="auto"/>
            <w:vAlign w:val="center"/>
          </w:tcPr>
          <w:p w14:paraId="63AEF550" w14:textId="0185EDBF" w:rsidR="002D66AD" w:rsidRPr="002D66AD" w:rsidRDefault="002D66AD" w:rsidP="002D66AD">
            <w:pPr>
              <w:jc w:val="center"/>
            </w:pPr>
            <w:r w:rsidRPr="002D66AD">
              <w:t>Unlocking the IMS Stack</w:t>
            </w:r>
          </w:p>
        </w:tc>
        <w:tc>
          <w:tcPr>
            <w:tcW w:w="2155" w:type="dxa"/>
            <w:gridSpan w:val="2"/>
            <w:shd w:val="clear" w:color="auto" w:fill="auto"/>
            <w:vAlign w:val="center"/>
          </w:tcPr>
          <w:p w14:paraId="4A05EB28" w14:textId="7590444C" w:rsidR="002D66AD" w:rsidRPr="00A63755" w:rsidRDefault="002D66AD" w:rsidP="002D66AD">
            <w:pPr>
              <w:jc w:val="center"/>
            </w:pPr>
            <w:r>
              <w:rPr>
                <w:lang w:val="en-US"/>
              </w:rPr>
              <w:t>Ian Pannell</w:t>
            </w:r>
          </w:p>
        </w:tc>
        <w:tc>
          <w:tcPr>
            <w:tcW w:w="1842" w:type="dxa"/>
            <w:shd w:val="clear" w:color="auto" w:fill="auto"/>
            <w:vAlign w:val="center"/>
          </w:tcPr>
          <w:p w14:paraId="601B495A" w14:textId="3D1799DF" w:rsidR="002D66AD" w:rsidRPr="00A63755" w:rsidRDefault="002D66AD" w:rsidP="002D66AD">
            <w:pPr>
              <w:jc w:val="center"/>
            </w:pPr>
            <w:r>
              <w:t>For Discussion</w:t>
            </w:r>
          </w:p>
        </w:tc>
        <w:tc>
          <w:tcPr>
            <w:tcW w:w="1956" w:type="dxa"/>
            <w:shd w:val="clear" w:color="auto" w:fill="auto"/>
            <w:vAlign w:val="center"/>
          </w:tcPr>
          <w:p w14:paraId="113B0089" w14:textId="61FD071C" w:rsidR="002D66AD" w:rsidRPr="004869D0" w:rsidRDefault="002D66AD" w:rsidP="002D66AD">
            <w:pPr>
              <w:jc w:val="center"/>
              <w:rPr>
                <w:lang w:val="de-DE"/>
              </w:rPr>
            </w:pPr>
            <w:r w:rsidRPr="004869D0">
              <w:rPr>
                <w:lang w:val="de-DE"/>
              </w:rPr>
              <w:t>TSG#38 Doc 0</w:t>
            </w:r>
            <w:r w:rsidR="00EA1A94" w:rsidRPr="004869D0">
              <w:rPr>
                <w:lang w:val="de-DE"/>
              </w:rPr>
              <w:t>29</w:t>
            </w:r>
          </w:p>
          <w:p w14:paraId="66D5B387" w14:textId="3F20FBED" w:rsidR="00EA1A94" w:rsidRPr="004869D0" w:rsidRDefault="00EA1A94" w:rsidP="002D66AD">
            <w:pPr>
              <w:jc w:val="center"/>
              <w:rPr>
                <w:lang w:val="de-DE"/>
              </w:rPr>
            </w:pPr>
            <w:r w:rsidRPr="004869D0">
              <w:rPr>
                <w:lang w:val="de-DE"/>
              </w:rPr>
              <w:t>TSG#38 Doc 030</w:t>
            </w:r>
          </w:p>
          <w:p w14:paraId="11D9EA26" w14:textId="3E17EB98" w:rsidR="00EA1A94" w:rsidRPr="00943409" w:rsidRDefault="00EA1A94" w:rsidP="00EA1A94">
            <w:pPr>
              <w:jc w:val="center"/>
              <w:rPr>
                <w:lang w:val="de-DE"/>
              </w:rPr>
            </w:pPr>
            <w:r w:rsidRPr="004869D0">
              <w:rPr>
                <w:lang w:val="de-DE"/>
              </w:rPr>
              <w:t>TSG#38 Doc 031</w:t>
            </w:r>
          </w:p>
        </w:tc>
      </w:tr>
      <w:tr w:rsidR="00E2159D" w:rsidRPr="008E235A" w14:paraId="5600EBDA" w14:textId="77777777" w:rsidTr="002F0BD6">
        <w:trPr>
          <w:cantSplit/>
          <w:trHeight w:val="542"/>
        </w:trPr>
        <w:tc>
          <w:tcPr>
            <w:tcW w:w="10603" w:type="dxa"/>
            <w:gridSpan w:val="6"/>
            <w:shd w:val="clear" w:color="auto" w:fill="auto"/>
            <w:vAlign w:val="center"/>
          </w:tcPr>
          <w:p w14:paraId="3FA91E6C" w14:textId="6DDE8AAC" w:rsidR="00E2159D" w:rsidRPr="008E235A" w:rsidRDefault="008E235A" w:rsidP="00A52944">
            <w:pPr>
              <w:rPr>
                <w:highlight w:val="yellow"/>
                <w:lang w:val="en-US"/>
              </w:rPr>
            </w:pPr>
            <w:r w:rsidRPr="008E235A">
              <w:rPr>
                <w:lang w:val="en-US"/>
              </w:rPr>
              <w:t>Ian Panne</w:t>
            </w:r>
            <w:r w:rsidR="00FB3C48">
              <w:rPr>
                <w:lang w:val="en-US"/>
              </w:rPr>
              <w:t>l</w:t>
            </w:r>
            <w:r w:rsidRPr="008E235A">
              <w:rPr>
                <w:lang w:val="en-US"/>
              </w:rPr>
              <w:t>l explained the problem</w:t>
            </w:r>
            <w:r>
              <w:rPr>
                <w:lang w:val="en-US"/>
              </w:rPr>
              <w:t xml:space="preserve"> that effects small operators and slows the rollout of VoLTE and RCS in North America. </w:t>
            </w:r>
            <w:r w:rsidR="00EC5D2E">
              <w:rPr>
                <w:lang w:val="en-US"/>
              </w:rPr>
              <w:t xml:space="preserve">We had a lively discussion about </w:t>
            </w:r>
            <w:r w:rsidR="00A52944">
              <w:rPr>
                <w:lang w:val="en-US"/>
              </w:rPr>
              <w:t xml:space="preserve">the </w:t>
            </w:r>
            <w:r w:rsidR="00EC5D2E">
              <w:rPr>
                <w:lang w:val="en-US"/>
              </w:rPr>
              <w:t>issues and possible solutions.</w:t>
            </w:r>
            <w:r w:rsidR="001A79D8">
              <w:rPr>
                <w:lang w:val="en-US"/>
              </w:rPr>
              <w:t xml:space="preserve">. </w:t>
            </w:r>
            <w:r w:rsidRPr="008E235A">
              <w:rPr>
                <w:lang w:val="en-US"/>
              </w:rPr>
              <w:t xml:space="preserve"> </w:t>
            </w:r>
          </w:p>
        </w:tc>
      </w:tr>
      <w:tr w:rsidR="003B1923" w:rsidRPr="004D6ACD" w14:paraId="22B66AB2" w14:textId="77777777" w:rsidTr="00576220">
        <w:trPr>
          <w:cantSplit/>
          <w:trHeight w:val="552"/>
        </w:trPr>
        <w:tc>
          <w:tcPr>
            <w:tcW w:w="993" w:type="dxa"/>
            <w:shd w:val="clear" w:color="auto" w:fill="auto"/>
            <w:vAlign w:val="center"/>
          </w:tcPr>
          <w:p w14:paraId="35C5FA2A" w14:textId="6CD79693" w:rsidR="003B1923" w:rsidRPr="00650B98" w:rsidRDefault="00155F2E" w:rsidP="003B1923">
            <w:pPr>
              <w:jc w:val="center"/>
            </w:pPr>
            <w:r>
              <w:t>009</w:t>
            </w:r>
          </w:p>
        </w:tc>
        <w:tc>
          <w:tcPr>
            <w:tcW w:w="3657" w:type="dxa"/>
            <w:shd w:val="clear" w:color="auto" w:fill="auto"/>
            <w:vAlign w:val="center"/>
          </w:tcPr>
          <w:p w14:paraId="071AFBAC" w14:textId="12C40F17" w:rsidR="003B1923" w:rsidRDefault="003B1923" w:rsidP="003B1923">
            <w:pPr>
              <w:jc w:val="center"/>
            </w:pPr>
            <w:r>
              <w:t>AA.35 what is the current status and schedule</w:t>
            </w:r>
          </w:p>
        </w:tc>
        <w:tc>
          <w:tcPr>
            <w:tcW w:w="2155" w:type="dxa"/>
            <w:gridSpan w:val="2"/>
            <w:shd w:val="clear" w:color="auto" w:fill="auto"/>
            <w:vAlign w:val="center"/>
          </w:tcPr>
          <w:p w14:paraId="3135A3DE" w14:textId="0683B2FC" w:rsidR="003B1923" w:rsidRPr="009E4FC3" w:rsidRDefault="003B1923" w:rsidP="003B1923">
            <w:pPr>
              <w:jc w:val="center"/>
            </w:pPr>
            <w:r>
              <w:rPr>
                <w:lang w:val="en-US" w:eastAsia="en-GB"/>
              </w:rPr>
              <w:t>Ian Pannell</w:t>
            </w:r>
          </w:p>
        </w:tc>
        <w:tc>
          <w:tcPr>
            <w:tcW w:w="1842" w:type="dxa"/>
            <w:shd w:val="clear" w:color="auto" w:fill="auto"/>
            <w:vAlign w:val="center"/>
          </w:tcPr>
          <w:p w14:paraId="71DC3FD5" w14:textId="057627EB" w:rsidR="003B1923" w:rsidRDefault="003B1923" w:rsidP="003B1923">
            <w:pPr>
              <w:jc w:val="center"/>
            </w:pPr>
            <w:r w:rsidRPr="004D6ACD">
              <w:t>For Information</w:t>
            </w:r>
          </w:p>
        </w:tc>
        <w:tc>
          <w:tcPr>
            <w:tcW w:w="1956" w:type="dxa"/>
            <w:shd w:val="clear" w:color="auto" w:fill="auto"/>
            <w:vAlign w:val="center"/>
          </w:tcPr>
          <w:p w14:paraId="2989B375" w14:textId="20E628F5" w:rsidR="003B1923" w:rsidRDefault="003B1923" w:rsidP="003B1923">
            <w:pPr>
              <w:jc w:val="center"/>
            </w:pPr>
            <w:r w:rsidRPr="002C3EA8">
              <w:t>Verbal</w:t>
            </w:r>
          </w:p>
        </w:tc>
      </w:tr>
      <w:tr w:rsidR="00E2159D" w:rsidRPr="004D6ACD" w14:paraId="5781F73A" w14:textId="77777777" w:rsidTr="002F0BD6">
        <w:trPr>
          <w:cantSplit/>
          <w:trHeight w:val="552"/>
        </w:trPr>
        <w:tc>
          <w:tcPr>
            <w:tcW w:w="10603" w:type="dxa"/>
            <w:gridSpan w:val="6"/>
            <w:shd w:val="clear" w:color="auto" w:fill="auto"/>
            <w:vAlign w:val="center"/>
          </w:tcPr>
          <w:p w14:paraId="782B3516" w14:textId="1EAF565B" w:rsidR="00E2159D" w:rsidRDefault="00F64638" w:rsidP="00F64638">
            <w:r>
              <w:t xml:space="preserve">Ian Pannell introduced </w:t>
            </w:r>
            <w:r w:rsidR="00A52944">
              <w:t xml:space="preserve">the GSMA </w:t>
            </w:r>
            <w:r>
              <w:t xml:space="preserve">AA.35 procedures, </w:t>
            </w:r>
            <w:r w:rsidR="00A52944">
              <w:t>which has now been</w:t>
            </w:r>
            <w:r>
              <w:t xml:space="preserve"> approved by the Department of Justice. </w:t>
            </w:r>
            <w:r w:rsidR="00B15EC7">
              <w:t>TSG will be heavily affected by the document and is requested to ease into it as soon as possible.</w:t>
            </w:r>
          </w:p>
          <w:p w14:paraId="53BB6797" w14:textId="2F79BA29" w:rsidR="00F64638" w:rsidRPr="002C3EA8" w:rsidRDefault="00F64638" w:rsidP="00A52944">
            <w:r w:rsidRPr="003D57F6">
              <w:rPr>
                <w:b/>
              </w:rPr>
              <w:t>A038-</w:t>
            </w:r>
            <w:r w:rsidR="00A52944" w:rsidRPr="003D57F6">
              <w:rPr>
                <w:b/>
              </w:rPr>
              <w:t>00</w:t>
            </w:r>
            <w:r w:rsidR="00A52944">
              <w:rPr>
                <w:b/>
              </w:rPr>
              <w:t>2</w:t>
            </w:r>
            <w:r w:rsidR="00A52944">
              <w:t xml:space="preserve"> </w:t>
            </w:r>
            <w:r>
              <w:t>Ian Pannell to provide the approved version of AA.35 to the TSG.</w:t>
            </w:r>
          </w:p>
        </w:tc>
      </w:tr>
      <w:tr w:rsidR="003B1923" w:rsidRPr="004D6ACD" w14:paraId="28DF8D92" w14:textId="77777777" w:rsidTr="00576220">
        <w:trPr>
          <w:cantSplit/>
          <w:trHeight w:val="552"/>
        </w:trPr>
        <w:tc>
          <w:tcPr>
            <w:tcW w:w="993" w:type="dxa"/>
            <w:shd w:val="clear" w:color="auto" w:fill="auto"/>
            <w:vAlign w:val="center"/>
          </w:tcPr>
          <w:p w14:paraId="59828058" w14:textId="74EF8A1B" w:rsidR="003B1923" w:rsidRDefault="003B1923" w:rsidP="003B1923">
            <w:pPr>
              <w:jc w:val="center"/>
            </w:pPr>
            <w:r>
              <w:t>0</w:t>
            </w:r>
            <w:r w:rsidR="00155F2E">
              <w:t>10</w:t>
            </w:r>
          </w:p>
        </w:tc>
        <w:tc>
          <w:tcPr>
            <w:tcW w:w="3657" w:type="dxa"/>
            <w:shd w:val="clear" w:color="auto" w:fill="auto"/>
            <w:vAlign w:val="center"/>
          </w:tcPr>
          <w:p w14:paraId="7E82A60D" w14:textId="4AC5A0ED" w:rsidR="003B1923" w:rsidRDefault="003B1923" w:rsidP="003B1923">
            <w:pPr>
              <w:jc w:val="center"/>
            </w:pPr>
            <w:r>
              <w:t>Li Fi</w:t>
            </w:r>
          </w:p>
        </w:tc>
        <w:tc>
          <w:tcPr>
            <w:tcW w:w="2155" w:type="dxa"/>
            <w:gridSpan w:val="2"/>
            <w:shd w:val="clear" w:color="auto" w:fill="auto"/>
            <w:vAlign w:val="center"/>
          </w:tcPr>
          <w:p w14:paraId="75294B1D" w14:textId="1ABB7266" w:rsidR="003B1923" w:rsidRPr="009E4FC3" w:rsidRDefault="003B1923" w:rsidP="003B1923">
            <w:pPr>
              <w:jc w:val="center"/>
            </w:pPr>
            <w:r w:rsidRPr="00C517EB">
              <w:t>Fathi Abdeldayem</w:t>
            </w:r>
          </w:p>
        </w:tc>
        <w:tc>
          <w:tcPr>
            <w:tcW w:w="1842" w:type="dxa"/>
            <w:shd w:val="clear" w:color="auto" w:fill="auto"/>
            <w:vAlign w:val="center"/>
          </w:tcPr>
          <w:p w14:paraId="4C338441" w14:textId="242085C7" w:rsidR="003B1923" w:rsidRDefault="003B1923" w:rsidP="003B1923">
            <w:pPr>
              <w:jc w:val="center"/>
            </w:pPr>
            <w:r w:rsidRPr="004D6ACD">
              <w:t>For Discussion</w:t>
            </w:r>
          </w:p>
        </w:tc>
        <w:tc>
          <w:tcPr>
            <w:tcW w:w="1956" w:type="dxa"/>
            <w:shd w:val="clear" w:color="auto" w:fill="auto"/>
            <w:vAlign w:val="center"/>
          </w:tcPr>
          <w:p w14:paraId="6F65A107" w14:textId="4B2FB021" w:rsidR="003B1923" w:rsidRDefault="003B1923" w:rsidP="009A68C2">
            <w:pPr>
              <w:jc w:val="center"/>
            </w:pPr>
            <w:r w:rsidRPr="00BA0C40">
              <w:t>TSG#38 Doc 0</w:t>
            </w:r>
            <w:r w:rsidR="009A68C2" w:rsidRPr="00BA0C40">
              <w:t>36</w:t>
            </w:r>
          </w:p>
        </w:tc>
      </w:tr>
      <w:tr w:rsidR="00E2159D" w:rsidRPr="004D6ACD" w14:paraId="31D448D0" w14:textId="77777777" w:rsidTr="002F0BD6">
        <w:trPr>
          <w:cantSplit/>
          <w:trHeight w:val="552"/>
        </w:trPr>
        <w:tc>
          <w:tcPr>
            <w:tcW w:w="10603" w:type="dxa"/>
            <w:gridSpan w:val="6"/>
            <w:shd w:val="clear" w:color="auto" w:fill="auto"/>
            <w:vAlign w:val="center"/>
          </w:tcPr>
          <w:p w14:paraId="5A9C1B68" w14:textId="2D99EE9E" w:rsidR="00E2159D" w:rsidRPr="00FB3C48" w:rsidRDefault="00FB3C48" w:rsidP="00A52944">
            <w:r w:rsidRPr="00FB3C48">
              <w:t xml:space="preserve">Du gave us an overview about Li Fi and the </w:t>
            </w:r>
            <w:r>
              <w:t xml:space="preserve">work of the </w:t>
            </w:r>
            <w:r w:rsidRPr="00FB3C48">
              <w:t>Light Communication</w:t>
            </w:r>
            <w:r>
              <w:t>s</w:t>
            </w:r>
            <w:r w:rsidRPr="00FB3C48">
              <w:t xml:space="preserve"> A</w:t>
            </w:r>
            <w:r>
              <w:t>llia</w:t>
            </w:r>
            <w:r w:rsidRPr="00FB3C48">
              <w:t>n</w:t>
            </w:r>
            <w:r>
              <w:t>ce</w:t>
            </w:r>
            <w:r w:rsidRPr="00FB3C48">
              <w:t xml:space="preserve"> (LCA). </w:t>
            </w:r>
            <w:r w:rsidR="007C6CB6">
              <w:t>The</w:t>
            </w:r>
            <w:r w:rsidR="00A52944">
              <w:t>re was</w:t>
            </w:r>
            <w:r w:rsidR="007C6CB6">
              <w:t xml:space="preserve"> also a live Demonstration.</w:t>
            </w:r>
          </w:p>
        </w:tc>
      </w:tr>
      <w:tr w:rsidR="00EB6D63" w:rsidRPr="004D6ACD" w14:paraId="30744325" w14:textId="77777777" w:rsidTr="00576220">
        <w:trPr>
          <w:cantSplit/>
          <w:trHeight w:val="552"/>
        </w:trPr>
        <w:tc>
          <w:tcPr>
            <w:tcW w:w="993" w:type="dxa"/>
            <w:shd w:val="clear" w:color="auto" w:fill="auto"/>
            <w:vAlign w:val="center"/>
          </w:tcPr>
          <w:p w14:paraId="67954027" w14:textId="3FAC4592" w:rsidR="00EB6D63" w:rsidRPr="00155F2E" w:rsidRDefault="00EB6D63" w:rsidP="00155F2E">
            <w:pPr>
              <w:jc w:val="center"/>
            </w:pPr>
            <w:r>
              <w:t>0</w:t>
            </w:r>
            <w:r w:rsidR="00155F2E">
              <w:t>11</w:t>
            </w:r>
          </w:p>
        </w:tc>
        <w:tc>
          <w:tcPr>
            <w:tcW w:w="3657" w:type="dxa"/>
            <w:shd w:val="clear" w:color="auto" w:fill="auto"/>
            <w:vAlign w:val="center"/>
          </w:tcPr>
          <w:p w14:paraId="63CAFC1F" w14:textId="51FB2AA7" w:rsidR="00EB6D63" w:rsidRPr="004D6ACD" w:rsidRDefault="00EB6D63" w:rsidP="00EB6D63">
            <w:pPr>
              <w:jc w:val="center"/>
            </w:pPr>
            <w:r w:rsidRPr="00EB6D63">
              <w:t>Zero Touch Connectivity</w:t>
            </w:r>
          </w:p>
        </w:tc>
        <w:tc>
          <w:tcPr>
            <w:tcW w:w="2155" w:type="dxa"/>
            <w:gridSpan w:val="2"/>
            <w:shd w:val="clear" w:color="auto" w:fill="auto"/>
            <w:vAlign w:val="center"/>
          </w:tcPr>
          <w:p w14:paraId="7D3716F0" w14:textId="19F2F4F1" w:rsidR="00EB6D63" w:rsidRDefault="00163F90" w:rsidP="00EB6D63">
            <w:pPr>
              <w:jc w:val="center"/>
            </w:pPr>
            <w:r>
              <w:t xml:space="preserve">Ian Pannell / </w:t>
            </w:r>
            <w:r w:rsidR="00EB6D63" w:rsidRPr="00EB6D63">
              <w:t>David Pollington</w:t>
            </w:r>
          </w:p>
        </w:tc>
        <w:tc>
          <w:tcPr>
            <w:tcW w:w="1842" w:type="dxa"/>
            <w:shd w:val="clear" w:color="auto" w:fill="auto"/>
            <w:vAlign w:val="center"/>
          </w:tcPr>
          <w:p w14:paraId="4577E1AF" w14:textId="5D4F65AA" w:rsidR="00EB6D63" w:rsidRPr="00A63755" w:rsidRDefault="00EB6D63" w:rsidP="00EB6D63">
            <w:pPr>
              <w:jc w:val="center"/>
            </w:pPr>
            <w:r>
              <w:t>For Discussion</w:t>
            </w:r>
            <w:r w:rsidR="0062729B">
              <w:t xml:space="preserve">/ </w:t>
            </w:r>
            <w:r w:rsidR="0062729B" w:rsidRPr="0062729B">
              <w:rPr>
                <w:b/>
              </w:rPr>
              <w:t>Approval</w:t>
            </w:r>
          </w:p>
        </w:tc>
        <w:tc>
          <w:tcPr>
            <w:tcW w:w="1956" w:type="dxa"/>
            <w:shd w:val="clear" w:color="auto" w:fill="auto"/>
            <w:vAlign w:val="center"/>
          </w:tcPr>
          <w:p w14:paraId="2319D104" w14:textId="292CF2C7" w:rsidR="00EB6D63" w:rsidRPr="0062729B" w:rsidRDefault="00EB6D63" w:rsidP="0047196E">
            <w:pPr>
              <w:jc w:val="center"/>
              <w:rPr>
                <w:b/>
              </w:rPr>
            </w:pPr>
            <w:r w:rsidRPr="0062729B">
              <w:rPr>
                <w:b/>
              </w:rPr>
              <w:t>TSG#38 Doc 0</w:t>
            </w:r>
            <w:r w:rsidR="0047196E" w:rsidRPr="0062729B">
              <w:rPr>
                <w:b/>
              </w:rPr>
              <w:t>18</w:t>
            </w:r>
          </w:p>
        </w:tc>
      </w:tr>
      <w:tr w:rsidR="00E2159D" w:rsidRPr="004D6ACD" w14:paraId="17FA3476" w14:textId="77777777" w:rsidTr="002F0BD6">
        <w:trPr>
          <w:cantSplit/>
          <w:trHeight w:val="552"/>
        </w:trPr>
        <w:tc>
          <w:tcPr>
            <w:tcW w:w="10603" w:type="dxa"/>
            <w:gridSpan w:val="6"/>
            <w:shd w:val="clear" w:color="auto" w:fill="auto"/>
            <w:vAlign w:val="center"/>
          </w:tcPr>
          <w:p w14:paraId="70AD923A" w14:textId="0563EB1C" w:rsidR="00E2159D" w:rsidRDefault="00665D6C" w:rsidP="00665D6C">
            <w:r>
              <w:lastRenderedPageBreak/>
              <w:t>Ian Pannell introduced Zero Touch Connectivity as a work item proposal</w:t>
            </w:r>
            <w:r w:rsidR="008A0BF6">
              <w:t xml:space="preserve"> and 3UK, Qualcomm, Xiaomi and Vodafone expressed interest in the topic</w:t>
            </w:r>
            <w:r>
              <w:t xml:space="preserve">. </w:t>
            </w:r>
          </w:p>
          <w:p w14:paraId="6DB0FAC5" w14:textId="653F3E20" w:rsidR="008A0BF6" w:rsidRDefault="008A0BF6" w:rsidP="00665D6C">
            <w:r w:rsidRPr="003D57F6">
              <w:rPr>
                <w:b/>
              </w:rPr>
              <w:t>A038-</w:t>
            </w:r>
            <w:r w:rsidR="004076B2" w:rsidRPr="003D57F6">
              <w:rPr>
                <w:b/>
              </w:rPr>
              <w:t>00</w:t>
            </w:r>
            <w:r w:rsidR="004076B2">
              <w:rPr>
                <w:b/>
              </w:rPr>
              <w:t>3</w:t>
            </w:r>
            <w:r>
              <w:t>: Companies that are interested in supporting work on Zero Touch Connectivity to contact Ian Pannell or Paul Gosden to get in touch</w:t>
            </w:r>
            <w:r w:rsidR="00FE3639">
              <w:t xml:space="preserve"> with the group.</w:t>
            </w:r>
          </w:p>
          <w:p w14:paraId="049D0CA1" w14:textId="463F513A" w:rsidR="001F7F27" w:rsidRPr="00665D6C" w:rsidRDefault="001F7F27" w:rsidP="007753C3">
            <w:r w:rsidRPr="001F7F27">
              <w:rPr>
                <w:b/>
              </w:rPr>
              <w:t>D038-003</w:t>
            </w:r>
            <w:r>
              <w:t xml:space="preserve">: Zero Touch Connectivity </w:t>
            </w:r>
            <w:r w:rsidR="007753C3">
              <w:t>will come to TSG when the group have confirmed a chair and have the 5 supporting member companies</w:t>
            </w:r>
          </w:p>
        </w:tc>
      </w:tr>
      <w:tr w:rsidR="001B17DC" w:rsidRPr="004D6ACD" w14:paraId="35EB61F0" w14:textId="77777777" w:rsidTr="00576220">
        <w:trPr>
          <w:cantSplit/>
          <w:trHeight w:val="552"/>
        </w:trPr>
        <w:tc>
          <w:tcPr>
            <w:tcW w:w="993" w:type="dxa"/>
            <w:shd w:val="clear" w:color="auto" w:fill="auto"/>
            <w:vAlign w:val="center"/>
          </w:tcPr>
          <w:p w14:paraId="7055D8F9" w14:textId="42B641EF" w:rsidR="001B17DC" w:rsidRDefault="001B17DC" w:rsidP="001B17DC">
            <w:pPr>
              <w:jc w:val="center"/>
            </w:pPr>
            <w:r w:rsidRPr="00155F2E">
              <w:t>0</w:t>
            </w:r>
            <w:r w:rsidR="00155F2E" w:rsidRPr="00155F2E">
              <w:t>12</w:t>
            </w:r>
          </w:p>
        </w:tc>
        <w:tc>
          <w:tcPr>
            <w:tcW w:w="3657" w:type="dxa"/>
            <w:shd w:val="clear" w:color="auto" w:fill="auto"/>
            <w:vAlign w:val="center"/>
          </w:tcPr>
          <w:p w14:paraId="080DCB5B" w14:textId="77777777" w:rsidR="001B17DC" w:rsidRDefault="001B17DC" w:rsidP="001B17DC">
            <w:pPr>
              <w:jc w:val="center"/>
            </w:pPr>
            <w:r w:rsidRPr="004614D3">
              <w:t>Status update on TS.</w:t>
            </w:r>
            <w:r>
              <w:t>43</w:t>
            </w:r>
            <w:r w:rsidRPr="004614D3">
              <w:t xml:space="preserve">  VoLTE/VoWiFi/SMSoIP entitlement management</w:t>
            </w:r>
          </w:p>
          <w:p w14:paraId="2871BA33" w14:textId="143F1E61" w:rsidR="001B17DC" w:rsidRPr="003C7F5B" w:rsidRDefault="001B17DC" w:rsidP="001B17DC">
            <w:pPr>
              <w:jc w:val="center"/>
            </w:pPr>
            <w:r w:rsidRPr="00D010A1">
              <w:rPr>
                <w:b/>
              </w:rPr>
              <w:t>TS.43 CR1003</w:t>
            </w:r>
          </w:p>
        </w:tc>
        <w:tc>
          <w:tcPr>
            <w:tcW w:w="2155" w:type="dxa"/>
            <w:gridSpan w:val="2"/>
            <w:shd w:val="clear" w:color="auto" w:fill="auto"/>
            <w:vAlign w:val="center"/>
          </w:tcPr>
          <w:p w14:paraId="2E01062D" w14:textId="547D2B2E" w:rsidR="001B17DC" w:rsidRDefault="001B17DC" w:rsidP="001B17DC">
            <w:pPr>
              <w:jc w:val="center"/>
            </w:pPr>
            <w:r w:rsidRPr="004614D3">
              <w:t>Jerome Sicard</w:t>
            </w:r>
          </w:p>
        </w:tc>
        <w:tc>
          <w:tcPr>
            <w:tcW w:w="1842" w:type="dxa"/>
            <w:shd w:val="clear" w:color="auto" w:fill="auto"/>
            <w:vAlign w:val="center"/>
          </w:tcPr>
          <w:p w14:paraId="60EE6989" w14:textId="77777777" w:rsidR="001B17DC" w:rsidRDefault="001B17DC" w:rsidP="001B17DC">
            <w:pPr>
              <w:jc w:val="center"/>
            </w:pPr>
            <w:r w:rsidRPr="004614D3">
              <w:t>For Discussion</w:t>
            </w:r>
          </w:p>
          <w:p w14:paraId="7856C968" w14:textId="3553A734" w:rsidR="001B17DC" w:rsidRPr="003C7F5B" w:rsidRDefault="001B17DC" w:rsidP="001B17DC">
            <w:pPr>
              <w:jc w:val="center"/>
            </w:pPr>
            <w:r w:rsidRPr="00D010A1">
              <w:rPr>
                <w:b/>
              </w:rPr>
              <w:t>For Approval</w:t>
            </w:r>
          </w:p>
        </w:tc>
        <w:tc>
          <w:tcPr>
            <w:tcW w:w="1956" w:type="dxa"/>
            <w:shd w:val="clear" w:color="auto" w:fill="auto"/>
            <w:vAlign w:val="center"/>
          </w:tcPr>
          <w:p w14:paraId="65424816" w14:textId="54261EC9" w:rsidR="001B17DC" w:rsidRDefault="001B17DC" w:rsidP="001B17DC">
            <w:pPr>
              <w:jc w:val="center"/>
            </w:pPr>
            <w:r>
              <w:t xml:space="preserve">TSG#38 </w:t>
            </w:r>
            <w:r w:rsidRPr="002C3EA8">
              <w:t>Doc 0</w:t>
            </w:r>
            <w:r w:rsidR="00921532">
              <w:t>35</w:t>
            </w:r>
          </w:p>
          <w:p w14:paraId="34798B8D" w14:textId="7E006665" w:rsidR="001B17DC" w:rsidRPr="002C3EA8" w:rsidRDefault="001B17DC" w:rsidP="00B678F8">
            <w:pPr>
              <w:jc w:val="center"/>
            </w:pPr>
            <w:r w:rsidRPr="00D010A1">
              <w:rPr>
                <w:b/>
              </w:rPr>
              <w:t>TSG#38 Doc 0</w:t>
            </w:r>
            <w:r w:rsidR="00B678F8">
              <w:rPr>
                <w:b/>
              </w:rPr>
              <w:t>16</w:t>
            </w:r>
          </w:p>
        </w:tc>
      </w:tr>
      <w:tr w:rsidR="00E2159D" w:rsidRPr="004D6ACD" w14:paraId="2801DD97" w14:textId="77777777" w:rsidTr="002F0BD6">
        <w:trPr>
          <w:cantSplit/>
          <w:trHeight w:val="552"/>
        </w:trPr>
        <w:tc>
          <w:tcPr>
            <w:tcW w:w="10603" w:type="dxa"/>
            <w:gridSpan w:val="6"/>
            <w:shd w:val="clear" w:color="auto" w:fill="auto"/>
            <w:vAlign w:val="center"/>
          </w:tcPr>
          <w:p w14:paraId="09B1B663" w14:textId="77777777" w:rsidR="00A52944" w:rsidRDefault="00B73A21" w:rsidP="00052752">
            <w:r>
              <w:t>Jerome reminded us about the status of TS.43 and we approved the document.</w:t>
            </w:r>
          </w:p>
          <w:p w14:paraId="31C685A5" w14:textId="7BEE0133" w:rsidR="00E2159D" w:rsidRDefault="00B73A21" w:rsidP="00052752">
            <w:r w:rsidRPr="00052752">
              <w:rPr>
                <w:b/>
              </w:rPr>
              <w:t>D038-</w:t>
            </w:r>
            <w:r w:rsidR="008B26B1" w:rsidRPr="00052752">
              <w:rPr>
                <w:b/>
              </w:rPr>
              <w:t>00</w:t>
            </w:r>
            <w:r w:rsidR="008B26B1">
              <w:rPr>
                <w:b/>
              </w:rPr>
              <w:t>4</w:t>
            </w:r>
            <w:r w:rsidRPr="00052752">
              <w:rPr>
                <w:b/>
              </w:rPr>
              <w:t>:</w:t>
            </w:r>
            <w:r>
              <w:t xml:space="preserve"> TS.43 CR1003 was approved without comments.</w:t>
            </w:r>
          </w:p>
        </w:tc>
      </w:tr>
      <w:tr w:rsidR="00A36F41" w:rsidRPr="004D6ACD" w14:paraId="3520E2D1" w14:textId="77777777" w:rsidTr="00576220">
        <w:trPr>
          <w:cantSplit/>
          <w:trHeight w:val="552"/>
        </w:trPr>
        <w:tc>
          <w:tcPr>
            <w:tcW w:w="993" w:type="dxa"/>
            <w:shd w:val="clear" w:color="auto" w:fill="auto"/>
            <w:vAlign w:val="center"/>
          </w:tcPr>
          <w:p w14:paraId="328DC1FD" w14:textId="14F2FF52" w:rsidR="00A36F41" w:rsidRPr="00052752" w:rsidRDefault="00A36F41" w:rsidP="00A36F41">
            <w:pPr>
              <w:jc w:val="center"/>
            </w:pPr>
            <w:r w:rsidRPr="00052752">
              <w:t>0</w:t>
            </w:r>
            <w:r w:rsidR="00155F2E" w:rsidRPr="00052752">
              <w:t>13</w:t>
            </w:r>
          </w:p>
        </w:tc>
        <w:tc>
          <w:tcPr>
            <w:tcW w:w="3657" w:type="dxa"/>
            <w:shd w:val="clear" w:color="auto" w:fill="auto"/>
            <w:vAlign w:val="center"/>
          </w:tcPr>
          <w:p w14:paraId="0357E0D4" w14:textId="42857713" w:rsidR="00A36F41" w:rsidRPr="00052752" w:rsidRDefault="00A36F41" w:rsidP="00A36F41">
            <w:pPr>
              <w:jc w:val="center"/>
            </w:pPr>
            <w:r w:rsidRPr="00052752">
              <w:t>Secured Applications on Mobile (SAM)</w:t>
            </w:r>
            <w:r w:rsidR="00850188" w:rsidRPr="00052752">
              <w:t xml:space="preserve"> – New Work Item Proposal</w:t>
            </w:r>
          </w:p>
        </w:tc>
        <w:tc>
          <w:tcPr>
            <w:tcW w:w="2155" w:type="dxa"/>
            <w:gridSpan w:val="2"/>
            <w:shd w:val="clear" w:color="auto" w:fill="auto"/>
            <w:vAlign w:val="center"/>
          </w:tcPr>
          <w:p w14:paraId="5D58D74B" w14:textId="4069F7AF" w:rsidR="00A36F41" w:rsidRPr="00D642AC" w:rsidRDefault="00A36F41" w:rsidP="00A36F41">
            <w:pPr>
              <w:jc w:val="center"/>
            </w:pPr>
            <w:r>
              <w:t>Ian Pannell</w:t>
            </w:r>
          </w:p>
        </w:tc>
        <w:tc>
          <w:tcPr>
            <w:tcW w:w="1842" w:type="dxa"/>
            <w:shd w:val="clear" w:color="auto" w:fill="auto"/>
            <w:vAlign w:val="center"/>
          </w:tcPr>
          <w:p w14:paraId="34482D84" w14:textId="1FDC259E" w:rsidR="00A36F41" w:rsidRPr="00850188" w:rsidRDefault="00A36F41" w:rsidP="00850188">
            <w:pPr>
              <w:jc w:val="center"/>
              <w:rPr>
                <w:b/>
              </w:rPr>
            </w:pPr>
            <w:r w:rsidRPr="00850188">
              <w:rPr>
                <w:b/>
              </w:rPr>
              <w:t xml:space="preserve">For </w:t>
            </w:r>
            <w:r w:rsidR="00850188" w:rsidRPr="00850188">
              <w:rPr>
                <w:b/>
              </w:rPr>
              <w:t>Approval</w:t>
            </w:r>
          </w:p>
        </w:tc>
        <w:tc>
          <w:tcPr>
            <w:tcW w:w="1956" w:type="dxa"/>
            <w:shd w:val="clear" w:color="auto" w:fill="auto"/>
            <w:vAlign w:val="center"/>
          </w:tcPr>
          <w:p w14:paraId="5006EF8D" w14:textId="522CEF89" w:rsidR="00A36F41" w:rsidRPr="00850188" w:rsidRDefault="00A36F41" w:rsidP="00A36F41">
            <w:pPr>
              <w:jc w:val="center"/>
              <w:rPr>
                <w:b/>
              </w:rPr>
            </w:pPr>
            <w:r w:rsidRPr="00850188">
              <w:rPr>
                <w:b/>
              </w:rPr>
              <w:t xml:space="preserve">TSG#38 </w:t>
            </w:r>
            <w:r w:rsidR="00850188" w:rsidRPr="00850188">
              <w:rPr>
                <w:b/>
              </w:rPr>
              <w:t>Doc 01</w:t>
            </w:r>
            <w:r w:rsidRPr="00850188">
              <w:rPr>
                <w:b/>
              </w:rPr>
              <w:t>0</w:t>
            </w:r>
          </w:p>
        </w:tc>
      </w:tr>
      <w:tr w:rsidR="00E2159D" w:rsidRPr="004D6ACD" w14:paraId="3CD08E0D" w14:textId="77777777" w:rsidTr="002F0BD6">
        <w:trPr>
          <w:cantSplit/>
          <w:trHeight w:val="552"/>
        </w:trPr>
        <w:tc>
          <w:tcPr>
            <w:tcW w:w="10603" w:type="dxa"/>
            <w:gridSpan w:val="6"/>
            <w:shd w:val="clear" w:color="auto" w:fill="auto"/>
            <w:vAlign w:val="center"/>
          </w:tcPr>
          <w:p w14:paraId="062171D8" w14:textId="436BADD3" w:rsidR="00E64785" w:rsidRPr="00052752" w:rsidRDefault="00B73A21" w:rsidP="00B73A21">
            <w:r w:rsidRPr="00052752">
              <w:t xml:space="preserve">Ian Pannell presented the new work item proposal for Secured </w:t>
            </w:r>
            <w:r w:rsidR="002F0CE8" w:rsidRPr="00052752">
              <w:t>Applications</w:t>
            </w:r>
            <w:r w:rsidRPr="00052752">
              <w:t xml:space="preserve"> on Mobile. </w:t>
            </w:r>
            <w:r w:rsidR="00E64785" w:rsidRPr="00052752">
              <w:t xml:space="preserve">It was suggested to take the work into the DaSP group, but we have to check </w:t>
            </w:r>
            <w:r w:rsidR="002F0CE8" w:rsidRPr="00052752">
              <w:t>availability</w:t>
            </w:r>
            <w:r w:rsidR="00E64785" w:rsidRPr="00052752">
              <w:t xml:space="preserve"> first, since we initially planned to put the group into hibernation mode. </w:t>
            </w:r>
            <w:r w:rsidR="001C3726" w:rsidRPr="00052752">
              <w:t xml:space="preserve">Orange </w:t>
            </w:r>
            <w:r w:rsidR="007C6CB6" w:rsidRPr="00052752">
              <w:t xml:space="preserve">expressed </w:t>
            </w:r>
            <w:r w:rsidR="001C3726" w:rsidRPr="00052752">
              <w:t>that they could provide a chair to lead the group.</w:t>
            </w:r>
          </w:p>
          <w:p w14:paraId="31D44520" w14:textId="127D9CC3" w:rsidR="00E64785" w:rsidRPr="00052752" w:rsidRDefault="001F7F27" w:rsidP="00B73A21">
            <w:r w:rsidRPr="00052752">
              <w:rPr>
                <w:b/>
              </w:rPr>
              <w:t>D038-</w:t>
            </w:r>
            <w:r w:rsidR="00061245" w:rsidRPr="00052752">
              <w:rPr>
                <w:b/>
              </w:rPr>
              <w:t>005</w:t>
            </w:r>
            <w:r w:rsidR="00E64785" w:rsidRPr="00052752">
              <w:t xml:space="preserve">: “Secured Applications on Mobile” (SAM) will go for approval by </w:t>
            </w:r>
            <w:r w:rsidR="007753C3" w:rsidRPr="00052752">
              <w:t>e</w:t>
            </w:r>
            <w:r w:rsidR="00E64785" w:rsidRPr="00052752">
              <w:t xml:space="preserve">mail, when we </w:t>
            </w:r>
            <w:r w:rsidR="007753C3" w:rsidRPr="00052752">
              <w:t xml:space="preserve">have </w:t>
            </w:r>
            <w:r w:rsidR="00E64785" w:rsidRPr="00052752">
              <w:t xml:space="preserve">a </w:t>
            </w:r>
            <w:r w:rsidR="0064557A" w:rsidRPr="00052752">
              <w:t xml:space="preserve">confirmed </w:t>
            </w:r>
            <w:r w:rsidR="00E64785" w:rsidRPr="00052752">
              <w:t xml:space="preserve">chair for the TSG </w:t>
            </w:r>
            <w:r w:rsidR="0064557A" w:rsidRPr="00052752">
              <w:t xml:space="preserve">SAM </w:t>
            </w:r>
            <w:r w:rsidR="00E64785" w:rsidRPr="00052752">
              <w:t>group</w:t>
            </w:r>
            <w:r w:rsidR="0064557A" w:rsidRPr="00052752">
              <w:t xml:space="preserve"> and support from </w:t>
            </w:r>
            <w:r w:rsidR="007753C3" w:rsidRPr="00052752">
              <w:t>5</w:t>
            </w:r>
            <w:r w:rsidR="0064557A" w:rsidRPr="00052752">
              <w:t xml:space="preserve"> members</w:t>
            </w:r>
            <w:r w:rsidR="00E64785" w:rsidRPr="00052752">
              <w:t>.</w:t>
            </w:r>
          </w:p>
          <w:p w14:paraId="1BDB080D" w14:textId="3E7F2147" w:rsidR="00E2159D" w:rsidRPr="00052752" w:rsidRDefault="00E64785" w:rsidP="007753C3">
            <w:r w:rsidRPr="00052752">
              <w:rPr>
                <w:b/>
              </w:rPr>
              <w:t>A038-</w:t>
            </w:r>
            <w:r w:rsidR="004076B2" w:rsidRPr="00052752">
              <w:rPr>
                <w:b/>
              </w:rPr>
              <w:t>004</w:t>
            </w:r>
            <w:r w:rsidRPr="00052752">
              <w:t xml:space="preserve">: </w:t>
            </w:r>
            <w:r w:rsidR="007753C3" w:rsidRPr="00052752">
              <w:t>Paul Gosden to set up a sub-group in IC2 under DaSP</w:t>
            </w:r>
            <w:r w:rsidRPr="00052752">
              <w:t xml:space="preserve"> </w:t>
            </w:r>
            <w:r w:rsidR="007753C3" w:rsidRPr="00052752">
              <w:t>“</w:t>
            </w:r>
            <w:r w:rsidRPr="00052752">
              <w:t>“Secured Applications on Mobile” (SAM), if it is approved</w:t>
            </w:r>
            <w:r w:rsidR="007753C3" w:rsidRPr="00052752">
              <w:t xml:space="preserve"> and then send an invitation to eSIM &amp; TSG WGs for delegates to join the group</w:t>
            </w:r>
            <w:r w:rsidRPr="00052752">
              <w:t>.</w:t>
            </w:r>
          </w:p>
        </w:tc>
      </w:tr>
      <w:tr w:rsidR="000B2828" w:rsidRPr="004D6ACD" w14:paraId="6C7BFB68" w14:textId="77777777" w:rsidTr="00576220">
        <w:trPr>
          <w:cantSplit/>
          <w:trHeight w:val="552"/>
        </w:trPr>
        <w:tc>
          <w:tcPr>
            <w:tcW w:w="993" w:type="dxa"/>
            <w:shd w:val="clear" w:color="auto" w:fill="auto"/>
            <w:vAlign w:val="center"/>
          </w:tcPr>
          <w:p w14:paraId="669B8499" w14:textId="629B27C9" w:rsidR="000B2828" w:rsidRDefault="00155F2E" w:rsidP="000B2828">
            <w:pPr>
              <w:jc w:val="center"/>
            </w:pPr>
            <w:r>
              <w:t>014</w:t>
            </w:r>
          </w:p>
        </w:tc>
        <w:tc>
          <w:tcPr>
            <w:tcW w:w="3657" w:type="dxa"/>
            <w:shd w:val="clear" w:color="auto" w:fill="auto"/>
            <w:vAlign w:val="center"/>
          </w:tcPr>
          <w:p w14:paraId="773AC47C" w14:textId="325B7632" w:rsidR="000B2828" w:rsidRPr="00D642AC" w:rsidRDefault="000B2828" w:rsidP="00864C11">
            <w:pPr>
              <w:jc w:val="center"/>
            </w:pPr>
            <w:r>
              <w:t>Antenna Testing</w:t>
            </w:r>
            <w:r w:rsidR="005579FC">
              <w:t xml:space="preserve"> </w:t>
            </w:r>
            <w:r w:rsidR="00864C11">
              <w:t>Update/proposal</w:t>
            </w:r>
          </w:p>
        </w:tc>
        <w:tc>
          <w:tcPr>
            <w:tcW w:w="2155" w:type="dxa"/>
            <w:gridSpan w:val="2"/>
            <w:shd w:val="clear" w:color="auto" w:fill="auto"/>
            <w:vAlign w:val="center"/>
          </w:tcPr>
          <w:p w14:paraId="2490C043" w14:textId="73CBC8FC" w:rsidR="000B2828" w:rsidRPr="00D642AC" w:rsidRDefault="007C75CD" w:rsidP="000B2828">
            <w:pPr>
              <w:jc w:val="center"/>
            </w:pPr>
            <w:r w:rsidRPr="007C75CD">
              <w:t>Xiaolong Zhou</w:t>
            </w:r>
          </w:p>
        </w:tc>
        <w:tc>
          <w:tcPr>
            <w:tcW w:w="1842" w:type="dxa"/>
            <w:shd w:val="clear" w:color="auto" w:fill="auto"/>
            <w:vAlign w:val="center"/>
          </w:tcPr>
          <w:p w14:paraId="602C7D84" w14:textId="6B68C474" w:rsidR="000B2828" w:rsidRPr="004614D3" w:rsidRDefault="000B2828" w:rsidP="000B2828">
            <w:pPr>
              <w:jc w:val="center"/>
            </w:pPr>
            <w:r w:rsidRPr="004614D3">
              <w:t>For Discussion</w:t>
            </w:r>
          </w:p>
        </w:tc>
        <w:tc>
          <w:tcPr>
            <w:tcW w:w="1956" w:type="dxa"/>
            <w:shd w:val="clear" w:color="auto" w:fill="auto"/>
            <w:vAlign w:val="center"/>
          </w:tcPr>
          <w:p w14:paraId="25D80D1E" w14:textId="52AF34C0" w:rsidR="000B2828" w:rsidRDefault="000B2828" w:rsidP="00864C11">
            <w:pPr>
              <w:jc w:val="center"/>
            </w:pPr>
            <w:r>
              <w:t xml:space="preserve">TSG#38 </w:t>
            </w:r>
            <w:r w:rsidRPr="002C3EA8">
              <w:t>Doc 0</w:t>
            </w:r>
            <w:r w:rsidR="00864C11">
              <w:t>28</w:t>
            </w:r>
          </w:p>
        </w:tc>
      </w:tr>
      <w:tr w:rsidR="00E2159D" w:rsidRPr="004D6ACD" w14:paraId="1A49AD16" w14:textId="77777777" w:rsidTr="002F0BD6">
        <w:trPr>
          <w:cantSplit/>
          <w:trHeight w:val="552"/>
        </w:trPr>
        <w:tc>
          <w:tcPr>
            <w:tcW w:w="10603" w:type="dxa"/>
            <w:gridSpan w:val="6"/>
            <w:shd w:val="clear" w:color="auto" w:fill="auto"/>
            <w:vAlign w:val="center"/>
          </w:tcPr>
          <w:p w14:paraId="1B274BC5" w14:textId="77777777" w:rsidR="00E2159D" w:rsidRDefault="00913DF4" w:rsidP="00913DF4">
            <w:r>
              <w:t>Xiaolong Zhou presented the latest status</w:t>
            </w:r>
            <w:r w:rsidR="000A5D9A">
              <w:t xml:space="preserve"> of the antenna testing and expressed to get feedback for the test proposals. So far the work item was only a full member group which we won’t continue like this, since the associated members expressed interest to join the group.</w:t>
            </w:r>
          </w:p>
          <w:p w14:paraId="3673F9FA" w14:textId="3D888186" w:rsidR="000A5D9A" w:rsidRDefault="000A5D9A" w:rsidP="00464FC5">
            <w:r w:rsidRPr="00F8220C">
              <w:rPr>
                <w:b/>
              </w:rPr>
              <w:t>A038-</w:t>
            </w:r>
            <w:r w:rsidR="004076B2" w:rsidRPr="00F8220C">
              <w:rPr>
                <w:b/>
              </w:rPr>
              <w:t>00</w:t>
            </w:r>
            <w:r w:rsidR="004076B2">
              <w:rPr>
                <w:b/>
              </w:rPr>
              <w:t>5</w:t>
            </w:r>
            <w:r>
              <w:t xml:space="preserve">: Paul Gosden to open the </w:t>
            </w:r>
            <w:r w:rsidR="0033003A">
              <w:t xml:space="preserve">Antenna Full Members </w:t>
            </w:r>
            <w:r>
              <w:t>group to all members on IC2</w:t>
            </w:r>
            <w:r w:rsidR="004076B2">
              <w:t>,</w:t>
            </w:r>
            <w:r>
              <w:t xml:space="preserve"> giv</w:t>
            </w:r>
            <w:r w:rsidR="004076B2">
              <w:t>ing</w:t>
            </w:r>
            <w:r>
              <w:t xml:space="preserve"> the associated members the possibility to join.</w:t>
            </w:r>
            <w:r w:rsidR="004076B2">
              <w:t xml:space="preserve"> Paul will </w:t>
            </w:r>
            <w:r w:rsidR="00464FC5">
              <w:t>then</w:t>
            </w:r>
            <w:r w:rsidR="004076B2">
              <w:t xml:space="preserve"> ask any interested associate members to join the group.</w:t>
            </w:r>
          </w:p>
        </w:tc>
      </w:tr>
      <w:tr w:rsidR="002D4AFC" w:rsidRPr="004D6ACD" w14:paraId="37F70689" w14:textId="77777777" w:rsidTr="000C0F9F">
        <w:trPr>
          <w:cantSplit/>
          <w:trHeight w:val="106"/>
        </w:trPr>
        <w:tc>
          <w:tcPr>
            <w:tcW w:w="10603" w:type="dxa"/>
            <w:gridSpan w:val="6"/>
            <w:shd w:val="clear" w:color="auto" w:fill="92D050"/>
            <w:vAlign w:val="center"/>
          </w:tcPr>
          <w:p w14:paraId="2A486FD5" w14:textId="725EC9D5" w:rsidR="002D4AFC" w:rsidRPr="004D6ACD" w:rsidRDefault="00155B0F" w:rsidP="00155B0F">
            <w:pPr>
              <w:jc w:val="center"/>
              <w:rPr>
                <w:i/>
                <w:sz w:val="18"/>
                <w:szCs w:val="20"/>
              </w:rPr>
            </w:pPr>
            <w:r>
              <w:rPr>
                <w:b/>
                <w:sz w:val="18"/>
                <w:szCs w:val="20"/>
              </w:rPr>
              <w:t>End of</w:t>
            </w:r>
            <w:r w:rsidR="002D4AFC" w:rsidRPr="004D6ACD">
              <w:rPr>
                <w:b/>
                <w:sz w:val="18"/>
                <w:szCs w:val="20"/>
              </w:rPr>
              <w:t xml:space="preserve"> Day 1 of Plenary</w:t>
            </w:r>
          </w:p>
        </w:tc>
      </w:tr>
    </w:tbl>
    <w:p w14:paraId="1AC28C8A" w14:textId="57BC4D90" w:rsidR="00422BCA" w:rsidRPr="004D6ACD" w:rsidRDefault="00422BCA" w:rsidP="006547BD">
      <w:pPr>
        <w:jc w:val="center"/>
        <w:rPr>
          <w:sz w:val="20"/>
          <w:szCs w:val="20"/>
        </w:rPr>
      </w:pPr>
    </w:p>
    <w:p w14:paraId="69B17402" w14:textId="6FE10424" w:rsidR="00311D97" w:rsidRPr="004D6ACD" w:rsidRDefault="00311D97" w:rsidP="006547BD">
      <w:pPr>
        <w:jc w:val="center"/>
        <w:rPr>
          <w:sz w:val="20"/>
          <w:szCs w:val="20"/>
        </w:rPr>
      </w:pPr>
    </w:p>
    <w:tbl>
      <w:tblPr>
        <w:tblStyle w:val="TableGrid"/>
        <w:tblW w:w="10632" w:type="dxa"/>
        <w:tblInd w:w="-714" w:type="dxa"/>
        <w:tblLook w:val="04A0" w:firstRow="1" w:lastRow="0" w:firstColumn="1" w:lastColumn="0" w:noHBand="0" w:noVBand="1"/>
      </w:tblPr>
      <w:tblGrid>
        <w:gridCol w:w="10632"/>
      </w:tblGrid>
      <w:tr w:rsidR="00E66319" w:rsidRPr="004D6ACD" w14:paraId="6D79078F" w14:textId="77777777" w:rsidTr="00E66319">
        <w:tc>
          <w:tcPr>
            <w:tcW w:w="10632" w:type="dxa"/>
            <w:shd w:val="clear" w:color="auto" w:fill="000000" w:themeFill="text1"/>
          </w:tcPr>
          <w:p w14:paraId="48187623" w14:textId="77777777" w:rsidR="00E66319" w:rsidRPr="004D6ACD" w:rsidRDefault="00E66319" w:rsidP="009C17B0">
            <w:pPr>
              <w:rPr>
                <w:b/>
                <w:sz w:val="28"/>
                <w:szCs w:val="28"/>
              </w:rPr>
            </w:pPr>
          </w:p>
        </w:tc>
      </w:tr>
    </w:tbl>
    <w:p w14:paraId="5EC92CC4" w14:textId="77777777" w:rsidR="00D031AE" w:rsidRPr="004D6ACD" w:rsidRDefault="00D031AE" w:rsidP="009C17B0">
      <w:pPr>
        <w:pBdr>
          <w:top w:val="single" w:sz="4" w:space="1" w:color="auto"/>
        </w:pBdr>
        <w:rPr>
          <w:b/>
          <w:sz w:val="28"/>
          <w:szCs w:val="28"/>
        </w:rPr>
      </w:pPr>
    </w:p>
    <w:p w14:paraId="02871156" w14:textId="13248FF4" w:rsidR="00C64411" w:rsidRPr="004D6ACD" w:rsidRDefault="00342B1C" w:rsidP="009C17B0">
      <w:pPr>
        <w:pBdr>
          <w:top w:val="single" w:sz="4" w:space="1" w:color="auto"/>
        </w:pBdr>
        <w:rPr>
          <w:b/>
          <w:sz w:val="28"/>
          <w:szCs w:val="28"/>
        </w:rPr>
      </w:pPr>
      <w:r>
        <w:rPr>
          <w:b/>
          <w:sz w:val="28"/>
          <w:szCs w:val="28"/>
        </w:rPr>
        <w:t xml:space="preserve">Thursday </w:t>
      </w:r>
      <w:r w:rsidR="00D17A89">
        <w:rPr>
          <w:b/>
          <w:sz w:val="28"/>
          <w:szCs w:val="28"/>
        </w:rPr>
        <w:t>5</w:t>
      </w:r>
      <w:r w:rsidR="00D17A89" w:rsidRPr="00D17A89">
        <w:rPr>
          <w:b/>
          <w:sz w:val="28"/>
          <w:szCs w:val="28"/>
          <w:vertAlign w:val="superscript"/>
        </w:rPr>
        <w:t>th</w:t>
      </w:r>
      <w:r w:rsidR="00D17A89">
        <w:rPr>
          <w:b/>
          <w:sz w:val="28"/>
          <w:szCs w:val="28"/>
        </w:rPr>
        <w:t xml:space="preserve"> December</w:t>
      </w:r>
      <w:r w:rsidR="00A66B41" w:rsidRPr="004D6ACD">
        <w:rPr>
          <w:b/>
          <w:sz w:val="28"/>
          <w:szCs w:val="28"/>
        </w:rPr>
        <w:t xml:space="preserve"> 2019</w:t>
      </w:r>
    </w:p>
    <w:p w14:paraId="43CB177E" w14:textId="77777777" w:rsidR="00D031AE" w:rsidRPr="004D6ACD" w:rsidRDefault="00D031AE" w:rsidP="009C17B0">
      <w:pPr>
        <w:pBdr>
          <w:top w:val="single" w:sz="4" w:space="1" w:color="auto"/>
        </w:pBdr>
        <w:rPr>
          <w:b/>
        </w:rPr>
      </w:pPr>
    </w:p>
    <w:tbl>
      <w:tblPr>
        <w:tblW w:w="10632" w:type="dxa"/>
        <w:tblInd w:w="-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3"/>
        <w:gridCol w:w="3677"/>
        <w:gridCol w:w="2155"/>
        <w:gridCol w:w="1842"/>
        <w:gridCol w:w="1985"/>
      </w:tblGrid>
      <w:tr w:rsidR="002C2FEC" w:rsidRPr="004D6ACD" w14:paraId="133B1F27" w14:textId="77777777" w:rsidTr="00422BCA">
        <w:tc>
          <w:tcPr>
            <w:tcW w:w="10632" w:type="dxa"/>
            <w:gridSpan w:val="5"/>
            <w:shd w:val="clear" w:color="auto" w:fill="C00000"/>
          </w:tcPr>
          <w:p w14:paraId="2498C144" w14:textId="402FBDA4" w:rsidR="002C2FEC" w:rsidRPr="004D6ACD" w:rsidRDefault="002C3EA8" w:rsidP="009C17B0">
            <w:pPr>
              <w:rPr>
                <w:bCs w:val="0"/>
                <w:sz w:val="20"/>
                <w:szCs w:val="20"/>
                <w:lang w:eastAsia="de-DE"/>
              </w:rPr>
            </w:pPr>
            <w:r>
              <w:rPr>
                <w:b/>
                <w:sz w:val="20"/>
                <w:szCs w:val="20"/>
              </w:rPr>
              <w:t xml:space="preserve">TSG#38 </w:t>
            </w:r>
            <w:r w:rsidR="002C2FEC" w:rsidRPr="004D6ACD">
              <w:rPr>
                <w:b/>
                <w:sz w:val="20"/>
                <w:szCs w:val="20"/>
              </w:rPr>
              <w:t>PLENARY SESSION – DAY 2</w:t>
            </w:r>
          </w:p>
        </w:tc>
      </w:tr>
      <w:tr w:rsidR="00A544F3" w:rsidRPr="004D6ACD" w14:paraId="4ADDFB87" w14:textId="77777777" w:rsidTr="00576220">
        <w:tc>
          <w:tcPr>
            <w:tcW w:w="973" w:type="dxa"/>
            <w:shd w:val="clear" w:color="auto" w:fill="C00000"/>
            <w:vAlign w:val="center"/>
          </w:tcPr>
          <w:p w14:paraId="60A86929" w14:textId="3B0FF9BC" w:rsidR="00A544F3" w:rsidRPr="004D6ACD" w:rsidRDefault="00F43D2F" w:rsidP="00FD528A">
            <w:pPr>
              <w:jc w:val="center"/>
              <w:rPr>
                <w:b/>
                <w:color w:val="FFFFFF"/>
              </w:rPr>
            </w:pPr>
            <w:r>
              <w:rPr>
                <w:b/>
                <w:color w:val="FFFFFF"/>
              </w:rPr>
              <w:t>Item</w:t>
            </w:r>
          </w:p>
        </w:tc>
        <w:tc>
          <w:tcPr>
            <w:tcW w:w="3677" w:type="dxa"/>
            <w:shd w:val="clear" w:color="auto" w:fill="C00000"/>
            <w:vAlign w:val="center"/>
          </w:tcPr>
          <w:p w14:paraId="37D73545" w14:textId="77777777" w:rsidR="00A544F3" w:rsidRPr="004D6ACD" w:rsidRDefault="00A544F3" w:rsidP="00FD528A">
            <w:pPr>
              <w:jc w:val="center"/>
              <w:rPr>
                <w:b/>
                <w:color w:val="FFFFFF"/>
              </w:rPr>
            </w:pPr>
            <w:r w:rsidRPr="004D6ACD">
              <w:rPr>
                <w:b/>
                <w:color w:val="FFFFFF"/>
              </w:rPr>
              <w:t>Agenda</w:t>
            </w:r>
          </w:p>
        </w:tc>
        <w:tc>
          <w:tcPr>
            <w:tcW w:w="2155" w:type="dxa"/>
            <w:shd w:val="clear" w:color="auto" w:fill="C00000"/>
            <w:vAlign w:val="center"/>
          </w:tcPr>
          <w:p w14:paraId="562356B5" w14:textId="77777777" w:rsidR="00A544F3" w:rsidRPr="004D6ACD" w:rsidRDefault="00A544F3" w:rsidP="00FD528A">
            <w:pPr>
              <w:jc w:val="center"/>
              <w:rPr>
                <w:b/>
                <w:color w:val="FFFFFF"/>
              </w:rPr>
            </w:pPr>
            <w:r w:rsidRPr="004D6ACD">
              <w:rPr>
                <w:b/>
                <w:color w:val="FFFFFF"/>
              </w:rPr>
              <w:t>Presenter</w:t>
            </w:r>
          </w:p>
        </w:tc>
        <w:tc>
          <w:tcPr>
            <w:tcW w:w="1842" w:type="dxa"/>
            <w:shd w:val="clear" w:color="auto" w:fill="C00000"/>
            <w:vAlign w:val="center"/>
          </w:tcPr>
          <w:p w14:paraId="24C231E6" w14:textId="77777777" w:rsidR="00A544F3" w:rsidRPr="004D6ACD" w:rsidRDefault="00A544F3" w:rsidP="00FD528A">
            <w:pPr>
              <w:jc w:val="center"/>
              <w:rPr>
                <w:b/>
                <w:color w:val="FFFFFF"/>
              </w:rPr>
            </w:pPr>
            <w:r w:rsidRPr="004D6ACD">
              <w:rPr>
                <w:b/>
                <w:color w:val="FFFFFF"/>
              </w:rPr>
              <w:t>Comments</w:t>
            </w:r>
          </w:p>
        </w:tc>
        <w:tc>
          <w:tcPr>
            <w:tcW w:w="1985" w:type="dxa"/>
            <w:shd w:val="clear" w:color="auto" w:fill="C00000"/>
            <w:vAlign w:val="center"/>
          </w:tcPr>
          <w:p w14:paraId="62DA294B" w14:textId="77777777" w:rsidR="004E0E97" w:rsidRPr="004D6ACD" w:rsidRDefault="004E0E97" w:rsidP="004E0E97">
            <w:pPr>
              <w:jc w:val="center"/>
              <w:rPr>
                <w:b/>
                <w:color w:val="FFFFFF"/>
              </w:rPr>
            </w:pPr>
          </w:p>
          <w:p w14:paraId="7E9EF635" w14:textId="77777777" w:rsidR="004E0E97" w:rsidRPr="004D6ACD" w:rsidRDefault="00A544F3" w:rsidP="004E0E97">
            <w:pPr>
              <w:jc w:val="center"/>
              <w:rPr>
                <w:b/>
                <w:color w:val="FFFFFF"/>
              </w:rPr>
            </w:pPr>
            <w:r w:rsidRPr="004D6ACD">
              <w:rPr>
                <w:b/>
                <w:color w:val="FFFFFF"/>
              </w:rPr>
              <w:t>Doc Number</w:t>
            </w:r>
          </w:p>
          <w:p w14:paraId="49011DB8" w14:textId="259274FE" w:rsidR="004E0E97" w:rsidRPr="004D6ACD" w:rsidRDefault="004E0E97" w:rsidP="004E0E97">
            <w:pPr>
              <w:jc w:val="center"/>
              <w:rPr>
                <w:b/>
                <w:color w:val="FFFFFF"/>
              </w:rPr>
            </w:pPr>
          </w:p>
        </w:tc>
      </w:tr>
      <w:tr w:rsidR="001B17DC" w:rsidRPr="000D3C0B" w14:paraId="71523FF2" w14:textId="77777777" w:rsidTr="00576220">
        <w:trPr>
          <w:trHeight w:val="598"/>
        </w:trPr>
        <w:tc>
          <w:tcPr>
            <w:tcW w:w="973" w:type="dxa"/>
            <w:shd w:val="clear" w:color="auto" w:fill="auto"/>
            <w:vAlign w:val="center"/>
          </w:tcPr>
          <w:p w14:paraId="6DE0DD7F" w14:textId="082377DD" w:rsidR="001B17DC" w:rsidRPr="00155F2E" w:rsidRDefault="001B17DC" w:rsidP="00155F2E">
            <w:pPr>
              <w:jc w:val="center"/>
              <w:rPr>
                <w:highlight w:val="yellow"/>
              </w:rPr>
            </w:pPr>
            <w:r w:rsidRPr="00155F2E">
              <w:t>0</w:t>
            </w:r>
            <w:r w:rsidR="00155F2E" w:rsidRPr="00155F2E">
              <w:t>15</w:t>
            </w:r>
          </w:p>
        </w:tc>
        <w:tc>
          <w:tcPr>
            <w:tcW w:w="3677" w:type="dxa"/>
            <w:shd w:val="clear" w:color="auto" w:fill="auto"/>
            <w:vAlign w:val="center"/>
          </w:tcPr>
          <w:p w14:paraId="14A3A923" w14:textId="6C450A30" w:rsidR="001B17DC" w:rsidRDefault="001B17DC" w:rsidP="001B17DC">
            <w:pPr>
              <w:jc w:val="center"/>
            </w:pPr>
            <w:r w:rsidRPr="003C7F5B">
              <w:t xml:space="preserve">Update of IMEI </w:t>
            </w:r>
            <w:r>
              <w:t>&amp; DSD database and</w:t>
            </w:r>
          </w:p>
          <w:p w14:paraId="669E5529" w14:textId="34367B65" w:rsidR="001B17DC" w:rsidRDefault="001B17DC" w:rsidP="001B17DC">
            <w:pPr>
              <w:jc w:val="center"/>
            </w:pPr>
            <w:r>
              <w:t>The TAC Challenge Process</w:t>
            </w:r>
          </w:p>
        </w:tc>
        <w:tc>
          <w:tcPr>
            <w:tcW w:w="2155" w:type="dxa"/>
            <w:shd w:val="clear" w:color="auto" w:fill="auto"/>
            <w:vAlign w:val="center"/>
          </w:tcPr>
          <w:p w14:paraId="6335E1D4" w14:textId="189814EA" w:rsidR="001B17DC" w:rsidRDefault="001B17DC" w:rsidP="001B17DC">
            <w:pPr>
              <w:jc w:val="center"/>
            </w:pPr>
            <w:r>
              <w:t>Jenny</w:t>
            </w:r>
            <w:r w:rsidR="00221E29">
              <w:t xml:space="preserve"> Lu</w:t>
            </w:r>
          </w:p>
        </w:tc>
        <w:tc>
          <w:tcPr>
            <w:tcW w:w="1842" w:type="dxa"/>
            <w:shd w:val="clear" w:color="auto" w:fill="auto"/>
            <w:vAlign w:val="center"/>
          </w:tcPr>
          <w:p w14:paraId="25257D59" w14:textId="01608BB6" w:rsidR="001B17DC" w:rsidRDefault="001B17DC" w:rsidP="001B17DC">
            <w:pPr>
              <w:jc w:val="center"/>
            </w:pPr>
            <w:r w:rsidRPr="003C7F5B">
              <w:t>For Information</w:t>
            </w:r>
          </w:p>
        </w:tc>
        <w:tc>
          <w:tcPr>
            <w:tcW w:w="1985" w:type="dxa"/>
            <w:shd w:val="clear" w:color="auto" w:fill="auto"/>
            <w:vAlign w:val="center"/>
          </w:tcPr>
          <w:p w14:paraId="2A46986C" w14:textId="399DDE88" w:rsidR="001B17DC" w:rsidRDefault="001B17DC" w:rsidP="004D5925">
            <w:pPr>
              <w:jc w:val="center"/>
            </w:pPr>
            <w:r>
              <w:t xml:space="preserve">TSG#38 </w:t>
            </w:r>
            <w:r w:rsidRPr="002C3EA8">
              <w:t>Doc 0</w:t>
            </w:r>
            <w:r w:rsidR="004D5925">
              <w:t>27</w:t>
            </w:r>
          </w:p>
        </w:tc>
      </w:tr>
      <w:tr w:rsidR="00E2159D" w:rsidRPr="000D3C0B" w14:paraId="524731BF" w14:textId="77777777" w:rsidTr="002F0BD6">
        <w:trPr>
          <w:trHeight w:val="598"/>
        </w:trPr>
        <w:tc>
          <w:tcPr>
            <w:tcW w:w="10632" w:type="dxa"/>
            <w:gridSpan w:val="5"/>
            <w:shd w:val="clear" w:color="auto" w:fill="auto"/>
            <w:vAlign w:val="center"/>
          </w:tcPr>
          <w:p w14:paraId="2A1E3599" w14:textId="77777777" w:rsidR="003420C8" w:rsidRDefault="00542FA5" w:rsidP="003420C8">
            <w:r>
              <w:t xml:space="preserve">Jenny Lu started with the update of the TAC Challenge process and </w:t>
            </w:r>
            <w:r w:rsidR="009C0021">
              <w:t xml:space="preserve">also informed about the latest status of the databases. Document was noted. </w:t>
            </w:r>
          </w:p>
          <w:p w14:paraId="132D7752" w14:textId="0940974C" w:rsidR="00E2159D" w:rsidRDefault="009C0021" w:rsidP="002B5D76">
            <w:r w:rsidRPr="003420C8">
              <w:rPr>
                <w:b/>
              </w:rPr>
              <w:t>A038-</w:t>
            </w:r>
            <w:r w:rsidR="002B5D76" w:rsidRPr="003420C8">
              <w:rPr>
                <w:b/>
              </w:rPr>
              <w:t>00</w:t>
            </w:r>
            <w:r w:rsidR="002B5D76">
              <w:rPr>
                <w:b/>
              </w:rPr>
              <w:t>6</w:t>
            </w:r>
            <w:r>
              <w:t xml:space="preserve">: </w:t>
            </w:r>
            <w:r w:rsidR="003420C8">
              <w:t xml:space="preserve">Jenny Lu to provide more details about the </w:t>
            </w:r>
            <w:r w:rsidR="004076B2">
              <w:t xml:space="preserve">proposal allow the </w:t>
            </w:r>
            <w:r w:rsidR="003420C8">
              <w:t xml:space="preserve">quantity of SIM and IMEI to </w:t>
            </w:r>
            <w:r w:rsidR="004076B2">
              <w:t xml:space="preserve">be selected with a </w:t>
            </w:r>
            <w:r w:rsidR="003420C8">
              <w:t xml:space="preserve">modem and how that would </w:t>
            </w:r>
            <w:r w:rsidR="004076B2">
              <w:t xml:space="preserve">be handled on </w:t>
            </w:r>
            <w:r w:rsidR="003420C8">
              <w:t>the TAC certificate</w:t>
            </w:r>
            <w:r w:rsidR="004076B2">
              <w:t xml:space="preserve"> as some selection manufacturers will know this information but others will only know what the modem supports not what is used in the final de</w:t>
            </w:r>
            <w:r w:rsidR="00061245">
              <w:t>vic</w:t>
            </w:r>
            <w:r w:rsidR="004076B2">
              <w:t>e</w:t>
            </w:r>
            <w:r w:rsidR="003420C8">
              <w:t>.</w:t>
            </w:r>
          </w:p>
        </w:tc>
      </w:tr>
      <w:tr w:rsidR="001B17DC" w:rsidRPr="000D3C0B" w14:paraId="7620C109" w14:textId="77777777" w:rsidTr="00576220">
        <w:trPr>
          <w:trHeight w:val="598"/>
        </w:trPr>
        <w:tc>
          <w:tcPr>
            <w:tcW w:w="973" w:type="dxa"/>
            <w:shd w:val="clear" w:color="auto" w:fill="auto"/>
            <w:vAlign w:val="center"/>
          </w:tcPr>
          <w:p w14:paraId="78BD402F" w14:textId="3A173917" w:rsidR="001B17DC" w:rsidRPr="00251F07" w:rsidRDefault="00155F2E" w:rsidP="00155F2E">
            <w:pPr>
              <w:jc w:val="center"/>
            </w:pPr>
            <w:r>
              <w:t>016</w:t>
            </w:r>
          </w:p>
        </w:tc>
        <w:tc>
          <w:tcPr>
            <w:tcW w:w="3677" w:type="dxa"/>
            <w:shd w:val="clear" w:color="auto" w:fill="auto"/>
            <w:vAlign w:val="center"/>
          </w:tcPr>
          <w:p w14:paraId="790265C4" w14:textId="77777777" w:rsidR="001B17DC" w:rsidRPr="005C59C5" w:rsidRDefault="001B17DC" w:rsidP="001B17DC">
            <w:pPr>
              <w:jc w:val="center"/>
            </w:pPr>
            <w:r w:rsidRPr="005C59C5">
              <w:t>TAC Application form</w:t>
            </w:r>
          </w:p>
          <w:p w14:paraId="0F544609" w14:textId="6C07125A" w:rsidR="001B17DC" w:rsidRDefault="001B17DC" w:rsidP="001B17DC">
            <w:pPr>
              <w:jc w:val="center"/>
            </w:pPr>
            <w:r>
              <w:rPr>
                <w:b/>
              </w:rPr>
              <w:t>TS.30 CR1016</w:t>
            </w:r>
          </w:p>
        </w:tc>
        <w:tc>
          <w:tcPr>
            <w:tcW w:w="2155" w:type="dxa"/>
            <w:shd w:val="clear" w:color="auto" w:fill="auto"/>
            <w:vAlign w:val="center"/>
          </w:tcPr>
          <w:p w14:paraId="2F0F7D98" w14:textId="6657F42A" w:rsidR="001B17DC" w:rsidRDefault="001B17DC" w:rsidP="001B17DC">
            <w:pPr>
              <w:jc w:val="center"/>
            </w:pPr>
            <w:r>
              <w:t>Paul Gosden</w:t>
            </w:r>
          </w:p>
        </w:tc>
        <w:tc>
          <w:tcPr>
            <w:tcW w:w="1842" w:type="dxa"/>
            <w:shd w:val="clear" w:color="auto" w:fill="auto"/>
            <w:vAlign w:val="center"/>
          </w:tcPr>
          <w:p w14:paraId="0051FE26" w14:textId="573ED7A2" w:rsidR="001B17DC" w:rsidRDefault="001B17DC" w:rsidP="001B17DC">
            <w:pPr>
              <w:jc w:val="center"/>
            </w:pPr>
            <w:r>
              <w:rPr>
                <w:b/>
              </w:rPr>
              <w:t>For Approval</w:t>
            </w:r>
          </w:p>
        </w:tc>
        <w:tc>
          <w:tcPr>
            <w:tcW w:w="1985" w:type="dxa"/>
            <w:shd w:val="clear" w:color="auto" w:fill="auto"/>
            <w:vAlign w:val="center"/>
          </w:tcPr>
          <w:p w14:paraId="648FA7AF" w14:textId="145458BD" w:rsidR="001B17DC" w:rsidRDefault="00301730" w:rsidP="001B17DC">
            <w:pPr>
              <w:jc w:val="center"/>
            </w:pPr>
            <w:r>
              <w:rPr>
                <w:b/>
              </w:rPr>
              <w:t>TSG#38 Doc 004</w:t>
            </w:r>
          </w:p>
        </w:tc>
      </w:tr>
      <w:tr w:rsidR="00E2159D" w:rsidRPr="000D3C0B" w14:paraId="06B0225D" w14:textId="77777777" w:rsidTr="002F0BD6">
        <w:trPr>
          <w:trHeight w:val="598"/>
        </w:trPr>
        <w:tc>
          <w:tcPr>
            <w:tcW w:w="10632" w:type="dxa"/>
            <w:gridSpan w:val="5"/>
            <w:shd w:val="clear" w:color="auto" w:fill="auto"/>
            <w:vAlign w:val="center"/>
          </w:tcPr>
          <w:p w14:paraId="642482A0" w14:textId="77777777" w:rsidR="009C0021" w:rsidRDefault="009C0021" w:rsidP="009C0021">
            <w:r w:rsidRPr="009C0021">
              <w:t>Paul Gosden presented the changes to the TAC application form and the document was approved.</w:t>
            </w:r>
            <w:r>
              <w:t xml:space="preserve"> </w:t>
            </w:r>
          </w:p>
          <w:p w14:paraId="357C9014" w14:textId="0DF9033F" w:rsidR="00E2159D" w:rsidRPr="009C0021" w:rsidRDefault="009C0021" w:rsidP="009C0021">
            <w:r w:rsidRPr="007C6CB6">
              <w:rPr>
                <w:b/>
              </w:rPr>
              <w:t>D38-00</w:t>
            </w:r>
            <w:r w:rsidR="00061245">
              <w:rPr>
                <w:b/>
              </w:rPr>
              <w:t>6</w:t>
            </w:r>
            <w:r>
              <w:t>: TS.30 CR1016 was approved.</w:t>
            </w:r>
          </w:p>
        </w:tc>
      </w:tr>
      <w:tr w:rsidR="00FA57FC" w:rsidRPr="000D3C0B" w14:paraId="07F0717D" w14:textId="77777777" w:rsidTr="00576220">
        <w:trPr>
          <w:trHeight w:val="598"/>
        </w:trPr>
        <w:tc>
          <w:tcPr>
            <w:tcW w:w="973" w:type="dxa"/>
            <w:shd w:val="clear" w:color="auto" w:fill="auto"/>
            <w:vAlign w:val="center"/>
          </w:tcPr>
          <w:p w14:paraId="7379F484" w14:textId="1FCD55DA" w:rsidR="00FA57FC" w:rsidRDefault="00155F2E" w:rsidP="002D66AD">
            <w:pPr>
              <w:jc w:val="center"/>
            </w:pPr>
            <w:r>
              <w:t>017</w:t>
            </w:r>
          </w:p>
        </w:tc>
        <w:tc>
          <w:tcPr>
            <w:tcW w:w="3677" w:type="dxa"/>
            <w:shd w:val="clear" w:color="auto" w:fill="auto"/>
            <w:vAlign w:val="center"/>
          </w:tcPr>
          <w:p w14:paraId="28A67034" w14:textId="41AD7501" w:rsidR="00FA57FC" w:rsidRDefault="00FA57FC" w:rsidP="002D66AD">
            <w:pPr>
              <w:jc w:val="center"/>
            </w:pPr>
            <w:r>
              <w:t>TS.32 CR1006</w:t>
            </w:r>
          </w:p>
        </w:tc>
        <w:tc>
          <w:tcPr>
            <w:tcW w:w="2155" w:type="dxa"/>
            <w:shd w:val="clear" w:color="auto" w:fill="auto"/>
            <w:vAlign w:val="center"/>
          </w:tcPr>
          <w:p w14:paraId="142B454C" w14:textId="07528657" w:rsidR="00FA57FC" w:rsidRDefault="00FA57FC" w:rsidP="002D66AD">
            <w:pPr>
              <w:jc w:val="center"/>
            </w:pPr>
            <w:r w:rsidRPr="009E67B3">
              <w:t>Florian Schmitt</w:t>
            </w:r>
          </w:p>
        </w:tc>
        <w:tc>
          <w:tcPr>
            <w:tcW w:w="1842" w:type="dxa"/>
            <w:shd w:val="clear" w:color="auto" w:fill="auto"/>
            <w:vAlign w:val="center"/>
          </w:tcPr>
          <w:p w14:paraId="5B0E363F" w14:textId="669D8C59" w:rsidR="00FA57FC" w:rsidRPr="009E67B3" w:rsidRDefault="00FA57FC" w:rsidP="002D66AD">
            <w:pPr>
              <w:jc w:val="center"/>
            </w:pPr>
            <w:r>
              <w:rPr>
                <w:b/>
              </w:rPr>
              <w:t>For Approval</w:t>
            </w:r>
          </w:p>
        </w:tc>
        <w:tc>
          <w:tcPr>
            <w:tcW w:w="1985" w:type="dxa"/>
            <w:shd w:val="clear" w:color="auto" w:fill="auto"/>
            <w:vAlign w:val="center"/>
          </w:tcPr>
          <w:p w14:paraId="4B43ED39" w14:textId="319072E1" w:rsidR="00FA57FC" w:rsidRDefault="00FA57FC" w:rsidP="002D66AD">
            <w:pPr>
              <w:jc w:val="center"/>
            </w:pPr>
            <w:r>
              <w:rPr>
                <w:b/>
              </w:rPr>
              <w:t>TSG#38 Doc 006</w:t>
            </w:r>
          </w:p>
        </w:tc>
      </w:tr>
      <w:tr w:rsidR="00E2159D" w:rsidRPr="000D3C0B" w14:paraId="07D3A390" w14:textId="77777777" w:rsidTr="002F0BD6">
        <w:trPr>
          <w:trHeight w:val="598"/>
        </w:trPr>
        <w:tc>
          <w:tcPr>
            <w:tcW w:w="10632" w:type="dxa"/>
            <w:gridSpan w:val="5"/>
            <w:shd w:val="clear" w:color="auto" w:fill="auto"/>
            <w:vAlign w:val="center"/>
          </w:tcPr>
          <w:p w14:paraId="62E624BB" w14:textId="77777777" w:rsidR="00FA6A1A" w:rsidRDefault="00FA6A1A" w:rsidP="00FA6A1A">
            <w:r w:rsidRPr="00FA6A1A">
              <w:lastRenderedPageBreak/>
              <w:t xml:space="preserve">Florian Schmitt presented the update to TS.32 and it was approved with a small change as Version 2. </w:t>
            </w:r>
          </w:p>
          <w:p w14:paraId="51DF8A90" w14:textId="24FE4A0D" w:rsidR="00E2159D" w:rsidRPr="00FA6A1A" w:rsidRDefault="00FA6A1A" w:rsidP="00FA6A1A">
            <w:r w:rsidRPr="00FA6A1A">
              <w:rPr>
                <w:b/>
              </w:rPr>
              <w:t>D38-00</w:t>
            </w:r>
            <w:r w:rsidR="00061245">
              <w:rPr>
                <w:b/>
              </w:rPr>
              <w:t>7</w:t>
            </w:r>
            <w:r w:rsidRPr="00FA6A1A">
              <w:t>: TS.32 CR1006 was approved in version 2.</w:t>
            </w:r>
          </w:p>
        </w:tc>
      </w:tr>
      <w:tr w:rsidR="002D66AD" w:rsidRPr="00AC76FC" w14:paraId="1E6849A5" w14:textId="77777777" w:rsidTr="00576220">
        <w:trPr>
          <w:trHeight w:val="598"/>
        </w:trPr>
        <w:tc>
          <w:tcPr>
            <w:tcW w:w="973" w:type="dxa"/>
            <w:shd w:val="clear" w:color="auto" w:fill="auto"/>
            <w:vAlign w:val="center"/>
          </w:tcPr>
          <w:p w14:paraId="223067B0" w14:textId="344FC949" w:rsidR="002D66AD" w:rsidRPr="00251F07" w:rsidRDefault="002D66AD" w:rsidP="002D66AD">
            <w:pPr>
              <w:jc w:val="center"/>
            </w:pPr>
            <w:r>
              <w:t>0</w:t>
            </w:r>
            <w:r w:rsidR="00155F2E">
              <w:t>18</w:t>
            </w:r>
          </w:p>
        </w:tc>
        <w:tc>
          <w:tcPr>
            <w:tcW w:w="3677" w:type="dxa"/>
            <w:shd w:val="clear" w:color="auto" w:fill="auto"/>
            <w:vAlign w:val="center"/>
          </w:tcPr>
          <w:p w14:paraId="283FE22E" w14:textId="77777777" w:rsidR="002D66AD" w:rsidRPr="00C752B4" w:rsidRDefault="002D66AD" w:rsidP="002D66AD">
            <w:pPr>
              <w:jc w:val="center"/>
              <w:rPr>
                <w:b/>
              </w:rPr>
            </w:pPr>
            <w:r w:rsidRPr="00C752B4">
              <w:rPr>
                <w:b/>
              </w:rPr>
              <w:t>TSGDaSP Update</w:t>
            </w:r>
          </w:p>
          <w:p w14:paraId="5C6F02B2" w14:textId="77777777" w:rsidR="002D66AD" w:rsidRDefault="002D66AD" w:rsidP="002D66AD">
            <w:pPr>
              <w:jc w:val="center"/>
              <w:rPr>
                <w:b/>
              </w:rPr>
            </w:pPr>
            <w:r w:rsidRPr="00D010A1">
              <w:rPr>
                <w:b/>
              </w:rPr>
              <w:t>TS.27 CR1017</w:t>
            </w:r>
          </w:p>
          <w:p w14:paraId="36067C77" w14:textId="353C20AC" w:rsidR="001F22FD" w:rsidRPr="007973BF" w:rsidRDefault="001F22FD" w:rsidP="002D66AD">
            <w:pPr>
              <w:jc w:val="center"/>
              <w:rPr>
                <w:iCs/>
              </w:rPr>
            </w:pPr>
            <w:r>
              <w:rPr>
                <w:b/>
              </w:rPr>
              <w:t>LS</w:t>
            </w:r>
          </w:p>
        </w:tc>
        <w:tc>
          <w:tcPr>
            <w:tcW w:w="2155" w:type="dxa"/>
            <w:shd w:val="clear" w:color="auto" w:fill="auto"/>
            <w:vAlign w:val="center"/>
          </w:tcPr>
          <w:p w14:paraId="31E1BD8B" w14:textId="22EBB1C2" w:rsidR="002D66AD" w:rsidRPr="007973BF" w:rsidRDefault="007C6342" w:rsidP="002D66AD">
            <w:pPr>
              <w:jc w:val="center"/>
            </w:pPr>
            <w:r>
              <w:t>Jim Wu</w:t>
            </w:r>
          </w:p>
        </w:tc>
        <w:tc>
          <w:tcPr>
            <w:tcW w:w="1842" w:type="dxa"/>
            <w:shd w:val="clear" w:color="auto" w:fill="auto"/>
            <w:vAlign w:val="center"/>
          </w:tcPr>
          <w:p w14:paraId="01AD4DC3" w14:textId="77777777" w:rsidR="00C752B4" w:rsidRDefault="00C752B4" w:rsidP="00C752B4">
            <w:pPr>
              <w:jc w:val="center"/>
              <w:rPr>
                <w:b/>
              </w:rPr>
            </w:pPr>
            <w:r w:rsidRPr="0029572D">
              <w:rPr>
                <w:b/>
              </w:rPr>
              <w:t>For Approval</w:t>
            </w:r>
          </w:p>
          <w:p w14:paraId="597B195B" w14:textId="77777777" w:rsidR="002D66AD" w:rsidRDefault="002D66AD" w:rsidP="002D66AD">
            <w:pPr>
              <w:jc w:val="center"/>
              <w:rPr>
                <w:b/>
              </w:rPr>
            </w:pPr>
            <w:r w:rsidRPr="0029572D">
              <w:rPr>
                <w:b/>
              </w:rPr>
              <w:t>For Approval</w:t>
            </w:r>
          </w:p>
          <w:p w14:paraId="3C314EF2" w14:textId="4BD0A6F0" w:rsidR="001F22FD" w:rsidRPr="007973BF" w:rsidRDefault="001F22FD" w:rsidP="002D66AD">
            <w:pPr>
              <w:jc w:val="center"/>
            </w:pPr>
            <w:r w:rsidRPr="0029572D">
              <w:rPr>
                <w:b/>
              </w:rPr>
              <w:t>For Approval</w:t>
            </w:r>
          </w:p>
        </w:tc>
        <w:tc>
          <w:tcPr>
            <w:tcW w:w="1985" w:type="dxa"/>
            <w:shd w:val="clear" w:color="auto" w:fill="auto"/>
            <w:vAlign w:val="center"/>
          </w:tcPr>
          <w:p w14:paraId="0DA9BCF3" w14:textId="0F910D8A" w:rsidR="002D66AD" w:rsidRPr="00F43D2F" w:rsidRDefault="002D66AD" w:rsidP="002D66AD">
            <w:pPr>
              <w:jc w:val="center"/>
              <w:rPr>
                <w:b/>
                <w:lang w:val="de-DE"/>
              </w:rPr>
            </w:pPr>
            <w:r w:rsidRPr="00F43D2F">
              <w:rPr>
                <w:b/>
                <w:lang w:val="de-DE"/>
              </w:rPr>
              <w:t>TSG#38 Doc 0</w:t>
            </w:r>
            <w:r w:rsidR="007C6342" w:rsidRPr="00F43D2F">
              <w:rPr>
                <w:b/>
                <w:lang w:val="de-DE"/>
              </w:rPr>
              <w:t>22</w:t>
            </w:r>
          </w:p>
          <w:p w14:paraId="44BDF445" w14:textId="2DD34380" w:rsidR="002D66AD" w:rsidRPr="00F43D2F" w:rsidRDefault="002D66AD" w:rsidP="00AE0F47">
            <w:pPr>
              <w:jc w:val="center"/>
              <w:rPr>
                <w:b/>
                <w:lang w:val="de-DE"/>
              </w:rPr>
            </w:pPr>
            <w:r w:rsidRPr="00F43D2F">
              <w:rPr>
                <w:b/>
                <w:lang w:val="de-DE"/>
              </w:rPr>
              <w:t>TSG#38 Doc 0</w:t>
            </w:r>
            <w:r w:rsidR="007C6342" w:rsidRPr="00F43D2F">
              <w:rPr>
                <w:b/>
                <w:lang w:val="de-DE"/>
              </w:rPr>
              <w:t>19</w:t>
            </w:r>
          </w:p>
          <w:p w14:paraId="4AAE5E66" w14:textId="7ADE7472" w:rsidR="001F22FD" w:rsidRPr="00F43D2F" w:rsidRDefault="001F22FD" w:rsidP="007C6342">
            <w:pPr>
              <w:jc w:val="center"/>
              <w:rPr>
                <w:b/>
                <w:lang w:val="de-DE"/>
              </w:rPr>
            </w:pPr>
            <w:r w:rsidRPr="00F43D2F">
              <w:rPr>
                <w:b/>
                <w:lang w:val="de-DE"/>
              </w:rPr>
              <w:t>TSG#38 Doc 0</w:t>
            </w:r>
            <w:r w:rsidR="007C6342" w:rsidRPr="00F43D2F">
              <w:rPr>
                <w:b/>
                <w:lang w:val="de-DE"/>
              </w:rPr>
              <w:t>20</w:t>
            </w:r>
          </w:p>
        </w:tc>
      </w:tr>
      <w:tr w:rsidR="00E2159D" w:rsidRPr="00FA6A1A" w14:paraId="379B5579" w14:textId="77777777" w:rsidTr="002F0BD6">
        <w:trPr>
          <w:trHeight w:val="598"/>
        </w:trPr>
        <w:tc>
          <w:tcPr>
            <w:tcW w:w="10632" w:type="dxa"/>
            <w:gridSpan w:val="5"/>
            <w:shd w:val="clear" w:color="auto" w:fill="auto"/>
            <w:vAlign w:val="center"/>
          </w:tcPr>
          <w:p w14:paraId="048C9D1C" w14:textId="4A6B971C" w:rsidR="00E2159D" w:rsidRDefault="00FA6A1A" w:rsidP="00FA6A1A">
            <w:pPr>
              <w:rPr>
                <w:lang w:val="en-US"/>
              </w:rPr>
            </w:pPr>
            <w:r w:rsidRPr="00FA6A1A">
              <w:rPr>
                <w:lang w:val="en-US"/>
              </w:rPr>
              <w:t>Jim Wu presented on behalf of</w:t>
            </w:r>
            <w:r>
              <w:rPr>
                <w:lang w:val="en-US"/>
              </w:rPr>
              <w:t xml:space="preserve"> </w:t>
            </w:r>
            <w:r w:rsidRPr="00FA6A1A">
              <w:rPr>
                <w:lang w:val="en-US"/>
              </w:rPr>
              <w:t xml:space="preserve">the </w:t>
            </w:r>
            <w:r w:rsidR="002A30D8">
              <w:rPr>
                <w:lang w:val="en-US"/>
              </w:rPr>
              <w:t xml:space="preserve">TSG DaSP </w:t>
            </w:r>
            <w:r w:rsidRPr="00FA6A1A">
              <w:rPr>
                <w:lang w:val="en-US"/>
              </w:rPr>
              <w:t>chairs the status of the group.</w:t>
            </w:r>
            <w:r w:rsidR="002243EB">
              <w:rPr>
                <w:lang w:val="en-US"/>
              </w:rPr>
              <w:t xml:space="preserve"> There is interest to keep the group alive (</w:t>
            </w:r>
            <w:r w:rsidR="002F0CE8">
              <w:rPr>
                <w:lang w:val="en-US"/>
              </w:rPr>
              <w:t xml:space="preserve">NTT DOCOMO </w:t>
            </w:r>
            <w:r w:rsidR="002243EB">
              <w:rPr>
                <w:lang w:val="en-US"/>
              </w:rPr>
              <w:t>wants to update TS.26/TS.27) and with the new work item proposal for SAM (Secured Application) this could be placed in this group.</w:t>
            </w:r>
          </w:p>
          <w:p w14:paraId="7FE50D21" w14:textId="1C90E477" w:rsidR="002243EB" w:rsidRDefault="002243EB" w:rsidP="00FA6A1A">
            <w:pPr>
              <w:rPr>
                <w:lang w:val="en-US"/>
              </w:rPr>
            </w:pPr>
            <w:r w:rsidRPr="00A27207">
              <w:rPr>
                <w:b/>
                <w:lang w:val="en-US"/>
              </w:rPr>
              <w:t>D38-</w:t>
            </w:r>
            <w:r w:rsidR="00061245" w:rsidRPr="00A27207">
              <w:rPr>
                <w:b/>
                <w:lang w:val="en-US"/>
              </w:rPr>
              <w:t>00</w:t>
            </w:r>
            <w:r w:rsidR="00061245">
              <w:rPr>
                <w:b/>
                <w:lang w:val="en-US"/>
              </w:rPr>
              <w:t>8</w:t>
            </w:r>
            <w:r>
              <w:rPr>
                <w:lang w:val="en-US"/>
              </w:rPr>
              <w:t xml:space="preserve">: </w:t>
            </w:r>
            <w:r w:rsidR="00A27207">
              <w:rPr>
                <w:lang w:val="en-US"/>
              </w:rPr>
              <w:t xml:space="preserve">The request to decide about the future of TSG DaSP was deferred to the next f2f-meeting, since we want to discuss how the SAM group might fit into this </w:t>
            </w:r>
            <w:r w:rsidR="00464FC5">
              <w:rPr>
                <w:lang w:val="en-US"/>
              </w:rPr>
              <w:t xml:space="preserve">group </w:t>
            </w:r>
            <w:r w:rsidR="00A27207">
              <w:rPr>
                <w:lang w:val="en-US"/>
              </w:rPr>
              <w:t>and wait for feedback from BSI.</w:t>
            </w:r>
          </w:p>
          <w:p w14:paraId="31AC3C8A" w14:textId="030A14F3" w:rsidR="00A27207" w:rsidRPr="00FA6A1A" w:rsidRDefault="00A27207" w:rsidP="00052752">
            <w:pPr>
              <w:rPr>
                <w:lang w:val="en-US"/>
              </w:rPr>
            </w:pPr>
            <w:r w:rsidRPr="007B54C1">
              <w:rPr>
                <w:b/>
                <w:lang w:val="en-US"/>
              </w:rPr>
              <w:t>D38-</w:t>
            </w:r>
            <w:r w:rsidR="00061245" w:rsidRPr="007B54C1">
              <w:rPr>
                <w:b/>
                <w:lang w:val="en-US"/>
              </w:rPr>
              <w:t>00</w:t>
            </w:r>
            <w:r w:rsidR="00061245">
              <w:rPr>
                <w:b/>
                <w:lang w:val="en-US"/>
              </w:rPr>
              <w:t>9</w:t>
            </w:r>
            <w:r>
              <w:rPr>
                <w:lang w:val="en-US"/>
              </w:rPr>
              <w:t xml:space="preserve">: TS.27 CR1017 and the </w:t>
            </w:r>
            <w:r w:rsidR="00464FC5">
              <w:rPr>
                <w:lang w:val="en-US"/>
              </w:rPr>
              <w:t xml:space="preserve">associated </w:t>
            </w:r>
            <w:r>
              <w:rPr>
                <w:lang w:val="en-US"/>
              </w:rPr>
              <w:t xml:space="preserve">LS </w:t>
            </w:r>
            <w:r w:rsidR="00061245">
              <w:rPr>
                <w:lang w:val="en-US"/>
              </w:rPr>
              <w:t xml:space="preserve">(TSG38_020) </w:t>
            </w:r>
            <w:r>
              <w:rPr>
                <w:lang w:val="en-US"/>
              </w:rPr>
              <w:t>were approved.</w:t>
            </w:r>
          </w:p>
        </w:tc>
      </w:tr>
      <w:tr w:rsidR="002D66AD" w:rsidRPr="004D6ACD" w14:paraId="67504D87" w14:textId="77777777" w:rsidTr="00576220">
        <w:trPr>
          <w:trHeight w:val="598"/>
        </w:trPr>
        <w:tc>
          <w:tcPr>
            <w:tcW w:w="973" w:type="dxa"/>
            <w:shd w:val="clear" w:color="auto" w:fill="auto"/>
            <w:vAlign w:val="center"/>
          </w:tcPr>
          <w:p w14:paraId="4632E9A8" w14:textId="6EF4DC74" w:rsidR="002D66AD" w:rsidRDefault="00155F2E" w:rsidP="00C517EB">
            <w:pPr>
              <w:jc w:val="center"/>
            </w:pPr>
            <w:r>
              <w:t>019</w:t>
            </w:r>
          </w:p>
        </w:tc>
        <w:tc>
          <w:tcPr>
            <w:tcW w:w="3677" w:type="dxa"/>
            <w:shd w:val="clear" w:color="auto" w:fill="auto"/>
            <w:vAlign w:val="center"/>
          </w:tcPr>
          <w:p w14:paraId="2A3ABE4E" w14:textId="334F17D4" w:rsidR="002D66AD" w:rsidRPr="00342B1C" w:rsidRDefault="002D66AD" w:rsidP="002D66AD">
            <w:pPr>
              <w:jc w:val="center"/>
            </w:pPr>
            <w:r w:rsidRPr="009E67B3">
              <w:t>OMTP Visual Voice Mail Recommendation specification update</w:t>
            </w:r>
          </w:p>
        </w:tc>
        <w:tc>
          <w:tcPr>
            <w:tcW w:w="2155" w:type="dxa"/>
            <w:shd w:val="clear" w:color="auto" w:fill="auto"/>
            <w:vAlign w:val="center"/>
          </w:tcPr>
          <w:p w14:paraId="2AA37BDF" w14:textId="7C51E672" w:rsidR="002D66AD" w:rsidRPr="00342B1C" w:rsidRDefault="002D66AD" w:rsidP="002D66AD">
            <w:pPr>
              <w:jc w:val="center"/>
            </w:pPr>
            <w:r w:rsidRPr="009E67B3">
              <w:t>Florian Schmitt</w:t>
            </w:r>
          </w:p>
        </w:tc>
        <w:tc>
          <w:tcPr>
            <w:tcW w:w="1842" w:type="dxa"/>
            <w:shd w:val="clear" w:color="auto" w:fill="auto"/>
            <w:vAlign w:val="center"/>
          </w:tcPr>
          <w:p w14:paraId="5CD3E311" w14:textId="6D0299B9" w:rsidR="002D66AD" w:rsidRPr="003C7F5B" w:rsidRDefault="002D66AD" w:rsidP="002D66AD">
            <w:pPr>
              <w:jc w:val="center"/>
            </w:pPr>
            <w:r w:rsidRPr="009E67B3">
              <w:t>For Discussion</w:t>
            </w:r>
          </w:p>
        </w:tc>
        <w:tc>
          <w:tcPr>
            <w:tcW w:w="1985" w:type="dxa"/>
            <w:shd w:val="clear" w:color="auto" w:fill="auto"/>
            <w:vAlign w:val="center"/>
          </w:tcPr>
          <w:p w14:paraId="47BAE0D6" w14:textId="7A72FE72" w:rsidR="002D66AD" w:rsidRPr="002C3EA8" w:rsidRDefault="00047994" w:rsidP="002D66AD">
            <w:pPr>
              <w:jc w:val="center"/>
            </w:pPr>
            <w:r>
              <w:t>Verbal</w:t>
            </w:r>
          </w:p>
        </w:tc>
      </w:tr>
      <w:tr w:rsidR="00EB62C2" w:rsidRPr="004D6ACD" w14:paraId="58FB8F5A" w14:textId="77777777" w:rsidTr="002F0BD6">
        <w:trPr>
          <w:trHeight w:val="598"/>
        </w:trPr>
        <w:tc>
          <w:tcPr>
            <w:tcW w:w="10632" w:type="dxa"/>
            <w:gridSpan w:val="5"/>
            <w:shd w:val="clear" w:color="auto" w:fill="auto"/>
            <w:vAlign w:val="center"/>
          </w:tcPr>
          <w:p w14:paraId="1E12F988" w14:textId="34D26FD7" w:rsidR="00EB62C2" w:rsidRDefault="007B54C1" w:rsidP="00464FC5">
            <w:r>
              <w:t>Florian Schmitt gave a verbal update of the Visual Voice Mail Recommendation</w:t>
            </w:r>
            <w:r w:rsidR="002A30D8">
              <w:t xml:space="preserve"> </w:t>
            </w:r>
            <w:r w:rsidR="00464FC5">
              <w:t xml:space="preserve">work </w:t>
            </w:r>
            <w:r w:rsidR="002A30D8">
              <w:t>status</w:t>
            </w:r>
            <w:r>
              <w:t>.</w:t>
            </w:r>
          </w:p>
        </w:tc>
      </w:tr>
      <w:tr w:rsidR="002D66AD" w:rsidRPr="004D6ACD" w14:paraId="57DBC80F" w14:textId="77777777" w:rsidTr="00576220">
        <w:trPr>
          <w:trHeight w:val="598"/>
        </w:trPr>
        <w:tc>
          <w:tcPr>
            <w:tcW w:w="973" w:type="dxa"/>
            <w:shd w:val="clear" w:color="auto" w:fill="auto"/>
            <w:vAlign w:val="center"/>
          </w:tcPr>
          <w:p w14:paraId="7A912941" w14:textId="2BB0FD47" w:rsidR="002D66AD" w:rsidRDefault="00155F2E" w:rsidP="00F56A5D">
            <w:pPr>
              <w:jc w:val="center"/>
            </w:pPr>
            <w:r>
              <w:t>02</w:t>
            </w:r>
            <w:r w:rsidR="00F56A5D">
              <w:t>0</w:t>
            </w:r>
          </w:p>
        </w:tc>
        <w:tc>
          <w:tcPr>
            <w:tcW w:w="3677" w:type="dxa"/>
            <w:shd w:val="clear" w:color="auto" w:fill="auto"/>
            <w:vAlign w:val="center"/>
          </w:tcPr>
          <w:p w14:paraId="2246872A" w14:textId="77777777" w:rsidR="002D66AD" w:rsidRDefault="002D66AD" w:rsidP="002D66AD">
            <w:pPr>
              <w:jc w:val="center"/>
            </w:pPr>
            <w:r>
              <w:t>UEX Update</w:t>
            </w:r>
          </w:p>
          <w:p w14:paraId="2DE89F4C" w14:textId="06BC1294" w:rsidR="002D66AD" w:rsidRPr="00342B1C" w:rsidRDefault="002D66AD" w:rsidP="002D66AD">
            <w:pPr>
              <w:jc w:val="center"/>
            </w:pPr>
            <w:r w:rsidRPr="00D010A1">
              <w:rPr>
                <w:b/>
              </w:rPr>
              <w:t>TS.29 CR1007</w:t>
            </w:r>
          </w:p>
        </w:tc>
        <w:tc>
          <w:tcPr>
            <w:tcW w:w="2155" w:type="dxa"/>
            <w:shd w:val="clear" w:color="auto" w:fill="auto"/>
            <w:vAlign w:val="center"/>
          </w:tcPr>
          <w:p w14:paraId="5033E3AD" w14:textId="782173B5" w:rsidR="002D66AD" w:rsidRPr="00342B1C" w:rsidRDefault="002D66AD" w:rsidP="002D66AD">
            <w:pPr>
              <w:jc w:val="center"/>
            </w:pPr>
            <w:r>
              <w:t>Xin Wang</w:t>
            </w:r>
          </w:p>
        </w:tc>
        <w:tc>
          <w:tcPr>
            <w:tcW w:w="1842" w:type="dxa"/>
            <w:shd w:val="clear" w:color="auto" w:fill="auto"/>
            <w:vAlign w:val="center"/>
          </w:tcPr>
          <w:p w14:paraId="3660CC95" w14:textId="77777777" w:rsidR="002D66AD" w:rsidRDefault="002D66AD" w:rsidP="002D66AD">
            <w:pPr>
              <w:jc w:val="center"/>
            </w:pPr>
            <w:r>
              <w:t>For Information</w:t>
            </w:r>
          </w:p>
          <w:p w14:paraId="71B23F1C" w14:textId="3A954446" w:rsidR="002D66AD" w:rsidRPr="003C7F5B" w:rsidRDefault="002D66AD" w:rsidP="002D66AD">
            <w:pPr>
              <w:jc w:val="center"/>
            </w:pPr>
            <w:r w:rsidRPr="00D010A1">
              <w:rPr>
                <w:b/>
              </w:rPr>
              <w:t>For Approval</w:t>
            </w:r>
          </w:p>
        </w:tc>
        <w:tc>
          <w:tcPr>
            <w:tcW w:w="1985" w:type="dxa"/>
            <w:shd w:val="clear" w:color="auto" w:fill="auto"/>
            <w:vAlign w:val="center"/>
          </w:tcPr>
          <w:p w14:paraId="0B690A99" w14:textId="4B043F9E" w:rsidR="002D66AD" w:rsidRDefault="002D66AD" w:rsidP="002D66AD">
            <w:pPr>
              <w:jc w:val="center"/>
            </w:pPr>
            <w:r>
              <w:t>TSG#38 Doc 0</w:t>
            </w:r>
            <w:r w:rsidR="00047994">
              <w:t>23</w:t>
            </w:r>
          </w:p>
          <w:p w14:paraId="5E2BF827" w14:textId="62D68AA0" w:rsidR="002D66AD" w:rsidRPr="002C3EA8" w:rsidRDefault="002D66AD" w:rsidP="00FA57FC">
            <w:pPr>
              <w:jc w:val="center"/>
            </w:pPr>
            <w:r w:rsidRPr="00D010A1">
              <w:rPr>
                <w:b/>
              </w:rPr>
              <w:t>TSG#38 Doc 00</w:t>
            </w:r>
            <w:r w:rsidR="00FA57FC">
              <w:rPr>
                <w:b/>
              </w:rPr>
              <w:t>7</w:t>
            </w:r>
          </w:p>
        </w:tc>
      </w:tr>
      <w:tr w:rsidR="00EB62C2" w:rsidRPr="004D6ACD" w14:paraId="013CAB55" w14:textId="77777777" w:rsidTr="002F0BD6">
        <w:trPr>
          <w:trHeight w:val="598"/>
        </w:trPr>
        <w:tc>
          <w:tcPr>
            <w:tcW w:w="10632" w:type="dxa"/>
            <w:gridSpan w:val="5"/>
            <w:shd w:val="clear" w:color="auto" w:fill="auto"/>
            <w:vAlign w:val="center"/>
          </w:tcPr>
          <w:p w14:paraId="7B1F44DD" w14:textId="0819627A" w:rsidR="00EB62C2" w:rsidRDefault="00D20867" w:rsidP="00D20867">
            <w:r>
              <w:t xml:space="preserve">Xin Wang </w:t>
            </w:r>
            <w:r w:rsidR="00464FC5">
              <w:t>presented</w:t>
            </w:r>
            <w:r>
              <w:t xml:space="preserve"> the recent changes to TS.29 and proposed the</w:t>
            </w:r>
            <w:r w:rsidR="00464FC5">
              <w:t xml:space="preserve"> new</w:t>
            </w:r>
            <w:r>
              <w:t xml:space="preserve"> topics for the next phase.</w:t>
            </w:r>
          </w:p>
          <w:p w14:paraId="0F13AF67" w14:textId="48384AC9" w:rsidR="00D20867" w:rsidRDefault="00D20867" w:rsidP="00D20867">
            <w:r>
              <w:rPr>
                <w:b/>
                <w:lang w:val="en-US"/>
              </w:rPr>
              <w:t>D38-0</w:t>
            </w:r>
            <w:r w:rsidR="00061245">
              <w:rPr>
                <w:b/>
                <w:lang w:val="en-US"/>
              </w:rPr>
              <w:t>10</w:t>
            </w:r>
            <w:r>
              <w:rPr>
                <w:b/>
                <w:lang w:val="en-US"/>
              </w:rPr>
              <w:t>:</w:t>
            </w:r>
            <w:r>
              <w:rPr>
                <w:lang w:val="en-US"/>
              </w:rPr>
              <w:t xml:space="preserve"> TS.29 CR1007 was approved</w:t>
            </w:r>
          </w:p>
        </w:tc>
      </w:tr>
      <w:tr w:rsidR="003B1923" w:rsidRPr="004D6ACD" w14:paraId="3BC09411" w14:textId="77777777" w:rsidTr="00576220">
        <w:trPr>
          <w:trHeight w:val="548"/>
        </w:trPr>
        <w:tc>
          <w:tcPr>
            <w:tcW w:w="973" w:type="dxa"/>
            <w:shd w:val="clear" w:color="auto" w:fill="auto"/>
            <w:vAlign w:val="center"/>
          </w:tcPr>
          <w:p w14:paraId="054B5F22" w14:textId="40B4DB9A" w:rsidR="003B1923" w:rsidRPr="00E506B0" w:rsidRDefault="003B1923" w:rsidP="003B1923">
            <w:pPr>
              <w:jc w:val="center"/>
            </w:pPr>
            <w:r w:rsidRPr="00155F2E">
              <w:t>0</w:t>
            </w:r>
            <w:r w:rsidR="00155F2E">
              <w:t>21</w:t>
            </w:r>
          </w:p>
        </w:tc>
        <w:tc>
          <w:tcPr>
            <w:tcW w:w="3677" w:type="dxa"/>
            <w:shd w:val="clear" w:color="auto" w:fill="auto"/>
            <w:vAlign w:val="center"/>
          </w:tcPr>
          <w:p w14:paraId="378D4B3B" w14:textId="7A87C32B" w:rsidR="003B1923" w:rsidRDefault="00510D68" w:rsidP="003B1923">
            <w:pPr>
              <w:jc w:val="center"/>
            </w:pPr>
            <w:r>
              <w:rPr>
                <w:iCs/>
              </w:rPr>
              <w:t xml:space="preserve">oneM2M No Harm To </w:t>
            </w:r>
            <w:r w:rsidRPr="00510D68">
              <w:rPr>
                <w:iCs/>
              </w:rPr>
              <w:t>Networks</w:t>
            </w:r>
          </w:p>
        </w:tc>
        <w:tc>
          <w:tcPr>
            <w:tcW w:w="2155" w:type="dxa"/>
            <w:shd w:val="clear" w:color="auto" w:fill="auto"/>
            <w:vAlign w:val="center"/>
          </w:tcPr>
          <w:p w14:paraId="428BF2E5" w14:textId="31CC9E37" w:rsidR="003B1923" w:rsidRPr="009E4FC3" w:rsidRDefault="003B1923" w:rsidP="003B1923">
            <w:pPr>
              <w:jc w:val="center"/>
            </w:pPr>
            <w:r>
              <w:rPr>
                <w:lang w:val="en-US"/>
              </w:rPr>
              <w:t xml:space="preserve"> Bob Flynn (Guest)</w:t>
            </w:r>
          </w:p>
        </w:tc>
        <w:tc>
          <w:tcPr>
            <w:tcW w:w="1842" w:type="dxa"/>
            <w:shd w:val="clear" w:color="auto" w:fill="auto"/>
            <w:vAlign w:val="center"/>
          </w:tcPr>
          <w:p w14:paraId="0DF21A94" w14:textId="11DE6000" w:rsidR="003B1923" w:rsidRDefault="003B1923" w:rsidP="003B1923">
            <w:pPr>
              <w:jc w:val="center"/>
            </w:pPr>
            <w:r w:rsidRPr="00650B98">
              <w:t>For Discussion</w:t>
            </w:r>
          </w:p>
        </w:tc>
        <w:tc>
          <w:tcPr>
            <w:tcW w:w="1985" w:type="dxa"/>
            <w:shd w:val="clear" w:color="auto" w:fill="auto"/>
            <w:vAlign w:val="center"/>
          </w:tcPr>
          <w:p w14:paraId="1BF25C03" w14:textId="311E22C3" w:rsidR="003B1923" w:rsidRDefault="003B1923" w:rsidP="00510D68">
            <w:pPr>
              <w:jc w:val="center"/>
            </w:pPr>
            <w:r>
              <w:t>TSG#38 Doc 0</w:t>
            </w:r>
            <w:r w:rsidR="00510D68">
              <w:t>21</w:t>
            </w:r>
          </w:p>
        </w:tc>
      </w:tr>
      <w:tr w:rsidR="00EB62C2" w:rsidRPr="004D6ACD" w14:paraId="63D69B1B" w14:textId="77777777" w:rsidTr="002F0BD6">
        <w:trPr>
          <w:trHeight w:val="548"/>
        </w:trPr>
        <w:tc>
          <w:tcPr>
            <w:tcW w:w="10632" w:type="dxa"/>
            <w:gridSpan w:val="5"/>
            <w:shd w:val="clear" w:color="auto" w:fill="auto"/>
            <w:vAlign w:val="center"/>
          </w:tcPr>
          <w:p w14:paraId="7A3925CB" w14:textId="77777777" w:rsidR="00EB62C2" w:rsidRDefault="006816A7" w:rsidP="006816A7">
            <w:r>
              <w:t>Bob Flynn updated us on the initiative “No Harm to Networks”</w:t>
            </w:r>
            <w:r w:rsidR="00594A10">
              <w:t xml:space="preserve"> in regards to oneM2M when it comes to IoT devices. </w:t>
            </w:r>
          </w:p>
          <w:p w14:paraId="6F74E5BD" w14:textId="4F4859CA" w:rsidR="00EC3194" w:rsidRDefault="00EC3194" w:rsidP="00EC3194">
            <w:r w:rsidRPr="00EC3194">
              <w:rPr>
                <w:b/>
              </w:rPr>
              <w:t>A38-007</w:t>
            </w:r>
            <w:r>
              <w:t xml:space="preserve">: Nicolas Damour to create a LS to GCF and oneM2M when we update TS.34 </w:t>
            </w:r>
            <w:r w:rsidR="00464FC5">
              <w:t>and/</w:t>
            </w:r>
            <w:r>
              <w:t>or TS.35.</w:t>
            </w:r>
          </w:p>
          <w:p w14:paraId="60ACE4E9" w14:textId="333BDEB5" w:rsidR="002A30D8" w:rsidRDefault="002A30D8" w:rsidP="00EC3194">
            <w:r w:rsidRPr="002A30D8">
              <w:rPr>
                <w:b/>
              </w:rPr>
              <w:t>A38-008</w:t>
            </w:r>
            <w:r>
              <w:t>: Bob Flynn to provide the oneM2M work item description.</w:t>
            </w:r>
          </w:p>
        </w:tc>
      </w:tr>
      <w:tr w:rsidR="00CA7743" w:rsidRPr="004D6ACD" w14:paraId="748A982A" w14:textId="77777777" w:rsidTr="00576220">
        <w:trPr>
          <w:trHeight w:val="548"/>
        </w:trPr>
        <w:tc>
          <w:tcPr>
            <w:tcW w:w="973" w:type="dxa"/>
            <w:shd w:val="clear" w:color="auto" w:fill="auto"/>
            <w:vAlign w:val="center"/>
          </w:tcPr>
          <w:p w14:paraId="7AB03735" w14:textId="1674490A" w:rsidR="00CA7743" w:rsidRPr="004E600B" w:rsidRDefault="00155F2E" w:rsidP="00CA7743">
            <w:pPr>
              <w:jc w:val="center"/>
            </w:pPr>
            <w:r>
              <w:t>022</w:t>
            </w:r>
          </w:p>
        </w:tc>
        <w:tc>
          <w:tcPr>
            <w:tcW w:w="3677" w:type="dxa"/>
            <w:shd w:val="clear" w:color="auto" w:fill="auto"/>
            <w:vAlign w:val="center"/>
          </w:tcPr>
          <w:p w14:paraId="5F50F1E4" w14:textId="77777777" w:rsidR="007F13C0" w:rsidRDefault="00EA1A94" w:rsidP="00CA7743">
            <w:pPr>
              <w:jc w:val="center"/>
            </w:pPr>
            <w:r>
              <w:t>Network Slicing</w:t>
            </w:r>
          </w:p>
          <w:p w14:paraId="5542E556" w14:textId="31929453" w:rsidR="00CA7743" w:rsidRPr="009E67B3" w:rsidRDefault="00EA1A94" w:rsidP="00CA7743">
            <w:pPr>
              <w:jc w:val="center"/>
            </w:pPr>
            <w:r>
              <w:t>New Work Item Proposal</w:t>
            </w:r>
          </w:p>
        </w:tc>
        <w:tc>
          <w:tcPr>
            <w:tcW w:w="2155" w:type="dxa"/>
            <w:shd w:val="clear" w:color="auto" w:fill="auto"/>
            <w:vAlign w:val="center"/>
          </w:tcPr>
          <w:p w14:paraId="02650277" w14:textId="3DD6E223" w:rsidR="00CA7743" w:rsidRPr="009E67B3" w:rsidRDefault="00CA7743" w:rsidP="00CA7743">
            <w:pPr>
              <w:jc w:val="center"/>
            </w:pPr>
            <w:r w:rsidRPr="009E4FC3">
              <w:t>B</w:t>
            </w:r>
            <w:r>
              <w:t>aorong Li</w:t>
            </w:r>
          </w:p>
        </w:tc>
        <w:tc>
          <w:tcPr>
            <w:tcW w:w="1842" w:type="dxa"/>
            <w:shd w:val="clear" w:color="auto" w:fill="auto"/>
            <w:vAlign w:val="center"/>
          </w:tcPr>
          <w:p w14:paraId="781C4A1F" w14:textId="399441D8" w:rsidR="00CA7743" w:rsidRPr="00EA1A94" w:rsidRDefault="00CA7743" w:rsidP="00EA1A94">
            <w:pPr>
              <w:jc w:val="center"/>
              <w:rPr>
                <w:b/>
              </w:rPr>
            </w:pPr>
            <w:r w:rsidRPr="00EA1A94">
              <w:rPr>
                <w:b/>
              </w:rPr>
              <w:t xml:space="preserve">For </w:t>
            </w:r>
            <w:r w:rsidR="00EA1A94" w:rsidRPr="00EA1A94">
              <w:rPr>
                <w:b/>
              </w:rPr>
              <w:t>Approval</w:t>
            </w:r>
          </w:p>
        </w:tc>
        <w:tc>
          <w:tcPr>
            <w:tcW w:w="1985" w:type="dxa"/>
            <w:shd w:val="clear" w:color="auto" w:fill="auto"/>
            <w:vAlign w:val="center"/>
          </w:tcPr>
          <w:p w14:paraId="70547E9F" w14:textId="6B583C6E" w:rsidR="00CA7743" w:rsidRPr="00EA1A94" w:rsidRDefault="00CA7743" w:rsidP="00EA1A94">
            <w:pPr>
              <w:jc w:val="center"/>
              <w:rPr>
                <w:b/>
              </w:rPr>
            </w:pPr>
            <w:r w:rsidRPr="00EA1A94">
              <w:rPr>
                <w:b/>
              </w:rPr>
              <w:t>TSG#38 Doc 0</w:t>
            </w:r>
            <w:r w:rsidR="00EA1A94" w:rsidRPr="00EA1A94">
              <w:rPr>
                <w:b/>
              </w:rPr>
              <w:t>32</w:t>
            </w:r>
          </w:p>
        </w:tc>
      </w:tr>
      <w:tr w:rsidR="00EB62C2" w:rsidRPr="004D6ACD" w14:paraId="01A32345" w14:textId="77777777" w:rsidTr="002F0BD6">
        <w:trPr>
          <w:trHeight w:val="548"/>
        </w:trPr>
        <w:tc>
          <w:tcPr>
            <w:tcW w:w="10632" w:type="dxa"/>
            <w:gridSpan w:val="5"/>
            <w:shd w:val="clear" w:color="auto" w:fill="auto"/>
            <w:vAlign w:val="center"/>
          </w:tcPr>
          <w:p w14:paraId="62D1A0ED" w14:textId="5179DB49" w:rsidR="00EB62C2" w:rsidRDefault="00CB5C74" w:rsidP="00CB5C74">
            <w:r w:rsidRPr="00CB5C74">
              <w:t xml:space="preserve">Paul Gosden </w:t>
            </w:r>
            <w:r w:rsidR="002A30D8">
              <w:t>gave us</w:t>
            </w:r>
            <w:r w:rsidRPr="00CB5C74">
              <w:t xml:space="preserve"> backg</w:t>
            </w:r>
            <w:r>
              <w:t xml:space="preserve">round </w:t>
            </w:r>
            <w:r w:rsidR="002A30D8">
              <w:t>information to</w:t>
            </w:r>
            <w:r>
              <w:t xml:space="preserve"> the work item proposal which was highlighted as a problem by KDDI in the last f2f-meeting. Baorong Li presented China Telecoms ideas for the</w:t>
            </w:r>
            <w:r w:rsidR="00300933">
              <w:t xml:space="preserve"> work item.</w:t>
            </w:r>
          </w:p>
          <w:p w14:paraId="3071324B" w14:textId="3299EA12" w:rsidR="00300933" w:rsidRPr="00CB5C74" w:rsidRDefault="002A30D8" w:rsidP="00464FC5">
            <w:r>
              <w:rPr>
                <w:b/>
              </w:rPr>
              <w:t>A38-009</w:t>
            </w:r>
            <w:r w:rsidR="00300933">
              <w:t xml:space="preserve">: Paul Gosden to send out a request for </w:t>
            </w:r>
            <w:r w:rsidR="00464FC5">
              <w:t xml:space="preserve">companies </w:t>
            </w:r>
            <w:r w:rsidR="00300933">
              <w:t>to consider supporting the Network Slicing work item proposal from China Telecom as requested by KDDI.</w:t>
            </w:r>
          </w:p>
        </w:tc>
      </w:tr>
      <w:tr w:rsidR="00CA7743" w:rsidRPr="004D6ACD" w14:paraId="6961367F" w14:textId="77777777" w:rsidTr="00576220">
        <w:trPr>
          <w:trHeight w:val="548"/>
        </w:trPr>
        <w:tc>
          <w:tcPr>
            <w:tcW w:w="973" w:type="dxa"/>
            <w:shd w:val="clear" w:color="auto" w:fill="auto"/>
            <w:vAlign w:val="center"/>
          </w:tcPr>
          <w:p w14:paraId="10A6B15F" w14:textId="362404FB" w:rsidR="00CA7743" w:rsidRDefault="003B1923" w:rsidP="00CA7743">
            <w:pPr>
              <w:jc w:val="center"/>
            </w:pPr>
            <w:r>
              <w:t>0</w:t>
            </w:r>
            <w:r w:rsidR="00155F2E">
              <w:t>23</w:t>
            </w:r>
          </w:p>
        </w:tc>
        <w:tc>
          <w:tcPr>
            <w:tcW w:w="3677" w:type="dxa"/>
            <w:shd w:val="clear" w:color="auto" w:fill="auto"/>
            <w:vAlign w:val="center"/>
          </w:tcPr>
          <w:p w14:paraId="65EF4FB8" w14:textId="19925797" w:rsidR="00CA7743" w:rsidRDefault="00AE0F47" w:rsidP="00CA7743">
            <w:pPr>
              <w:jc w:val="center"/>
              <w:rPr>
                <w:iCs/>
              </w:rPr>
            </w:pPr>
            <w:r>
              <w:rPr>
                <w:iCs/>
              </w:rPr>
              <w:t>GSMA 5G Task Forc</w:t>
            </w:r>
            <w:r w:rsidR="00CA7743">
              <w:rPr>
                <w:iCs/>
              </w:rPr>
              <w:t>e</w:t>
            </w:r>
          </w:p>
        </w:tc>
        <w:tc>
          <w:tcPr>
            <w:tcW w:w="2155" w:type="dxa"/>
            <w:shd w:val="clear" w:color="auto" w:fill="auto"/>
            <w:vAlign w:val="center"/>
          </w:tcPr>
          <w:p w14:paraId="28D22741" w14:textId="5A5BFE70" w:rsidR="00CA7743" w:rsidRPr="009E4FC3" w:rsidRDefault="00CA7743" w:rsidP="00CA7743">
            <w:pPr>
              <w:jc w:val="center"/>
            </w:pPr>
            <w:r>
              <w:rPr>
                <w:lang w:val="en-US" w:eastAsia="en-GB"/>
              </w:rPr>
              <w:t>Ian Pannell</w:t>
            </w:r>
          </w:p>
        </w:tc>
        <w:tc>
          <w:tcPr>
            <w:tcW w:w="1842" w:type="dxa"/>
            <w:shd w:val="clear" w:color="auto" w:fill="auto"/>
            <w:vAlign w:val="center"/>
          </w:tcPr>
          <w:p w14:paraId="2138A130" w14:textId="163CF651" w:rsidR="00CA7743" w:rsidRDefault="00CA7743" w:rsidP="00CA7743">
            <w:pPr>
              <w:jc w:val="center"/>
            </w:pPr>
            <w:r w:rsidRPr="004D6ACD">
              <w:t>For Information</w:t>
            </w:r>
          </w:p>
        </w:tc>
        <w:tc>
          <w:tcPr>
            <w:tcW w:w="1985" w:type="dxa"/>
            <w:shd w:val="clear" w:color="auto" w:fill="auto"/>
            <w:vAlign w:val="center"/>
          </w:tcPr>
          <w:p w14:paraId="148C673C" w14:textId="3F55F597" w:rsidR="00CA7743" w:rsidRDefault="00CA7743" w:rsidP="00B37F24">
            <w:pPr>
              <w:jc w:val="center"/>
            </w:pPr>
            <w:r>
              <w:t>TSG#38 Doc 0</w:t>
            </w:r>
            <w:r w:rsidR="00B37F24">
              <w:t>15</w:t>
            </w:r>
          </w:p>
        </w:tc>
      </w:tr>
      <w:tr w:rsidR="00AE277F" w:rsidRPr="004D6ACD" w14:paraId="411C8B27" w14:textId="77777777" w:rsidTr="002F0BD6">
        <w:trPr>
          <w:trHeight w:val="548"/>
        </w:trPr>
        <w:tc>
          <w:tcPr>
            <w:tcW w:w="10632" w:type="dxa"/>
            <w:gridSpan w:val="5"/>
            <w:shd w:val="clear" w:color="auto" w:fill="auto"/>
            <w:vAlign w:val="center"/>
          </w:tcPr>
          <w:p w14:paraId="1497837B" w14:textId="0CFC5660" w:rsidR="00AE277F" w:rsidRDefault="00634490" w:rsidP="00CB5C74">
            <w:r>
              <w:t xml:space="preserve">Jim Wu informed the group on behalf of </w:t>
            </w:r>
            <w:r w:rsidR="002A30D8">
              <w:t xml:space="preserve">the </w:t>
            </w:r>
            <w:r>
              <w:t xml:space="preserve">GSMA about the GSMA 5G Task Force. </w:t>
            </w:r>
          </w:p>
          <w:p w14:paraId="5DDEA2E8" w14:textId="55B58157" w:rsidR="008653B4" w:rsidRDefault="008653B4" w:rsidP="00052752">
            <w:r w:rsidRPr="008653B4">
              <w:rPr>
                <w:b/>
              </w:rPr>
              <w:t>A38-</w:t>
            </w:r>
            <w:r w:rsidR="00583F89" w:rsidRPr="008653B4">
              <w:rPr>
                <w:b/>
              </w:rPr>
              <w:t>01</w:t>
            </w:r>
            <w:r w:rsidR="00583F89">
              <w:rPr>
                <w:b/>
              </w:rPr>
              <w:t>0</w:t>
            </w:r>
            <w:r>
              <w:t xml:space="preserve">: </w:t>
            </w:r>
            <w:r w:rsidR="00464FC5">
              <w:t xml:space="preserve">Paul Gosden to request, </w:t>
            </w:r>
            <w:r>
              <w:t>Javier Sendin from GSMA to clarify slide 4 of the GSMA 5G Task Force presentation.</w:t>
            </w:r>
          </w:p>
        </w:tc>
      </w:tr>
      <w:tr w:rsidR="001B17DC" w:rsidRPr="004D6ACD" w14:paraId="4E6700DF" w14:textId="77777777" w:rsidTr="00576220">
        <w:trPr>
          <w:trHeight w:val="548"/>
        </w:trPr>
        <w:tc>
          <w:tcPr>
            <w:tcW w:w="973" w:type="dxa"/>
            <w:shd w:val="clear" w:color="auto" w:fill="auto"/>
            <w:vAlign w:val="center"/>
          </w:tcPr>
          <w:p w14:paraId="353AA321" w14:textId="7A5F0813" w:rsidR="001B17DC" w:rsidRDefault="001B17DC" w:rsidP="00155F2E">
            <w:pPr>
              <w:jc w:val="center"/>
            </w:pPr>
            <w:r w:rsidRPr="00155F2E">
              <w:t>0</w:t>
            </w:r>
            <w:r w:rsidR="00155F2E" w:rsidRPr="00155F2E">
              <w:t>24</w:t>
            </w:r>
          </w:p>
        </w:tc>
        <w:tc>
          <w:tcPr>
            <w:tcW w:w="3677" w:type="dxa"/>
            <w:shd w:val="clear" w:color="auto" w:fill="auto"/>
            <w:vAlign w:val="center"/>
          </w:tcPr>
          <w:p w14:paraId="2590E768" w14:textId="14362D25" w:rsidR="001B17DC" w:rsidRPr="009E67B3" w:rsidRDefault="001B17DC" w:rsidP="001B17DC">
            <w:pPr>
              <w:jc w:val="center"/>
            </w:pPr>
            <w:r>
              <w:t>RCS New Work Item in TSG</w:t>
            </w:r>
          </w:p>
        </w:tc>
        <w:tc>
          <w:tcPr>
            <w:tcW w:w="2155" w:type="dxa"/>
            <w:shd w:val="clear" w:color="auto" w:fill="auto"/>
            <w:vAlign w:val="center"/>
          </w:tcPr>
          <w:p w14:paraId="430A4005" w14:textId="06BA477B" w:rsidR="001B17DC" w:rsidRPr="009E67B3" w:rsidRDefault="001B17DC" w:rsidP="007C75CD">
            <w:pPr>
              <w:jc w:val="center"/>
            </w:pPr>
            <w:r w:rsidRPr="00E506B0">
              <w:t xml:space="preserve">Mark Nichols / </w:t>
            </w:r>
            <w:r w:rsidR="007C75CD">
              <w:t>Ian Pannell</w:t>
            </w:r>
          </w:p>
        </w:tc>
        <w:tc>
          <w:tcPr>
            <w:tcW w:w="1842" w:type="dxa"/>
            <w:shd w:val="clear" w:color="auto" w:fill="auto"/>
            <w:vAlign w:val="center"/>
          </w:tcPr>
          <w:p w14:paraId="7B46E557" w14:textId="17B29971" w:rsidR="001B17DC" w:rsidRPr="009E67B3" w:rsidRDefault="001B17DC" w:rsidP="001B17DC">
            <w:pPr>
              <w:jc w:val="center"/>
            </w:pPr>
            <w:r w:rsidRPr="003C7F5B">
              <w:t>For Discussion</w:t>
            </w:r>
          </w:p>
        </w:tc>
        <w:tc>
          <w:tcPr>
            <w:tcW w:w="1985" w:type="dxa"/>
            <w:shd w:val="clear" w:color="auto" w:fill="auto"/>
            <w:vAlign w:val="center"/>
          </w:tcPr>
          <w:p w14:paraId="69D93F87" w14:textId="187C8CBF" w:rsidR="001B17DC" w:rsidRDefault="001B17DC" w:rsidP="00C120C7">
            <w:pPr>
              <w:jc w:val="center"/>
            </w:pPr>
            <w:r>
              <w:t xml:space="preserve">TSG#38 </w:t>
            </w:r>
            <w:r w:rsidRPr="002C3EA8">
              <w:t>Doc 0</w:t>
            </w:r>
            <w:r w:rsidR="00C120C7">
              <w:t>33</w:t>
            </w:r>
          </w:p>
        </w:tc>
      </w:tr>
      <w:tr w:rsidR="00AE277F" w:rsidRPr="004D6ACD" w14:paraId="6B18DCBD" w14:textId="77777777" w:rsidTr="002F0BD6">
        <w:trPr>
          <w:trHeight w:val="548"/>
        </w:trPr>
        <w:tc>
          <w:tcPr>
            <w:tcW w:w="10632" w:type="dxa"/>
            <w:gridSpan w:val="5"/>
            <w:shd w:val="clear" w:color="auto" w:fill="auto"/>
            <w:vAlign w:val="center"/>
          </w:tcPr>
          <w:p w14:paraId="2501BDF2" w14:textId="5701FB0F" w:rsidR="00943409" w:rsidRDefault="00943409" w:rsidP="00410158">
            <w:r>
              <w:t>Mark Nichols informed us about the change of strategy for RCS within the GSMA and that part of the work that was formerly handled by the IOT group should now be done in TSG.</w:t>
            </w:r>
            <w:r w:rsidR="00410158">
              <w:t xml:space="preserve"> The group r</w:t>
            </w:r>
            <w:r w:rsidR="00315EEF">
              <w:t>aised some concerns especially about the network testing and the Device Conformance Test Cases.</w:t>
            </w:r>
          </w:p>
          <w:p w14:paraId="71136F7C" w14:textId="06449EB3" w:rsidR="00464FC5" w:rsidRDefault="00464FC5" w:rsidP="00410158">
            <w:r>
              <w:t>D38-0xx: The Work Item proposal to be discussed more, via email with an aim to get approval at TSG#39</w:t>
            </w:r>
          </w:p>
          <w:p w14:paraId="1DCE6BCF" w14:textId="3C6C8716" w:rsidR="00226F85" w:rsidRDefault="00315EEF" w:rsidP="002A30D8">
            <w:r w:rsidRPr="00315EEF">
              <w:rPr>
                <w:b/>
              </w:rPr>
              <w:t>A38-</w:t>
            </w:r>
            <w:r w:rsidR="00583F89" w:rsidRPr="00315EEF">
              <w:rPr>
                <w:b/>
              </w:rPr>
              <w:t>0</w:t>
            </w:r>
            <w:r w:rsidR="00583F89">
              <w:rPr>
                <w:b/>
              </w:rPr>
              <w:t>11</w:t>
            </w:r>
            <w:r w:rsidRPr="00315EEF">
              <w:rPr>
                <w:b/>
              </w:rPr>
              <w:t>:</w:t>
            </w:r>
            <w:r>
              <w:t xml:space="preserve"> Tim Evans to provide the RCS new work item presentation to GCF SG as information for next weeks meeting.</w:t>
            </w:r>
          </w:p>
          <w:p w14:paraId="7E49AA58" w14:textId="79947259" w:rsidR="00464FC5" w:rsidRDefault="00464FC5" w:rsidP="00052752">
            <w:r w:rsidRPr="00052752">
              <w:rPr>
                <w:b/>
              </w:rPr>
              <w:t>A38-01</w:t>
            </w:r>
            <w:r w:rsidR="00583F89" w:rsidRPr="00052752">
              <w:rPr>
                <w:b/>
              </w:rPr>
              <w:t>2</w:t>
            </w:r>
            <w:r w:rsidRPr="00052752">
              <w:rPr>
                <w:b/>
              </w:rPr>
              <w:t>:</w:t>
            </w:r>
            <w:r>
              <w:t xml:space="preserve"> Mark &amp; Tom to provide more details about what type of testing is required for the RCS device certification.</w:t>
            </w:r>
          </w:p>
        </w:tc>
      </w:tr>
      <w:tr w:rsidR="005C59C5" w:rsidRPr="004D6ACD" w14:paraId="2A221AF2" w14:textId="77777777" w:rsidTr="00576220">
        <w:trPr>
          <w:trHeight w:val="548"/>
        </w:trPr>
        <w:tc>
          <w:tcPr>
            <w:tcW w:w="973" w:type="dxa"/>
            <w:shd w:val="clear" w:color="auto" w:fill="auto"/>
            <w:vAlign w:val="center"/>
          </w:tcPr>
          <w:p w14:paraId="2A026838" w14:textId="5D06F452" w:rsidR="005C59C5" w:rsidRPr="00155F2E" w:rsidRDefault="009845FE" w:rsidP="00155F2E">
            <w:pPr>
              <w:jc w:val="center"/>
              <w:rPr>
                <w:highlight w:val="yellow"/>
              </w:rPr>
            </w:pPr>
            <w:r w:rsidRPr="00155F2E">
              <w:t>0</w:t>
            </w:r>
            <w:r w:rsidR="00155F2E" w:rsidRPr="00155F2E">
              <w:t>25</w:t>
            </w:r>
          </w:p>
        </w:tc>
        <w:tc>
          <w:tcPr>
            <w:tcW w:w="3677" w:type="dxa"/>
            <w:shd w:val="clear" w:color="auto" w:fill="auto"/>
            <w:vAlign w:val="center"/>
          </w:tcPr>
          <w:p w14:paraId="3964FCD1" w14:textId="5435271A" w:rsidR="00301730" w:rsidRPr="007926FC" w:rsidRDefault="005C59C5" w:rsidP="007926FC">
            <w:pPr>
              <w:jc w:val="center"/>
              <w:rPr>
                <w:iCs/>
              </w:rPr>
            </w:pPr>
            <w:r w:rsidRPr="003C7F5B">
              <w:t>IoT Sub-Group Status</w:t>
            </w:r>
          </w:p>
        </w:tc>
        <w:tc>
          <w:tcPr>
            <w:tcW w:w="2155" w:type="dxa"/>
            <w:shd w:val="clear" w:color="auto" w:fill="auto"/>
            <w:vAlign w:val="center"/>
          </w:tcPr>
          <w:p w14:paraId="7243BAE9" w14:textId="141AED16" w:rsidR="005C59C5" w:rsidRPr="009E67B3" w:rsidRDefault="005C59C5" w:rsidP="005C59C5">
            <w:pPr>
              <w:jc w:val="center"/>
            </w:pPr>
            <w:r w:rsidRPr="003C7F5B">
              <w:t>Nicolas Damour</w:t>
            </w:r>
          </w:p>
        </w:tc>
        <w:tc>
          <w:tcPr>
            <w:tcW w:w="1842" w:type="dxa"/>
            <w:shd w:val="clear" w:color="auto" w:fill="auto"/>
            <w:vAlign w:val="center"/>
          </w:tcPr>
          <w:p w14:paraId="2B666672" w14:textId="3862DE5F" w:rsidR="00301730" w:rsidRPr="009E67B3" w:rsidRDefault="005C59C5" w:rsidP="007926FC">
            <w:pPr>
              <w:jc w:val="center"/>
            </w:pPr>
            <w:r w:rsidRPr="003C7F5B">
              <w:t>For Discussion</w:t>
            </w:r>
          </w:p>
        </w:tc>
        <w:tc>
          <w:tcPr>
            <w:tcW w:w="1985" w:type="dxa"/>
            <w:shd w:val="clear" w:color="auto" w:fill="auto"/>
            <w:vAlign w:val="center"/>
          </w:tcPr>
          <w:p w14:paraId="1274E92D" w14:textId="6734B31C" w:rsidR="00301730" w:rsidRPr="007926FC" w:rsidRDefault="005C59C5" w:rsidP="009A68C2">
            <w:pPr>
              <w:jc w:val="center"/>
            </w:pPr>
            <w:r w:rsidRPr="007753C3">
              <w:t>TSG#38 Doc 0</w:t>
            </w:r>
            <w:r w:rsidR="009A68C2" w:rsidRPr="007753C3">
              <w:t>37</w:t>
            </w:r>
          </w:p>
        </w:tc>
      </w:tr>
      <w:tr w:rsidR="00AE277F" w:rsidRPr="004D6ACD" w14:paraId="7E06B1DA" w14:textId="77777777" w:rsidTr="002F0BD6">
        <w:trPr>
          <w:trHeight w:val="548"/>
        </w:trPr>
        <w:tc>
          <w:tcPr>
            <w:tcW w:w="10632" w:type="dxa"/>
            <w:gridSpan w:val="5"/>
            <w:shd w:val="clear" w:color="auto" w:fill="auto"/>
            <w:vAlign w:val="center"/>
          </w:tcPr>
          <w:p w14:paraId="5C09C63B" w14:textId="46708F92" w:rsidR="00AE277F" w:rsidRPr="009A68C2" w:rsidRDefault="00300933" w:rsidP="00300933">
            <w:pPr>
              <w:rPr>
                <w:highlight w:val="yellow"/>
              </w:rPr>
            </w:pPr>
            <w:r w:rsidRPr="00300933">
              <w:t>Nicolas Damour</w:t>
            </w:r>
            <w:r>
              <w:t xml:space="preserve"> updates TSG about the IoT Sub-Groups status. </w:t>
            </w:r>
            <w:r w:rsidR="002A30D8">
              <w:t>Document was noted.</w:t>
            </w:r>
          </w:p>
        </w:tc>
      </w:tr>
      <w:tr w:rsidR="00073C15" w:rsidRPr="00AC76FC" w14:paraId="5D593B35" w14:textId="77777777" w:rsidTr="00576220">
        <w:trPr>
          <w:trHeight w:val="548"/>
        </w:trPr>
        <w:tc>
          <w:tcPr>
            <w:tcW w:w="973" w:type="dxa"/>
            <w:shd w:val="clear" w:color="auto" w:fill="auto"/>
            <w:vAlign w:val="center"/>
          </w:tcPr>
          <w:p w14:paraId="450D8E39" w14:textId="7F76D0DF" w:rsidR="00073C15" w:rsidRPr="00E506B0" w:rsidRDefault="00073C15" w:rsidP="00073C15">
            <w:pPr>
              <w:jc w:val="center"/>
            </w:pPr>
            <w:r>
              <w:t>0</w:t>
            </w:r>
            <w:r w:rsidR="00155F2E">
              <w:t>26</w:t>
            </w:r>
          </w:p>
        </w:tc>
        <w:tc>
          <w:tcPr>
            <w:tcW w:w="3677" w:type="dxa"/>
            <w:shd w:val="clear" w:color="auto" w:fill="auto"/>
            <w:vAlign w:val="center"/>
          </w:tcPr>
          <w:p w14:paraId="19D8A13C" w14:textId="77777777" w:rsidR="00073C15" w:rsidRDefault="00073C15" w:rsidP="00073C15">
            <w:pPr>
              <w:jc w:val="center"/>
            </w:pPr>
            <w:r w:rsidRPr="003C7F5B">
              <w:t>IoT Device Service Experience</w:t>
            </w:r>
          </w:p>
          <w:p w14:paraId="26AE3192" w14:textId="77777777" w:rsidR="00073C15" w:rsidRDefault="00073C15" w:rsidP="00073C15">
            <w:pPr>
              <w:jc w:val="center"/>
              <w:rPr>
                <w:b/>
              </w:rPr>
            </w:pPr>
            <w:r>
              <w:rPr>
                <w:b/>
              </w:rPr>
              <w:t>TS.50 CR1001</w:t>
            </w:r>
          </w:p>
          <w:p w14:paraId="3415FAFF" w14:textId="03B07F6A" w:rsidR="00073C15" w:rsidRPr="002D66AD" w:rsidRDefault="00073C15" w:rsidP="00073C15">
            <w:pPr>
              <w:jc w:val="center"/>
            </w:pPr>
            <w:r w:rsidRPr="00301730">
              <w:rPr>
                <w:b/>
              </w:rPr>
              <w:t>TS.52 CR1001</w:t>
            </w:r>
          </w:p>
        </w:tc>
        <w:tc>
          <w:tcPr>
            <w:tcW w:w="2155" w:type="dxa"/>
            <w:shd w:val="clear" w:color="auto" w:fill="auto"/>
            <w:vAlign w:val="center"/>
          </w:tcPr>
          <w:p w14:paraId="4A4ADDC1" w14:textId="2514C307" w:rsidR="00073C15" w:rsidRPr="003C7F5B" w:rsidRDefault="00073C15" w:rsidP="00073C15">
            <w:pPr>
              <w:jc w:val="center"/>
            </w:pPr>
            <w:r>
              <w:t>Ya Liu</w:t>
            </w:r>
          </w:p>
        </w:tc>
        <w:tc>
          <w:tcPr>
            <w:tcW w:w="1842" w:type="dxa"/>
            <w:shd w:val="clear" w:color="auto" w:fill="auto"/>
            <w:vAlign w:val="center"/>
          </w:tcPr>
          <w:p w14:paraId="288A9BE4" w14:textId="77777777" w:rsidR="00073C15" w:rsidRDefault="00073C15" w:rsidP="00073C15">
            <w:pPr>
              <w:jc w:val="center"/>
            </w:pPr>
            <w:r w:rsidRPr="003C7F5B">
              <w:t>For Discussion</w:t>
            </w:r>
          </w:p>
          <w:p w14:paraId="352A1C24" w14:textId="688B4414" w:rsidR="00073C15" w:rsidRPr="003C7F5B" w:rsidRDefault="00073C15" w:rsidP="00073C15">
            <w:pPr>
              <w:jc w:val="center"/>
            </w:pPr>
            <w:r w:rsidRPr="00D010A1">
              <w:rPr>
                <w:b/>
              </w:rPr>
              <w:t>For Approval</w:t>
            </w:r>
          </w:p>
        </w:tc>
        <w:tc>
          <w:tcPr>
            <w:tcW w:w="1985" w:type="dxa"/>
            <w:shd w:val="clear" w:color="auto" w:fill="auto"/>
            <w:vAlign w:val="center"/>
          </w:tcPr>
          <w:p w14:paraId="41BFB3B1" w14:textId="096D4E9A" w:rsidR="00073C15" w:rsidRPr="00F43D2F" w:rsidRDefault="00073C15" w:rsidP="00073C15">
            <w:pPr>
              <w:jc w:val="center"/>
              <w:rPr>
                <w:lang w:val="de-DE"/>
              </w:rPr>
            </w:pPr>
            <w:r w:rsidRPr="00F43D2F">
              <w:rPr>
                <w:lang w:val="de-DE"/>
              </w:rPr>
              <w:t>TSG#38 Doc 0</w:t>
            </w:r>
            <w:r w:rsidR="0049204A" w:rsidRPr="00F43D2F">
              <w:rPr>
                <w:lang w:val="de-DE"/>
              </w:rPr>
              <w:t>25</w:t>
            </w:r>
          </w:p>
          <w:p w14:paraId="725D73E0" w14:textId="77777777" w:rsidR="00073C15" w:rsidRPr="00F43D2F" w:rsidRDefault="00073C15" w:rsidP="00073C15">
            <w:pPr>
              <w:jc w:val="center"/>
              <w:rPr>
                <w:b/>
                <w:lang w:val="de-DE"/>
              </w:rPr>
            </w:pPr>
            <w:r w:rsidRPr="00F43D2F">
              <w:rPr>
                <w:b/>
                <w:lang w:val="de-DE"/>
              </w:rPr>
              <w:t>TSG#38 Doc 005</w:t>
            </w:r>
          </w:p>
          <w:p w14:paraId="2B86618D" w14:textId="06334BC5" w:rsidR="00073C15" w:rsidRPr="00F43D2F" w:rsidRDefault="00073C15" w:rsidP="00073C15">
            <w:pPr>
              <w:jc w:val="center"/>
              <w:rPr>
                <w:lang w:val="de-DE"/>
              </w:rPr>
            </w:pPr>
            <w:r w:rsidRPr="00F43D2F">
              <w:rPr>
                <w:b/>
                <w:lang w:val="de-DE"/>
              </w:rPr>
              <w:t>TSG#38 Doc 006</w:t>
            </w:r>
          </w:p>
        </w:tc>
      </w:tr>
      <w:tr w:rsidR="00AE277F" w:rsidRPr="002F49ED" w14:paraId="5A6D3F10" w14:textId="77777777" w:rsidTr="002F0BD6">
        <w:trPr>
          <w:trHeight w:val="548"/>
        </w:trPr>
        <w:tc>
          <w:tcPr>
            <w:tcW w:w="10632" w:type="dxa"/>
            <w:gridSpan w:val="5"/>
            <w:shd w:val="clear" w:color="auto" w:fill="auto"/>
            <w:vAlign w:val="center"/>
          </w:tcPr>
          <w:p w14:paraId="65CE677C" w14:textId="3D34C7D8" w:rsidR="00AE277F" w:rsidRDefault="002F49ED" w:rsidP="002F49ED">
            <w:pPr>
              <w:rPr>
                <w:lang w:val="en-US"/>
              </w:rPr>
            </w:pPr>
            <w:r w:rsidRPr="002F49ED">
              <w:rPr>
                <w:lang w:val="en-US"/>
              </w:rPr>
              <w:lastRenderedPageBreak/>
              <w:t xml:space="preserve">Ya Liu </w:t>
            </w:r>
            <w:r>
              <w:rPr>
                <w:lang w:val="en-US"/>
              </w:rPr>
              <w:t xml:space="preserve">gave an overview and </w:t>
            </w:r>
            <w:r w:rsidRPr="002F49ED">
              <w:rPr>
                <w:lang w:val="en-US"/>
              </w:rPr>
              <w:t>presented the updates to the IoT Ex</w:t>
            </w:r>
            <w:r>
              <w:rPr>
                <w:lang w:val="en-US"/>
              </w:rPr>
              <w:t>perience work item.</w:t>
            </w:r>
          </w:p>
          <w:p w14:paraId="01A2B7AE" w14:textId="210FBA0B" w:rsidR="002F49ED" w:rsidRPr="002F49ED" w:rsidRDefault="002F49ED" w:rsidP="00254464">
            <w:pPr>
              <w:rPr>
                <w:lang w:val="en-US"/>
              </w:rPr>
            </w:pPr>
            <w:r w:rsidRPr="002F49ED">
              <w:rPr>
                <w:b/>
                <w:lang w:val="en-US"/>
              </w:rPr>
              <w:t>D38-01</w:t>
            </w:r>
            <w:r w:rsidR="00AB697D">
              <w:rPr>
                <w:b/>
                <w:lang w:val="en-US"/>
              </w:rPr>
              <w:t>1</w:t>
            </w:r>
            <w:r>
              <w:rPr>
                <w:lang w:val="en-US"/>
              </w:rPr>
              <w:t>: TS.50 CR1001 and TS.52 CR1001 were approved.</w:t>
            </w:r>
          </w:p>
        </w:tc>
      </w:tr>
      <w:tr w:rsidR="00073C15" w:rsidRPr="004D6ACD" w14:paraId="6F75B4D0" w14:textId="77777777" w:rsidTr="00576220">
        <w:trPr>
          <w:trHeight w:val="548"/>
        </w:trPr>
        <w:tc>
          <w:tcPr>
            <w:tcW w:w="973" w:type="dxa"/>
            <w:shd w:val="clear" w:color="auto" w:fill="auto"/>
            <w:vAlign w:val="center"/>
          </w:tcPr>
          <w:p w14:paraId="0E75776D" w14:textId="0CE9911D" w:rsidR="00073C15" w:rsidRPr="00E506B0" w:rsidRDefault="00073C15" w:rsidP="00073C15">
            <w:pPr>
              <w:jc w:val="center"/>
            </w:pPr>
            <w:r>
              <w:t>0</w:t>
            </w:r>
            <w:r w:rsidR="00155F2E">
              <w:t>27</w:t>
            </w:r>
          </w:p>
        </w:tc>
        <w:tc>
          <w:tcPr>
            <w:tcW w:w="3677" w:type="dxa"/>
            <w:shd w:val="clear" w:color="auto" w:fill="auto"/>
            <w:vAlign w:val="center"/>
          </w:tcPr>
          <w:p w14:paraId="78EE6D8D" w14:textId="77777777" w:rsidR="00073C15" w:rsidRDefault="00073C15" w:rsidP="00073C15">
            <w:pPr>
              <w:jc w:val="center"/>
            </w:pPr>
            <w:r w:rsidRPr="00301730">
              <w:t>OTA Testing of IoT Device</w:t>
            </w:r>
            <w:r>
              <w:t xml:space="preserve"> Update</w:t>
            </w:r>
          </w:p>
          <w:p w14:paraId="4B735575" w14:textId="6DEDA1C5" w:rsidR="00073C15" w:rsidRPr="00301730" w:rsidRDefault="00073C15" w:rsidP="00073C15">
            <w:pPr>
              <w:jc w:val="center"/>
              <w:rPr>
                <w:b/>
              </w:rPr>
            </w:pPr>
            <w:r w:rsidRPr="00301730">
              <w:rPr>
                <w:b/>
              </w:rPr>
              <w:t>TS.51 CR1001</w:t>
            </w:r>
          </w:p>
        </w:tc>
        <w:tc>
          <w:tcPr>
            <w:tcW w:w="2155" w:type="dxa"/>
            <w:shd w:val="clear" w:color="auto" w:fill="auto"/>
            <w:vAlign w:val="center"/>
          </w:tcPr>
          <w:p w14:paraId="22A24093" w14:textId="506403F8" w:rsidR="00073C15" w:rsidRPr="00E506B0" w:rsidRDefault="00073C15" w:rsidP="00073C15">
            <w:pPr>
              <w:jc w:val="center"/>
            </w:pPr>
            <w:r>
              <w:rPr>
                <w:rFonts w:ascii="Microsoft YaHei" w:eastAsia="Microsoft YaHei" w:hAnsi="Microsoft YaHei" w:hint="eastAsia"/>
                <w:color w:val="000000"/>
                <w:sz w:val="20"/>
                <w:szCs w:val="20"/>
              </w:rPr>
              <w:t>Anni Wei</w:t>
            </w:r>
          </w:p>
        </w:tc>
        <w:tc>
          <w:tcPr>
            <w:tcW w:w="1842" w:type="dxa"/>
            <w:shd w:val="clear" w:color="auto" w:fill="auto"/>
            <w:vAlign w:val="center"/>
          </w:tcPr>
          <w:p w14:paraId="27F90F3F" w14:textId="77777777" w:rsidR="00073C15" w:rsidRDefault="00073C15" w:rsidP="00073C15">
            <w:pPr>
              <w:jc w:val="center"/>
            </w:pPr>
            <w:r w:rsidRPr="003C7F5B">
              <w:t>For Information</w:t>
            </w:r>
          </w:p>
          <w:p w14:paraId="4593FD6D" w14:textId="18CAA8AC" w:rsidR="00073C15" w:rsidRPr="003C7F5B" w:rsidRDefault="00073C15" w:rsidP="00073C15">
            <w:pPr>
              <w:jc w:val="center"/>
            </w:pPr>
            <w:r w:rsidRPr="00D010A1">
              <w:rPr>
                <w:b/>
              </w:rPr>
              <w:t>For Approval</w:t>
            </w:r>
          </w:p>
        </w:tc>
        <w:tc>
          <w:tcPr>
            <w:tcW w:w="1985" w:type="dxa"/>
            <w:shd w:val="clear" w:color="auto" w:fill="auto"/>
            <w:vAlign w:val="center"/>
          </w:tcPr>
          <w:p w14:paraId="31B59E95" w14:textId="46837A8F" w:rsidR="00073C15" w:rsidRDefault="00073C15" w:rsidP="00073C15">
            <w:pPr>
              <w:jc w:val="center"/>
            </w:pPr>
            <w:r>
              <w:t xml:space="preserve">TSG#38 </w:t>
            </w:r>
            <w:r w:rsidRPr="002C3EA8">
              <w:t>Doc 0</w:t>
            </w:r>
            <w:r w:rsidR="0049204A">
              <w:t>24</w:t>
            </w:r>
          </w:p>
          <w:p w14:paraId="596E1703" w14:textId="1F919AA4" w:rsidR="00073C15" w:rsidRPr="002C3EA8" w:rsidRDefault="00073C15" w:rsidP="00073C15">
            <w:pPr>
              <w:jc w:val="center"/>
            </w:pPr>
            <w:r>
              <w:rPr>
                <w:b/>
              </w:rPr>
              <w:t>TSG#38 Doc 009</w:t>
            </w:r>
          </w:p>
        </w:tc>
      </w:tr>
      <w:tr w:rsidR="00AE277F" w:rsidRPr="004D6ACD" w14:paraId="57AD1491" w14:textId="77777777" w:rsidTr="002F0BD6">
        <w:trPr>
          <w:trHeight w:val="548"/>
        </w:trPr>
        <w:tc>
          <w:tcPr>
            <w:tcW w:w="10632" w:type="dxa"/>
            <w:gridSpan w:val="5"/>
            <w:shd w:val="clear" w:color="auto" w:fill="auto"/>
            <w:vAlign w:val="center"/>
          </w:tcPr>
          <w:p w14:paraId="6975107C" w14:textId="77777777" w:rsidR="00AE277F" w:rsidRDefault="00315EEF" w:rsidP="00300933">
            <w:r>
              <w:t>Anni Wei presented the update for OTA Testing of IoT devices.</w:t>
            </w:r>
          </w:p>
          <w:p w14:paraId="056A3CD9" w14:textId="020232CF" w:rsidR="00315EEF" w:rsidRDefault="00315EEF" w:rsidP="00300933">
            <w:r w:rsidRPr="00634490">
              <w:rPr>
                <w:b/>
              </w:rPr>
              <w:t>D38-012</w:t>
            </w:r>
            <w:r>
              <w:t>: TS.51 CR1001 was approved.</w:t>
            </w:r>
          </w:p>
        </w:tc>
      </w:tr>
      <w:tr w:rsidR="00073C15" w:rsidRPr="004D6ACD" w14:paraId="748A9257" w14:textId="77777777" w:rsidTr="00576220">
        <w:trPr>
          <w:trHeight w:val="548"/>
        </w:trPr>
        <w:tc>
          <w:tcPr>
            <w:tcW w:w="973" w:type="dxa"/>
            <w:shd w:val="clear" w:color="auto" w:fill="auto"/>
            <w:vAlign w:val="center"/>
          </w:tcPr>
          <w:p w14:paraId="007A05BD" w14:textId="6D67011F" w:rsidR="00073C15" w:rsidRDefault="00073C15" w:rsidP="00073C15">
            <w:pPr>
              <w:jc w:val="center"/>
            </w:pPr>
            <w:r>
              <w:t>0</w:t>
            </w:r>
            <w:r w:rsidR="00155F2E">
              <w:t>28</w:t>
            </w:r>
          </w:p>
        </w:tc>
        <w:tc>
          <w:tcPr>
            <w:tcW w:w="3677" w:type="dxa"/>
            <w:shd w:val="clear" w:color="auto" w:fill="auto"/>
            <w:vAlign w:val="center"/>
          </w:tcPr>
          <w:p w14:paraId="643AE61F" w14:textId="374283E6" w:rsidR="00073C15" w:rsidRDefault="00073C15" w:rsidP="00073C15">
            <w:pPr>
              <w:jc w:val="center"/>
            </w:pPr>
            <w:r>
              <w:t>MIoT &amp;</w:t>
            </w:r>
            <w:r w:rsidR="00254464">
              <w:t xml:space="preserve"> </w:t>
            </w:r>
            <w:r>
              <w:t>BLMDG Update</w:t>
            </w:r>
          </w:p>
        </w:tc>
        <w:tc>
          <w:tcPr>
            <w:tcW w:w="2155" w:type="dxa"/>
            <w:shd w:val="clear" w:color="auto" w:fill="auto"/>
            <w:vAlign w:val="center"/>
          </w:tcPr>
          <w:p w14:paraId="429B1186" w14:textId="3607B61A" w:rsidR="00073C15" w:rsidRPr="009845FE" w:rsidRDefault="00073C15" w:rsidP="00073C15">
            <w:pPr>
              <w:jc w:val="center"/>
            </w:pPr>
            <w:r w:rsidRPr="009845FE">
              <w:t>Petra Rauer</w:t>
            </w:r>
          </w:p>
        </w:tc>
        <w:tc>
          <w:tcPr>
            <w:tcW w:w="1842" w:type="dxa"/>
            <w:shd w:val="clear" w:color="auto" w:fill="auto"/>
            <w:vAlign w:val="center"/>
          </w:tcPr>
          <w:p w14:paraId="51FC13F3" w14:textId="60E1C53B" w:rsidR="00073C15" w:rsidRDefault="00073C15" w:rsidP="00073C15">
            <w:pPr>
              <w:jc w:val="center"/>
            </w:pPr>
            <w:r>
              <w:t>For Information</w:t>
            </w:r>
          </w:p>
        </w:tc>
        <w:tc>
          <w:tcPr>
            <w:tcW w:w="1985" w:type="dxa"/>
            <w:shd w:val="clear" w:color="auto" w:fill="auto"/>
            <w:vAlign w:val="center"/>
          </w:tcPr>
          <w:p w14:paraId="4E963C0D" w14:textId="505854B4" w:rsidR="00073C15" w:rsidRDefault="00073C15" w:rsidP="00073C15">
            <w:pPr>
              <w:jc w:val="center"/>
            </w:pPr>
            <w:r>
              <w:t>Verbal</w:t>
            </w:r>
          </w:p>
        </w:tc>
      </w:tr>
      <w:tr w:rsidR="00E2159D" w:rsidRPr="004D6ACD" w14:paraId="0F127753" w14:textId="77777777" w:rsidTr="002F0BD6">
        <w:trPr>
          <w:trHeight w:val="548"/>
        </w:trPr>
        <w:tc>
          <w:tcPr>
            <w:tcW w:w="10632" w:type="dxa"/>
            <w:gridSpan w:val="5"/>
            <w:shd w:val="clear" w:color="auto" w:fill="auto"/>
            <w:vAlign w:val="center"/>
          </w:tcPr>
          <w:p w14:paraId="0972AAE3" w14:textId="39A7428A" w:rsidR="00E2159D" w:rsidRDefault="007E0A66" w:rsidP="007E0A66">
            <w:r>
              <w:t xml:space="preserve">Petra Rauer gave us a verbal update about the MIoT and Battery Life Management topics.  </w:t>
            </w:r>
          </w:p>
        </w:tc>
      </w:tr>
      <w:tr w:rsidR="00073C15" w:rsidRPr="004D6ACD" w14:paraId="2738DF97" w14:textId="77777777" w:rsidTr="00576220">
        <w:trPr>
          <w:trHeight w:val="548"/>
        </w:trPr>
        <w:tc>
          <w:tcPr>
            <w:tcW w:w="973" w:type="dxa"/>
            <w:shd w:val="clear" w:color="auto" w:fill="auto"/>
            <w:vAlign w:val="center"/>
          </w:tcPr>
          <w:p w14:paraId="513C43FD" w14:textId="2565108F" w:rsidR="00073C15" w:rsidRDefault="00073C15" w:rsidP="00073C15">
            <w:pPr>
              <w:jc w:val="center"/>
            </w:pPr>
            <w:r>
              <w:t>0</w:t>
            </w:r>
            <w:r w:rsidR="00155F2E">
              <w:t>29</w:t>
            </w:r>
          </w:p>
        </w:tc>
        <w:tc>
          <w:tcPr>
            <w:tcW w:w="3677" w:type="dxa"/>
            <w:shd w:val="clear" w:color="auto" w:fill="auto"/>
            <w:vAlign w:val="center"/>
          </w:tcPr>
          <w:p w14:paraId="577C2369" w14:textId="77777777" w:rsidR="00073C15" w:rsidRDefault="00073C15" w:rsidP="00073C15">
            <w:pPr>
              <w:jc w:val="center"/>
            </w:pPr>
            <w:r>
              <w:t>Update from TSGRMS</w:t>
            </w:r>
          </w:p>
          <w:p w14:paraId="10091F40" w14:textId="50674D6F" w:rsidR="00073C15" w:rsidRPr="00D642AC" w:rsidRDefault="00073C15" w:rsidP="00073C15">
            <w:pPr>
              <w:jc w:val="center"/>
              <w:rPr>
                <w:b/>
              </w:rPr>
            </w:pPr>
            <w:r w:rsidRPr="005579FC">
              <w:rPr>
                <w:b/>
              </w:rPr>
              <w:t>TS.37 CR1007</w:t>
            </w:r>
          </w:p>
        </w:tc>
        <w:tc>
          <w:tcPr>
            <w:tcW w:w="2155" w:type="dxa"/>
            <w:shd w:val="clear" w:color="auto" w:fill="auto"/>
            <w:vAlign w:val="center"/>
          </w:tcPr>
          <w:p w14:paraId="490081A9" w14:textId="26127072" w:rsidR="00073C15" w:rsidRDefault="00073C15" w:rsidP="00073C15">
            <w:pPr>
              <w:jc w:val="center"/>
            </w:pPr>
            <w:r>
              <w:t>Richard Ormson</w:t>
            </w:r>
          </w:p>
        </w:tc>
        <w:tc>
          <w:tcPr>
            <w:tcW w:w="1842" w:type="dxa"/>
            <w:shd w:val="clear" w:color="auto" w:fill="auto"/>
            <w:vAlign w:val="center"/>
          </w:tcPr>
          <w:p w14:paraId="2C708614" w14:textId="77777777" w:rsidR="00073C15" w:rsidRDefault="00073C15" w:rsidP="00073C15">
            <w:pPr>
              <w:jc w:val="center"/>
            </w:pPr>
            <w:r w:rsidRPr="004614D3">
              <w:t>For Discussion</w:t>
            </w:r>
          </w:p>
          <w:p w14:paraId="337B1F11" w14:textId="73D47DBC" w:rsidR="00073C15" w:rsidRDefault="00073C15" w:rsidP="00073C15">
            <w:pPr>
              <w:jc w:val="center"/>
            </w:pPr>
            <w:r w:rsidRPr="00D010A1">
              <w:rPr>
                <w:b/>
              </w:rPr>
              <w:t>For Approval</w:t>
            </w:r>
          </w:p>
        </w:tc>
        <w:tc>
          <w:tcPr>
            <w:tcW w:w="1985" w:type="dxa"/>
            <w:shd w:val="clear" w:color="auto" w:fill="auto"/>
            <w:vAlign w:val="center"/>
          </w:tcPr>
          <w:p w14:paraId="39E898A6" w14:textId="76670252" w:rsidR="00073C15" w:rsidRDefault="00073C15" w:rsidP="00073C15">
            <w:pPr>
              <w:jc w:val="center"/>
            </w:pPr>
            <w:r>
              <w:t xml:space="preserve">TSG#38 </w:t>
            </w:r>
            <w:r w:rsidRPr="002C3EA8">
              <w:t>Doc 0</w:t>
            </w:r>
            <w:r w:rsidR="004D5925">
              <w:t>26</w:t>
            </w:r>
          </w:p>
          <w:p w14:paraId="15638D85" w14:textId="505AF7AD" w:rsidR="00073C15" w:rsidRDefault="00073C15" w:rsidP="008665D7">
            <w:pPr>
              <w:jc w:val="center"/>
            </w:pPr>
            <w:r w:rsidRPr="00D010A1">
              <w:rPr>
                <w:b/>
              </w:rPr>
              <w:t>TSG#38 Doc 0</w:t>
            </w:r>
            <w:r w:rsidR="008665D7">
              <w:rPr>
                <w:b/>
              </w:rPr>
              <w:t>17</w:t>
            </w:r>
          </w:p>
        </w:tc>
      </w:tr>
      <w:tr w:rsidR="00E2159D" w:rsidRPr="004D6ACD" w14:paraId="6F1B4CF7" w14:textId="77777777" w:rsidTr="002F0BD6">
        <w:trPr>
          <w:trHeight w:val="548"/>
        </w:trPr>
        <w:tc>
          <w:tcPr>
            <w:tcW w:w="10632" w:type="dxa"/>
            <w:gridSpan w:val="5"/>
            <w:shd w:val="clear" w:color="auto" w:fill="auto"/>
            <w:vAlign w:val="center"/>
          </w:tcPr>
          <w:p w14:paraId="20A9CC7D" w14:textId="7360F309" w:rsidR="00E2159D" w:rsidRDefault="007E0A66" w:rsidP="007E0A66">
            <w:r>
              <w:t>Richard Ormson presented the recent changes from the Multi SIM devices work item.</w:t>
            </w:r>
          </w:p>
          <w:p w14:paraId="48E242A9" w14:textId="5CE1E150" w:rsidR="007E0A66" w:rsidRDefault="007E0A66" w:rsidP="007E0A66">
            <w:r w:rsidRPr="007E0A66">
              <w:rPr>
                <w:b/>
              </w:rPr>
              <w:t>D38-</w:t>
            </w:r>
            <w:r w:rsidR="00AB697D" w:rsidRPr="007E0A66">
              <w:rPr>
                <w:b/>
              </w:rPr>
              <w:t>01</w:t>
            </w:r>
            <w:r w:rsidR="00AB697D">
              <w:rPr>
                <w:b/>
              </w:rPr>
              <w:t>3</w:t>
            </w:r>
            <w:r>
              <w:t xml:space="preserve">: </w:t>
            </w:r>
            <w:r w:rsidR="004C012F">
              <w:t>TS.37 CR1007 was approved pending feedback from Qualcomm who requested more time</w:t>
            </w:r>
            <w:r w:rsidR="00254464">
              <w:t>, until 10</w:t>
            </w:r>
            <w:r w:rsidR="00254464" w:rsidRPr="00052752">
              <w:rPr>
                <w:vertAlign w:val="superscript"/>
              </w:rPr>
              <w:t>th</w:t>
            </w:r>
            <w:r w:rsidR="00254464">
              <w:t xml:space="preserve"> </w:t>
            </w:r>
            <w:r w:rsidR="00275E49">
              <w:t>Jan</w:t>
            </w:r>
            <w:r w:rsidR="00254464">
              <w:t xml:space="preserve"> 2020</w:t>
            </w:r>
            <w:r w:rsidR="004C012F">
              <w:t xml:space="preserve"> to review </w:t>
            </w:r>
            <w:r w:rsidR="00254464">
              <w:t xml:space="preserve">the change request </w:t>
            </w:r>
            <w:r w:rsidR="004C012F">
              <w:t xml:space="preserve">and </w:t>
            </w:r>
            <w:r w:rsidR="00254464">
              <w:t>provide feedback</w:t>
            </w:r>
          </w:p>
          <w:p w14:paraId="6EC3F858" w14:textId="0749FE09" w:rsidR="004C012F" w:rsidRDefault="004C012F" w:rsidP="00052752">
            <w:r w:rsidRPr="002A30D8">
              <w:rPr>
                <w:b/>
              </w:rPr>
              <w:t>A38-</w:t>
            </w:r>
            <w:r w:rsidR="00F17687" w:rsidRPr="002A30D8">
              <w:rPr>
                <w:b/>
              </w:rPr>
              <w:t>0</w:t>
            </w:r>
            <w:r w:rsidR="00F17687">
              <w:rPr>
                <w:b/>
              </w:rPr>
              <w:t>14</w:t>
            </w:r>
            <w:r>
              <w:t xml:space="preserve">: Richard Ormson to review CCSA requirements and testbook for </w:t>
            </w:r>
            <w:r w:rsidR="00254464">
              <w:t xml:space="preserve">multi </w:t>
            </w:r>
            <w:r>
              <w:t>SIM YDT 3040-2016 and YDT 3041-2016 for the next f2f in March 2020.</w:t>
            </w:r>
          </w:p>
        </w:tc>
      </w:tr>
      <w:tr w:rsidR="00163F90" w:rsidRPr="004D6ACD" w14:paraId="2EDB3B21" w14:textId="77777777" w:rsidTr="00576220">
        <w:trPr>
          <w:trHeight w:val="548"/>
        </w:trPr>
        <w:tc>
          <w:tcPr>
            <w:tcW w:w="973" w:type="dxa"/>
            <w:shd w:val="clear" w:color="auto" w:fill="auto"/>
            <w:vAlign w:val="center"/>
          </w:tcPr>
          <w:p w14:paraId="6505B890" w14:textId="2A96EA96" w:rsidR="00163F90" w:rsidRDefault="008665D7" w:rsidP="008665D7">
            <w:pPr>
              <w:jc w:val="center"/>
            </w:pPr>
            <w:r>
              <w:t>0</w:t>
            </w:r>
            <w:r w:rsidR="00155F2E">
              <w:t>3</w:t>
            </w:r>
            <w:r>
              <w:t>0</w:t>
            </w:r>
          </w:p>
        </w:tc>
        <w:tc>
          <w:tcPr>
            <w:tcW w:w="3677" w:type="dxa"/>
            <w:shd w:val="clear" w:color="auto" w:fill="auto"/>
            <w:vAlign w:val="center"/>
          </w:tcPr>
          <w:p w14:paraId="278666BF" w14:textId="1A801233" w:rsidR="00163F90" w:rsidRPr="009E67B3" w:rsidRDefault="00163F90" w:rsidP="00163F90">
            <w:pPr>
              <w:jc w:val="center"/>
            </w:pPr>
            <w:r>
              <w:rPr>
                <w:iCs/>
              </w:rPr>
              <w:t>TSGAI Update</w:t>
            </w:r>
          </w:p>
        </w:tc>
        <w:tc>
          <w:tcPr>
            <w:tcW w:w="2155" w:type="dxa"/>
            <w:shd w:val="clear" w:color="auto" w:fill="auto"/>
            <w:vAlign w:val="center"/>
          </w:tcPr>
          <w:p w14:paraId="6A207F95" w14:textId="3E46F14A" w:rsidR="00163F90" w:rsidRPr="009E67B3" w:rsidRDefault="00163F90" w:rsidP="00163F90">
            <w:pPr>
              <w:jc w:val="center"/>
            </w:pPr>
            <w:r w:rsidRPr="009E4FC3">
              <w:t>B</w:t>
            </w:r>
            <w:r>
              <w:t>aorong Li</w:t>
            </w:r>
          </w:p>
        </w:tc>
        <w:tc>
          <w:tcPr>
            <w:tcW w:w="1842" w:type="dxa"/>
            <w:shd w:val="clear" w:color="auto" w:fill="auto"/>
            <w:vAlign w:val="center"/>
          </w:tcPr>
          <w:p w14:paraId="7BCB5AEE" w14:textId="42A377A7" w:rsidR="00163F90" w:rsidRPr="009E67B3" w:rsidRDefault="00163F90" w:rsidP="00163F90">
            <w:pPr>
              <w:jc w:val="center"/>
            </w:pPr>
            <w:r>
              <w:t>For Information</w:t>
            </w:r>
          </w:p>
        </w:tc>
        <w:tc>
          <w:tcPr>
            <w:tcW w:w="1985" w:type="dxa"/>
            <w:shd w:val="clear" w:color="auto" w:fill="auto"/>
            <w:vAlign w:val="center"/>
          </w:tcPr>
          <w:p w14:paraId="436C5A91" w14:textId="472C141F" w:rsidR="00163F90" w:rsidRPr="009A68C2" w:rsidRDefault="00163F90" w:rsidP="009A68C2">
            <w:pPr>
              <w:jc w:val="center"/>
              <w:rPr>
                <w:highlight w:val="yellow"/>
              </w:rPr>
            </w:pPr>
            <w:r w:rsidRPr="007753C3">
              <w:t>TSG#38 Doc 0</w:t>
            </w:r>
            <w:r w:rsidR="009A68C2" w:rsidRPr="007753C3">
              <w:t>38</w:t>
            </w:r>
          </w:p>
        </w:tc>
      </w:tr>
      <w:tr w:rsidR="00E2159D" w:rsidRPr="004D6ACD" w14:paraId="1734AB30" w14:textId="77777777" w:rsidTr="002F0BD6">
        <w:trPr>
          <w:trHeight w:val="548"/>
        </w:trPr>
        <w:tc>
          <w:tcPr>
            <w:tcW w:w="10632" w:type="dxa"/>
            <w:gridSpan w:val="5"/>
            <w:shd w:val="clear" w:color="auto" w:fill="auto"/>
            <w:vAlign w:val="center"/>
          </w:tcPr>
          <w:p w14:paraId="419EA75F" w14:textId="3CA35179" w:rsidR="008653B4" w:rsidRDefault="008653B4" w:rsidP="008653B4">
            <w:r w:rsidRPr="008653B4">
              <w:t xml:space="preserve">Baorong Li </w:t>
            </w:r>
            <w:r>
              <w:t>reminded us about the results of this week</w:t>
            </w:r>
            <w:r w:rsidR="00275E49">
              <w:t>’s</w:t>
            </w:r>
            <w:r>
              <w:t xml:space="preserve"> TSG AI discussions and that we’re planning to publish v1 of the requirements before the Mobile World Congress in Barcelona.</w:t>
            </w:r>
          </w:p>
          <w:p w14:paraId="04038C94" w14:textId="0D5EBDE3" w:rsidR="00226F85" w:rsidRPr="008653B4" w:rsidRDefault="00226F85" w:rsidP="00052752">
            <w:r>
              <w:rPr>
                <w:b/>
              </w:rPr>
              <w:t>D38-</w:t>
            </w:r>
            <w:r w:rsidR="00F17687">
              <w:rPr>
                <w:b/>
              </w:rPr>
              <w:t>014</w:t>
            </w:r>
            <w:r>
              <w:t>: Company feedback deadline for TSG AI</w:t>
            </w:r>
            <w:r w:rsidR="00CF09FB">
              <w:t xml:space="preserve"> TS.</w:t>
            </w:r>
            <w:r w:rsidR="00275E49">
              <w:t xml:space="preserve">47 </w:t>
            </w:r>
            <w:r>
              <w:t>is 12:00 midnight GMT 6</w:t>
            </w:r>
            <w:r w:rsidRPr="00226F85">
              <w:rPr>
                <w:vertAlign w:val="superscript"/>
              </w:rPr>
              <w:t>th</w:t>
            </w:r>
            <w:r>
              <w:t xml:space="preserve"> of January, 2020.</w:t>
            </w:r>
          </w:p>
        </w:tc>
      </w:tr>
      <w:tr w:rsidR="000B2828" w:rsidRPr="004D6ACD" w14:paraId="6939E9CF" w14:textId="77777777" w:rsidTr="00576220">
        <w:trPr>
          <w:trHeight w:val="548"/>
        </w:trPr>
        <w:tc>
          <w:tcPr>
            <w:tcW w:w="973" w:type="dxa"/>
            <w:shd w:val="clear" w:color="auto" w:fill="auto"/>
            <w:vAlign w:val="center"/>
          </w:tcPr>
          <w:p w14:paraId="5B527973" w14:textId="146C1A6B" w:rsidR="000B2828" w:rsidRDefault="003B1923" w:rsidP="003B1923">
            <w:pPr>
              <w:jc w:val="center"/>
            </w:pPr>
            <w:r>
              <w:t>0</w:t>
            </w:r>
            <w:r w:rsidR="00155F2E">
              <w:t>31</w:t>
            </w:r>
          </w:p>
        </w:tc>
        <w:tc>
          <w:tcPr>
            <w:tcW w:w="3677" w:type="dxa"/>
            <w:shd w:val="clear" w:color="auto" w:fill="auto"/>
            <w:vAlign w:val="center"/>
          </w:tcPr>
          <w:p w14:paraId="060A145C" w14:textId="15FB84E5" w:rsidR="000B2828" w:rsidRDefault="000B2828" w:rsidP="000B2828">
            <w:pPr>
              <w:jc w:val="center"/>
            </w:pPr>
            <w:r w:rsidRPr="004D6ACD">
              <w:t>TSG Field Trials Group</w:t>
            </w:r>
          </w:p>
        </w:tc>
        <w:tc>
          <w:tcPr>
            <w:tcW w:w="2155" w:type="dxa"/>
            <w:shd w:val="clear" w:color="auto" w:fill="auto"/>
            <w:vAlign w:val="center"/>
          </w:tcPr>
          <w:p w14:paraId="4BBBD042" w14:textId="6D260AF2" w:rsidR="000B2828" w:rsidRDefault="000B2828" w:rsidP="000B2828">
            <w:pPr>
              <w:jc w:val="center"/>
            </w:pPr>
            <w:r w:rsidRPr="004D6ACD">
              <w:t>Scott Probasco</w:t>
            </w:r>
          </w:p>
        </w:tc>
        <w:tc>
          <w:tcPr>
            <w:tcW w:w="1842" w:type="dxa"/>
            <w:shd w:val="clear" w:color="auto" w:fill="auto"/>
            <w:vAlign w:val="center"/>
          </w:tcPr>
          <w:p w14:paraId="7F314EB6" w14:textId="677EEA3C" w:rsidR="000B2828" w:rsidRPr="004D6ACD" w:rsidRDefault="000B2828" w:rsidP="000B2828">
            <w:pPr>
              <w:jc w:val="center"/>
            </w:pPr>
            <w:r w:rsidRPr="004D6ACD">
              <w:t>For Information</w:t>
            </w:r>
          </w:p>
        </w:tc>
        <w:tc>
          <w:tcPr>
            <w:tcW w:w="1985" w:type="dxa"/>
            <w:shd w:val="clear" w:color="auto" w:fill="auto"/>
            <w:vAlign w:val="center"/>
          </w:tcPr>
          <w:p w14:paraId="21A59B0C" w14:textId="23FF5805" w:rsidR="000B2828" w:rsidRPr="009A68C2" w:rsidRDefault="000B2828" w:rsidP="009A68C2">
            <w:pPr>
              <w:jc w:val="center"/>
              <w:rPr>
                <w:highlight w:val="yellow"/>
              </w:rPr>
            </w:pPr>
            <w:r w:rsidRPr="007753C3">
              <w:t>TSG#38 Doc 0</w:t>
            </w:r>
            <w:r w:rsidR="009A68C2" w:rsidRPr="007753C3">
              <w:t>39</w:t>
            </w:r>
          </w:p>
        </w:tc>
      </w:tr>
      <w:tr w:rsidR="00E2159D" w:rsidRPr="004D6ACD" w14:paraId="53BE5D7F" w14:textId="77777777" w:rsidTr="002F0BD6">
        <w:trPr>
          <w:trHeight w:val="548"/>
        </w:trPr>
        <w:tc>
          <w:tcPr>
            <w:tcW w:w="10632" w:type="dxa"/>
            <w:gridSpan w:val="5"/>
            <w:shd w:val="clear" w:color="auto" w:fill="auto"/>
            <w:vAlign w:val="center"/>
          </w:tcPr>
          <w:p w14:paraId="75297D71" w14:textId="68757581" w:rsidR="00E2159D" w:rsidRPr="00D801AA" w:rsidRDefault="00D801AA" w:rsidP="00D801AA">
            <w:r w:rsidRPr="00D801AA">
              <w:t>Scott Probasco presented the results from our Field Trial meeting during this week.</w:t>
            </w:r>
          </w:p>
        </w:tc>
      </w:tr>
      <w:tr w:rsidR="000B2828" w:rsidRPr="004D6ACD" w14:paraId="472A4E84" w14:textId="77777777" w:rsidTr="00576220">
        <w:trPr>
          <w:trHeight w:val="548"/>
        </w:trPr>
        <w:tc>
          <w:tcPr>
            <w:tcW w:w="973" w:type="dxa"/>
            <w:shd w:val="clear" w:color="auto" w:fill="auto"/>
            <w:vAlign w:val="center"/>
          </w:tcPr>
          <w:p w14:paraId="19EB0759" w14:textId="2C204A1A" w:rsidR="000B2828" w:rsidRDefault="00155F2E" w:rsidP="003B1923">
            <w:pPr>
              <w:jc w:val="center"/>
            </w:pPr>
            <w:r>
              <w:t>032</w:t>
            </w:r>
          </w:p>
        </w:tc>
        <w:tc>
          <w:tcPr>
            <w:tcW w:w="3677" w:type="dxa"/>
            <w:shd w:val="clear" w:color="auto" w:fill="auto"/>
            <w:vAlign w:val="center"/>
          </w:tcPr>
          <w:p w14:paraId="5638A47C" w14:textId="77777777" w:rsidR="000B2828" w:rsidRDefault="000B2828" w:rsidP="000B2828">
            <w:pPr>
              <w:jc w:val="center"/>
            </w:pPr>
            <w:r>
              <w:t>TSG Meeting Schedule</w:t>
            </w:r>
          </w:p>
          <w:p w14:paraId="6885A6A3" w14:textId="560B1B9C" w:rsidR="000B2828" w:rsidRPr="009E67B3" w:rsidRDefault="000B2828" w:rsidP="000B2828">
            <w:pPr>
              <w:jc w:val="center"/>
            </w:pPr>
            <w:r>
              <w:t>2020 &amp; 2021</w:t>
            </w:r>
          </w:p>
        </w:tc>
        <w:tc>
          <w:tcPr>
            <w:tcW w:w="2155" w:type="dxa"/>
            <w:shd w:val="clear" w:color="auto" w:fill="auto"/>
            <w:vAlign w:val="center"/>
          </w:tcPr>
          <w:p w14:paraId="6A56BC17" w14:textId="032F2577" w:rsidR="000B2828" w:rsidRPr="009E67B3" w:rsidRDefault="000B2828" w:rsidP="000B2828">
            <w:pPr>
              <w:jc w:val="center"/>
            </w:pPr>
            <w:r>
              <w:t>Paul Gosden</w:t>
            </w:r>
          </w:p>
        </w:tc>
        <w:tc>
          <w:tcPr>
            <w:tcW w:w="1842" w:type="dxa"/>
            <w:shd w:val="clear" w:color="auto" w:fill="auto"/>
            <w:vAlign w:val="center"/>
          </w:tcPr>
          <w:p w14:paraId="1C7AA862" w14:textId="42BCE806" w:rsidR="000B2828" w:rsidRPr="009E67B3" w:rsidRDefault="000B2828" w:rsidP="000B2828">
            <w:pPr>
              <w:jc w:val="center"/>
            </w:pPr>
            <w:r w:rsidRPr="004D6ACD">
              <w:t>For Discussion</w:t>
            </w:r>
          </w:p>
        </w:tc>
        <w:tc>
          <w:tcPr>
            <w:tcW w:w="1985" w:type="dxa"/>
            <w:shd w:val="clear" w:color="auto" w:fill="auto"/>
            <w:vAlign w:val="center"/>
          </w:tcPr>
          <w:p w14:paraId="289A6BE7" w14:textId="51014EE5" w:rsidR="000B2828" w:rsidRPr="002C3EA8" w:rsidRDefault="000B2828" w:rsidP="0049204A">
            <w:pPr>
              <w:jc w:val="center"/>
            </w:pPr>
            <w:r>
              <w:t xml:space="preserve">TSG#38 </w:t>
            </w:r>
            <w:r w:rsidRPr="002C3EA8">
              <w:t>Doc 0</w:t>
            </w:r>
            <w:r w:rsidR="0049204A">
              <w:t>13</w:t>
            </w:r>
          </w:p>
        </w:tc>
      </w:tr>
      <w:tr w:rsidR="00E2159D" w:rsidRPr="004D6ACD" w14:paraId="1544D02C" w14:textId="77777777" w:rsidTr="002F0BD6">
        <w:trPr>
          <w:trHeight w:val="548"/>
        </w:trPr>
        <w:tc>
          <w:tcPr>
            <w:tcW w:w="10632" w:type="dxa"/>
            <w:gridSpan w:val="5"/>
            <w:shd w:val="clear" w:color="auto" w:fill="auto"/>
            <w:vAlign w:val="center"/>
          </w:tcPr>
          <w:p w14:paraId="317B7BDC" w14:textId="25CFF1FA" w:rsidR="00E2159D" w:rsidRDefault="00D801AA" w:rsidP="00275E49">
            <w:r>
              <w:t>Paul Gosden presented the schedule for the next two years.</w:t>
            </w:r>
            <w:r w:rsidR="001C4183">
              <w:t xml:space="preserve"> The group was </w:t>
            </w:r>
            <w:r w:rsidR="00275E49">
              <w:t xml:space="preserve">asked if there was any objections to the </w:t>
            </w:r>
            <w:r w:rsidR="001C4183">
              <w:t>4</w:t>
            </w:r>
            <w:r w:rsidR="00275E49">
              <w:t>.</w:t>
            </w:r>
            <w:r w:rsidR="001C4183">
              <w:t>5 days for the f2f meeting (2 days for AI, 1</w:t>
            </w:r>
            <w:r w:rsidR="00275E49">
              <w:t>.</w:t>
            </w:r>
            <w:r w:rsidR="001C4183">
              <w:t>5 days for TSG and two half days for FT)</w:t>
            </w:r>
            <w:r w:rsidR="00F75C35">
              <w:t xml:space="preserve"> in 2020 </w:t>
            </w:r>
            <w:r w:rsidR="00275E49">
              <w:t>as agreed at TGS#38 (No concerns were expressed) TSG</w:t>
            </w:r>
            <w:r w:rsidR="00F75C35">
              <w:t xml:space="preserve"> will request hosts to support the </w:t>
            </w:r>
            <w:r w:rsidR="00275E49">
              <w:t>4.5 day</w:t>
            </w:r>
            <w:r w:rsidR="00F75C35">
              <w:t xml:space="preserve"> meeting</w:t>
            </w:r>
            <w:r w:rsidR="00275E49">
              <w:t>s</w:t>
            </w:r>
            <w:r w:rsidR="00F75C35">
              <w:t xml:space="preserve"> </w:t>
            </w:r>
            <w:r w:rsidR="00275E49">
              <w:t>in 2021</w:t>
            </w:r>
            <w:r w:rsidR="00F75C35">
              <w:t xml:space="preserve"> and </w:t>
            </w:r>
            <w:r w:rsidR="00275E49">
              <w:t xml:space="preserve">then confirm closer the dates </w:t>
            </w:r>
            <w:r w:rsidR="00F75C35">
              <w:t>depending on the work in TSG AI.</w:t>
            </w:r>
          </w:p>
          <w:p w14:paraId="51BDC621" w14:textId="75874178" w:rsidR="00275E49" w:rsidRDefault="00275E49" w:rsidP="00275E49">
            <w:r>
              <w:rPr>
                <w:b/>
              </w:rPr>
              <w:t>D38-01</w:t>
            </w:r>
            <w:r w:rsidR="00F17687">
              <w:rPr>
                <w:b/>
              </w:rPr>
              <w:t>5</w:t>
            </w:r>
            <w:r>
              <w:t>: It was confirmed that as decided at TSG#38</w:t>
            </w:r>
            <w:r w:rsidR="00F17687">
              <w:t>,</w:t>
            </w:r>
            <w:r>
              <w:t xml:space="preserve"> TSG would have 4.5 day meetings in 2020</w:t>
            </w:r>
          </w:p>
          <w:p w14:paraId="04C3B7EA" w14:textId="1BCADCF4" w:rsidR="00275E49" w:rsidRDefault="00F17687" w:rsidP="00052752">
            <w:r>
              <w:rPr>
                <w:b/>
              </w:rPr>
              <w:t>A3</w:t>
            </w:r>
            <w:r w:rsidR="00275E49" w:rsidRPr="00275E49">
              <w:rPr>
                <w:b/>
              </w:rPr>
              <w:t>8-0</w:t>
            </w:r>
            <w:r>
              <w:rPr>
                <w:b/>
              </w:rPr>
              <w:t>15</w:t>
            </w:r>
            <w:r w:rsidR="00275E49" w:rsidRPr="00275E49">
              <w:rPr>
                <w:b/>
              </w:rPr>
              <w:t>:</w:t>
            </w:r>
            <w:r w:rsidR="00275E49">
              <w:t xml:space="preserve"> Paul Gosden to request 4.5 day meetings when finding hosts for 2021 meeting.</w:t>
            </w:r>
          </w:p>
          <w:p w14:paraId="57488C8D" w14:textId="03FD6B61" w:rsidR="00F17687" w:rsidRDefault="00F17687" w:rsidP="00052752">
            <w:r w:rsidRPr="00052752">
              <w:rPr>
                <w:b/>
              </w:rPr>
              <w:t>A38-016:</w:t>
            </w:r>
            <w:r>
              <w:t xml:space="preserve"> Paul Gosden to send out meeting invitations for TSG#39</w:t>
            </w:r>
          </w:p>
        </w:tc>
      </w:tr>
      <w:tr w:rsidR="002D4AFC" w:rsidRPr="004D6ACD" w14:paraId="4DE975D3" w14:textId="77777777" w:rsidTr="00422BCA">
        <w:tc>
          <w:tcPr>
            <w:tcW w:w="10632" w:type="dxa"/>
            <w:gridSpan w:val="5"/>
            <w:shd w:val="clear" w:color="auto" w:fill="C00000"/>
          </w:tcPr>
          <w:p w14:paraId="5298E080" w14:textId="2F3DFF57" w:rsidR="002D4AFC" w:rsidRPr="002C3EA8" w:rsidRDefault="002D4AFC" w:rsidP="007F527F">
            <w:pPr>
              <w:rPr>
                <w:b/>
              </w:rPr>
            </w:pPr>
            <w:r w:rsidRPr="002C3EA8">
              <w:rPr>
                <w:b/>
              </w:rPr>
              <w:t>INDUSTRY INFORMATION AND NEXT MEETING</w:t>
            </w:r>
          </w:p>
        </w:tc>
      </w:tr>
      <w:tr w:rsidR="002D4AFC" w:rsidRPr="004D6ACD" w14:paraId="002F048C" w14:textId="77777777" w:rsidTr="00576220">
        <w:trPr>
          <w:trHeight w:val="183"/>
        </w:trPr>
        <w:tc>
          <w:tcPr>
            <w:tcW w:w="973" w:type="dxa"/>
            <w:shd w:val="clear" w:color="auto" w:fill="auto"/>
            <w:vAlign w:val="center"/>
          </w:tcPr>
          <w:p w14:paraId="105A0C00" w14:textId="70020699" w:rsidR="002D4AFC" w:rsidRPr="004D6ACD" w:rsidRDefault="00155F2E" w:rsidP="00155F2E">
            <w:pPr>
              <w:jc w:val="center"/>
            </w:pPr>
            <w:r>
              <w:t>033</w:t>
            </w:r>
          </w:p>
        </w:tc>
        <w:tc>
          <w:tcPr>
            <w:tcW w:w="3677" w:type="dxa"/>
            <w:shd w:val="clear" w:color="auto" w:fill="auto"/>
            <w:vAlign w:val="center"/>
          </w:tcPr>
          <w:p w14:paraId="698B2880" w14:textId="77777777" w:rsidR="002D4AFC" w:rsidRPr="004D6ACD" w:rsidRDefault="002D4AFC" w:rsidP="007F527F">
            <w:pPr>
              <w:jc w:val="center"/>
            </w:pPr>
            <w:r w:rsidRPr="004D6ACD">
              <w:t>GCF</w:t>
            </w:r>
          </w:p>
        </w:tc>
        <w:tc>
          <w:tcPr>
            <w:tcW w:w="2155" w:type="dxa"/>
            <w:shd w:val="clear" w:color="auto" w:fill="auto"/>
            <w:vAlign w:val="center"/>
          </w:tcPr>
          <w:p w14:paraId="1A9DA1CD" w14:textId="77777777" w:rsidR="002D4AFC" w:rsidRPr="004D6ACD" w:rsidRDefault="002D4AFC" w:rsidP="007F527F">
            <w:pPr>
              <w:jc w:val="center"/>
            </w:pPr>
            <w:r w:rsidRPr="004D6ACD">
              <w:t>Tim Evans</w:t>
            </w:r>
          </w:p>
        </w:tc>
        <w:tc>
          <w:tcPr>
            <w:tcW w:w="1842" w:type="dxa"/>
            <w:shd w:val="clear" w:color="auto" w:fill="auto"/>
            <w:vAlign w:val="center"/>
          </w:tcPr>
          <w:p w14:paraId="2C54ED25" w14:textId="77777777" w:rsidR="002D4AFC" w:rsidRPr="004D6ACD" w:rsidRDefault="002D4AFC" w:rsidP="007F527F">
            <w:pPr>
              <w:jc w:val="center"/>
            </w:pPr>
            <w:r w:rsidRPr="004D6ACD">
              <w:t>For Information</w:t>
            </w:r>
          </w:p>
        </w:tc>
        <w:tc>
          <w:tcPr>
            <w:tcW w:w="1985" w:type="dxa"/>
            <w:shd w:val="clear" w:color="auto" w:fill="auto"/>
            <w:vAlign w:val="center"/>
          </w:tcPr>
          <w:p w14:paraId="511A7CB5" w14:textId="217D67B6" w:rsidR="002D4AFC" w:rsidRPr="002C3EA8" w:rsidRDefault="002D4AFC" w:rsidP="007F527F">
            <w:pPr>
              <w:jc w:val="center"/>
              <w:rPr>
                <w:bCs w:val="0"/>
                <w:lang w:val="de-DE"/>
              </w:rPr>
            </w:pPr>
            <w:r w:rsidRPr="002C3EA8">
              <w:rPr>
                <w:bCs w:val="0"/>
                <w:lang w:val="de-DE"/>
              </w:rPr>
              <w:t>Verbal</w:t>
            </w:r>
          </w:p>
        </w:tc>
      </w:tr>
      <w:tr w:rsidR="00E2159D" w:rsidRPr="004D6ACD" w14:paraId="2FFDCD3F" w14:textId="77777777" w:rsidTr="002F0BD6">
        <w:trPr>
          <w:trHeight w:val="183"/>
        </w:trPr>
        <w:tc>
          <w:tcPr>
            <w:tcW w:w="10632" w:type="dxa"/>
            <w:gridSpan w:val="5"/>
            <w:shd w:val="clear" w:color="auto" w:fill="auto"/>
            <w:vAlign w:val="center"/>
          </w:tcPr>
          <w:p w14:paraId="643713C1" w14:textId="3582D56B" w:rsidR="00E2159D" w:rsidRPr="0033003A" w:rsidRDefault="0033003A" w:rsidP="00275E49">
            <w:pPr>
              <w:rPr>
                <w:bCs w:val="0"/>
                <w:lang w:val="en-US"/>
              </w:rPr>
            </w:pPr>
            <w:r w:rsidRPr="0033003A">
              <w:rPr>
                <w:bCs w:val="0"/>
                <w:lang w:val="en-US"/>
              </w:rPr>
              <w:t>Tim Evans gave an update of the recent activities of GCF.</w:t>
            </w:r>
          </w:p>
        </w:tc>
      </w:tr>
      <w:tr w:rsidR="002D4AFC" w:rsidRPr="004D6ACD" w14:paraId="2B07B8DC" w14:textId="77777777" w:rsidTr="00576220">
        <w:trPr>
          <w:trHeight w:val="314"/>
        </w:trPr>
        <w:tc>
          <w:tcPr>
            <w:tcW w:w="973" w:type="dxa"/>
            <w:shd w:val="clear" w:color="auto" w:fill="auto"/>
            <w:vAlign w:val="center"/>
          </w:tcPr>
          <w:p w14:paraId="26CE2BB4" w14:textId="1BE9DC50" w:rsidR="002D4AFC" w:rsidRPr="004D6ACD" w:rsidRDefault="00155F2E" w:rsidP="00155F2E">
            <w:pPr>
              <w:jc w:val="center"/>
            </w:pPr>
            <w:r>
              <w:t>034</w:t>
            </w:r>
          </w:p>
        </w:tc>
        <w:tc>
          <w:tcPr>
            <w:tcW w:w="3677" w:type="dxa"/>
            <w:shd w:val="clear" w:color="auto" w:fill="auto"/>
            <w:vAlign w:val="center"/>
          </w:tcPr>
          <w:p w14:paraId="4E6F5EC0" w14:textId="77777777" w:rsidR="002D4AFC" w:rsidRPr="004D6ACD" w:rsidRDefault="002D4AFC" w:rsidP="007F527F">
            <w:pPr>
              <w:jc w:val="center"/>
            </w:pPr>
            <w:r w:rsidRPr="004D6ACD">
              <w:t>PTCRB</w:t>
            </w:r>
          </w:p>
        </w:tc>
        <w:tc>
          <w:tcPr>
            <w:tcW w:w="2155" w:type="dxa"/>
            <w:shd w:val="clear" w:color="auto" w:fill="auto"/>
            <w:vAlign w:val="center"/>
          </w:tcPr>
          <w:p w14:paraId="2192C31E" w14:textId="53FF2CC7" w:rsidR="002D4AFC" w:rsidRPr="004D6ACD" w:rsidRDefault="00155B0F" w:rsidP="007F527F">
            <w:pPr>
              <w:jc w:val="center"/>
            </w:pPr>
            <w:r>
              <w:t>TBC</w:t>
            </w:r>
          </w:p>
        </w:tc>
        <w:tc>
          <w:tcPr>
            <w:tcW w:w="1842" w:type="dxa"/>
            <w:shd w:val="clear" w:color="auto" w:fill="auto"/>
          </w:tcPr>
          <w:p w14:paraId="165427CC" w14:textId="77777777" w:rsidR="002D4AFC" w:rsidRPr="004D6ACD" w:rsidRDefault="002D4AFC" w:rsidP="007F527F">
            <w:pPr>
              <w:jc w:val="center"/>
            </w:pPr>
            <w:r w:rsidRPr="004D6ACD">
              <w:t>For Information</w:t>
            </w:r>
          </w:p>
        </w:tc>
        <w:tc>
          <w:tcPr>
            <w:tcW w:w="1985" w:type="dxa"/>
            <w:shd w:val="clear" w:color="auto" w:fill="auto"/>
          </w:tcPr>
          <w:p w14:paraId="3587850B" w14:textId="7060B66A" w:rsidR="002D4AFC" w:rsidRPr="002C3EA8" w:rsidRDefault="00155B0F" w:rsidP="007F527F">
            <w:pPr>
              <w:jc w:val="center"/>
              <w:rPr>
                <w:bCs w:val="0"/>
                <w:lang w:val="de-DE"/>
              </w:rPr>
            </w:pPr>
            <w:r w:rsidRPr="002C3EA8">
              <w:rPr>
                <w:bCs w:val="0"/>
                <w:lang w:val="de-DE"/>
              </w:rPr>
              <w:t>Verbal</w:t>
            </w:r>
          </w:p>
        </w:tc>
      </w:tr>
      <w:tr w:rsidR="00E2159D" w:rsidRPr="004D6ACD" w14:paraId="47F561FF" w14:textId="77777777" w:rsidTr="002F0BD6">
        <w:trPr>
          <w:trHeight w:val="314"/>
        </w:trPr>
        <w:tc>
          <w:tcPr>
            <w:tcW w:w="10632" w:type="dxa"/>
            <w:gridSpan w:val="5"/>
            <w:shd w:val="clear" w:color="auto" w:fill="auto"/>
            <w:vAlign w:val="center"/>
          </w:tcPr>
          <w:p w14:paraId="55736BA4" w14:textId="430FDB98" w:rsidR="00E2159D" w:rsidRPr="00983BB3" w:rsidRDefault="00983BB3" w:rsidP="00275E49">
            <w:pPr>
              <w:rPr>
                <w:bCs w:val="0"/>
                <w:lang w:val="en-US"/>
              </w:rPr>
            </w:pPr>
            <w:r w:rsidRPr="00983BB3">
              <w:rPr>
                <w:bCs w:val="0"/>
                <w:lang w:val="en-US"/>
              </w:rPr>
              <w:t xml:space="preserve">We had no delegate that participate in PTCRB </w:t>
            </w:r>
            <w:r w:rsidR="00275E49">
              <w:rPr>
                <w:bCs w:val="0"/>
                <w:lang w:val="en-US"/>
              </w:rPr>
              <w:t>meetings</w:t>
            </w:r>
            <w:r w:rsidRPr="00983BB3">
              <w:rPr>
                <w:bCs w:val="0"/>
                <w:lang w:val="en-US"/>
              </w:rPr>
              <w:t>.</w:t>
            </w:r>
          </w:p>
        </w:tc>
      </w:tr>
      <w:tr w:rsidR="002D4AFC" w:rsidRPr="004D6ACD" w14:paraId="66821BB7" w14:textId="77777777" w:rsidTr="00576220">
        <w:trPr>
          <w:trHeight w:val="276"/>
        </w:trPr>
        <w:tc>
          <w:tcPr>
            <w:tcW w:w="973" w:type="dxa"/>
            <w:shd w:val="clear" w:color="auto" w:fill="auto"/>
            <w:vAlign w:val="center"/>
          </w:tcPr>
          <w:p w14:paraId="624B9CCC" w14:textId="1ABBA076" w:rsidR="002D4AFC" w:rsidRPr="004D6ACD" w:rsidRDefault="00155F2E" w:rsidP="00155F2E">
            <w:pPr>
              <w:jc w:val="center"/>
            </w:pPr>
            <w:r>
              <w:t>035</w:t>
            </w:r>
          </w:p>
        </w:tc>
        <w:tc>
          <w:tcPr>
            <w:tcW w:w="3677" w:type="dxa"/>
            <w:shd w:val="clear" w:color="auto" w:fill="auto"/>
            <w:vAlign w:val="center"/>
          </w:tcPr>
          <w:p w14:paraId="09CB25E4" w14:textId="77777777" w:rsidR="002D4AFC" w:rsidRPr="004D6ACD" w:rsidRDefault="002D4AFC" w:rsidP="007F527F">
            <w:pPr>
              <w:jc w:val="center"/>
            </w:pPr>
            <w:r w:rsidRPr="004D6ACD">
              <w:t>3GPP RAN</w:t>
            </w:r>
          </w:p>
        </w:tc>
        <w:tc>
          <w:tcPr>
            <w:tcW w:w="2155" w:type="dxa"/>
            <w:shd w:val="clear" w:color="auto" w:fill="auto"/>
            <w:vAlign w:val="center"/>
          </w:tcPr>
          <w:p w14:paraId="51793EE5" w14:textId="77777777" w:rsidR="002D4AFC" w:rsidRPr="004D6ACD" w:rsidRDefault="002D4AFC" w:rsidP="007F527F">
            <w:pPr>
              <w:jc w:val="center"/>
            </w:pPr>
            <w:r w:rsidRPr="004D6ACD">
              <w:t>Mungal Dhanda</w:t>
            </w:r>
          </w:p>
        </w:tc>
        <w:tc>
          <w:tcPr>
            <w:tcW w:w="1842" w:type="dxa"/>
            <w:shd w:val="clear" w:color="auto" w:fill="auto"/>
          </w:tcPr>
          <w:p w14:paraId="336EB155" w14:textId="77777777" w:rsidR="002D4AFC" w:rsidRPr="004D6ACD" w:rsidRDefault="002D4AFC" w:rsidP="007F527F">
            <w:pPr>
              <w:jc w:val="center"/>
            </w:pPr>
            <w:r w:rsidRPr="004D6ACD">
              <w:t>For Information</w:t>
            </w:r>
          </w:p>
        </w:tc>
        <w:tc>
          <w:tcPr>
            <w:tcW w:w="1985" w:type="dxa"/>
            <w:shd w:val="clear" w:color="auto" w:fill="auto"/>
          </w:tcPr>
          <w:p w14:paraId="3895D110" w14:textId="77777777" w:rsidR="002D4AFC" w:rsidRPr="002C3EA8" w:rsidRDefault="002D4AFC" w:rsidP="007F527F">
            <w:pPr>
              <w:jc w:val="center"/>
            </w:pPr>
            <w:r w:rsidRPr="002C3EA8">
              <w:rPr>
                <w:bCs w:val="0"/>
                <w:lang w:val="de-DE"/>
              </w:rPr>
              <w:t xml:space="preserve">Verbal </w:t>
            </w:r>
          </w:p>
        </w:tc>
      </w:tr>
      <w:tr w:rsidR="00E2159D" w:rsidRPr="004D6ACD" w14:paraId="35988DDE" w14:textId="77777777" w:rsidTr="002F0BD6">
        <w:trPr>
          <w:trHeight w:val="276"/>
        </w:trPr>
        <w:tc>
          <w:tcPr>
            <w:tcW w:w="10632" w:type="dxa"/>
            <w:gridSpan w:val="5"/>
            <w:shd w:val="clear" w:color="auto" w:fill="auto"/>
            <w:vAlign w:val="center"/>
          </w:tcPr>
          <w:p w14:paraId="1D8FED8A" w14:textId="526821AC" w:rsidR="00E2159D" w:rsidRPr="00983BB3" w:rsidRDefault="00983BB3" w:rsidP="00275E49">
            <w:pPr>
              <w:rPr>
                <w:bCs w:val="0"/>
                <w:lang w:val="en-US"/>
              </w:rPr>
            </w:pPr>
            <w:r>
              <w:rPr>
                <w:bCs w:val="0"/>
                <w:lang w:val="en-US"/>
              </w:rPr>
              <w:t xml:space="preserve">Mungal Dhanda </w:t>
            </w:r>
            <w:r w:rsidRPr="0033003A">
              <w:rPr>
                <w:bCs w:val="0"/>
                <w:lang w:val="en-US"/>
              </w:rPr>
              <w:t>gave an update of the recent activities of</w:t>
            </w:r>
            <w:r>
              <w:rPr>
                <w:bCs w:val="0"/>
                <w:lang w:val="en-US"/>
              </w:rPr>
              <w:t xml:space="preserve"> 3GPP</w:t>
            </w:r>
            <w:r w:rsidR="00275E49">
              <w:rPr>
                <w:bCs w:val="0"/>
                <w:lang w:val="en-US"/>
              </w:rPr>
              <w:t xml:space="preserve"> RAN</w:t>
            </w:r>
          </w:p>
        </w:tc>
      </w:tr>
      <w:tr w:rsidR="002D4AFC" w:rsidRPr="004D6ACD" w14:paraId="114271A6" w14:textId="77777777" w:rsidTr="00576220">
        <w:trPr>
          <w:trHeight w:val="267"/>
        </w:trPr>
        <w:tc>
          <w:tcPr>
            <w:tcW w:w="973" w:type="dxa"/>
            <w:shd w:val="clear" w:color="auto" w:fill="auto"/>
            <w:vAlign w:val="center"/>
          </w:tcPr>
          <w:p w14:paraId="286E3192" w14:textId="3F59295C" w:rsidR="002D4AFC" w:rsidRPr="004D6ACD" w:rsidRDefault="00155F2E" w:rsidP="00155F2E">
            <w:pPr>
              <w:jc w:val="center"/>
            </w:pPr>
            <w:r>
              <w:t>036</w:t>
            </w:r>
          </w:p>
        </w:tc>
        <w:tc>
          <w:tcPr>
            <w:tcW w:w="3677" w:type="dxa"/>
            <w:shd w:val="clear" w:color="auto" w:fill="auto"/>
            <w:vAlign w:val="center"/>
          </w:tcPr>
          <w:p w14:paraId="26706BB5" w14:textId="77777777" w:rsidR="002D4AFC" w:rsidRPr="004D6ACD" w:rsidRDefault="002D4AFC" w:rsidP="007F527F">
            <w:pPr>
              <w:jc w:val="center"/>
            </w:pPr>
            <w:r w:rsidRPr="004D6ACD">
              <w:t>MWF</w:t>
            </w:r>
          </w:p>
        </w:tc>
        <w:tc>
          <w:tcPr>
            <w:tcW w:w="2155" w:type="dxa"/>
            <w:shd w:val="clear" w:color="auto" w:fill="auto"/>
            <w:vAlign w:val="center"/>
          </w:tcPr>
          <w:p w14:paraId="41E0C509" w14:textId="77777777" w:rsidR="002D4AFC" w:rsidRPr="004D6ACD" w:rsidRDefault="002D4AFC" w:rsidP="007F527F">
            <w:pPr>
              <w:jc w:val="center"/>
            </w:pPr>
            <w:r w:rsidRPr="004D6ACD">
              <w:t>Jim Wu</w:t>
            </w:r>
          </w:p>
        </w:tc>
        <w:tc>
          <w:tcPr>
            <w:tcW w:w="1842" w:type="dxa"/>
            <w:shd w:val="clear" w:color="auto" w:fill="auto"/>
          </w:tcPr>
          <w:p w14:paraId="66F3D2A5" w14:textId="77777777" w:rsidR="002D4AFC" w:rsidRPr="004D6ACD" w:rsidRDefault="002D4AFC" w:rsidP="007F527F">
            <w:pPr>
              <w:jc w:val="center"/>
            </w:pPr>
            <w:r w:rsidRPr="004D6ACD">
              <w:t>For information</w:t>
            </w:r>
          </w:p>
        </w:tc>
        <w:tc>
          <w:tcPr>
            <w:tcW w:w="1985" w:type="dxa"/>
            <w:shd w:val="clear" w:color="auto" w:fill="auto"/>
          </w:tcPr>
          <w:p w14:paraId="32E4DEC1" w14:textId="77777777" w:rsidR="002D4AFC" w:rsidRPr="002C3EA8" w:rsidRDefault="002D4AFC" w:rsidP="007F527F">
            <w:pPr>
              <w:jc w:val="center"/>
              <w:rPr>
                <w:lang w:val="de-DE"/>
              </w:rPr>
            </w:pPr>
            <w:r w:rsidRPr="002C3EA8">
              <w:rPr>
                <w:bCs w:val="0"/>
                <w:lang w:val="de-DE"/>
              </w:rPr>
              <w:t>Verbal</w:t>
            </w:r>
          </w:p>
        </w:tc>
      </w:tr>
      <w:tr w:rsidR="00E2159D" w:rsidRPr="004D6ACD" w14:paraId="176B5C18" w14:textId="77777777" w:rsidTr="002F0BD6">
        <w:trPr>
          <w:trHeight w:val="267"/>
        </w:trPr>
        <w:tc>
          <w:tcPr>
            <w:tcW w:w="10632" w:type="dxa"/>
            <w:gridSpan w:val="5"/>
            <w:shd w:val="clear" w:color="auto" w:fill="auto"/>
            <w:vAlign w:val="center"/>
          </w:tcPr>
          <w:p w14:paraId="5286C61E" w14:textId="7FE099F3" w:rsidR="00E2159D" w:rsidRPr="00983BB3" w:rsidRDefault="00983BB3" w:rsidP="00275E49">
            <w:pPr>
              <w:rPr>
                <w:bCs w:val="0"/>
                <w:lang w:val="en-US"/>
              </w:rPr>
            </w:pPr>
            <w:r w:rsidRPr="00983BB3">
              <w:rPr>
                <w:bCs w:val="0"/>
                <w:lang w:val="en-US"/>
              </w:rPr>
              <w:t xml:space="preserve">Jim Wu </w:t>
            </w:r>
            <w:r w:rsidRPr="0033003A">
              <w:rPr>
                <w:bCs w:val="0"/>
                <w:lang w:val="en-US"/>
              </w:rPr>
              <w:t>gave an update of the recent activities of</w:t>
            </w:r>
            <w:r>
              <w:rPr>
                <w:bCs w:val="0"/>
                <w:lang w:val="en-US"/>
              </w:rPr>
              <w:t xml:space="preserve"> MWF</w:t>
            </w:r>
          </w:p>
        </w:tc>
      </w:tr>
      <w:tr w:rsidR="002D4AFC" w:rsidRPr="004D6ACD" w14:paraId="62F5BEAE" w14:textId="77777777" w:rsidTr="00576220">
        <w:trPr>
          <w:trHeight w:val="271"/>
        </w:trPr>
        <w:tc>
          <w:tcPr>
            <w:tcW w:w="973" w:type="dxa"/>
            <w:shd w:val="clear" w:color="auto" w:fill="auto"/>
            <w:vAlign w:val="center"/>
          </w:tcPr>
          <w:p w14:paraId="3D0EB77C" w14:textId="504E4C83" w:rsidR="002D4AFC" w:rsidRPr="004D6ACD" w:rsidRDefault="00155F2E" w:rsidP="00155F2E">
            <w:pPr>
              <w:jc w:val="center"/>
            </w:pPr>
            <w:r>
              <w:t>037</w:t>
            </w:r>
          </w:p>
        </w:tc>
        <w:tc>
          <w:tcPr>
            <w:tcW w:w="3677" w:type="dxa"/>
            <w:shd w:val="clear" w:color="auto" w:fill="auto"/>
            <w:vAlign w:val="center"/>
          </w:tcPr>
          <w:p w14:paraId="78A1E324" w14:textId="77777777" w:rsidR="002D4AFC" w:rsidRPr="004D6ACD" w:rsidRDefault="002D4AFC" w:rsidP="007F527F">
            <w:pPr>
              <w:jc w:val="center"/>
            </w:pPr>
            <w:r w:rsidRPr="004D6ACD">
              <w:t>Others: Verbal updates</w:t>
            </w:r>
          </w:p>
        </w:tc>
        <w:tc>
          <w:tcPr>
            <w:tcW w:w="2155" w:type="dxa"/>
            <w:shd w:val="clear" w:color="auto" w:fill="auto"/>
            <w:vAlign w:val="center"/>
          </w:tcPr>
          <w:p w14:paraId="7593C6C6" w14:textId="77777777" w:rsidR="002D4AFC" w:rsidRPr="004D6ACD" w:rsidRDefault="002D4AFC" w:rsidP="007F527F">
            <w:pPr>
              <w:jc w:val="center"/>
            </w:pPr>
            <w:r w:rsidRPr="004D6ACD">
              <w:t>TSG Members</w:t>
            </w:r>
          </w:p>
        </w:tc>
        <w:tc>
          <w:tcPr>
            <w:tcW w:w="1842" w:type="dxa"/>
            <w:shd w:val="clear" w:color="auto" w:fill="auto"/>
          </w:tcPr>
          <w:p w14:paraId="413D8CF2" w14:textId="77777777" w:rsidR="002D4AFC" w:rsidRPr="004D6ACD" w:rsidRDefault="002D4AFC" w:rsidP="007F527F">
            <w:pPr>
              <w:jc w:val="center"/>
            </w:pPr>
            <w:r w:rsidRPr="004D6ACD">
              <w:t>For Information</w:t>
            </w:r>
          </w:p>
        </w:tc>
        <w:tc>
          <w:tcPr>
            <w:tcW w:w="1985" w:type="dxa"/>
            <w:shd w:val="clear" w:color="auto" w:fill="auto"/>
          </w:tcPr>
          <w:p w14:paraId="7154F2DB" w14:textId="77777777" w:rsidR="002D4AFC" w:rsidRPr="002C3EA8" w:rsidRDefault="002D4AFC" w:rsidP="007F527F">
            <w:pPr>
              <w:jc w:val="center"/>
            </w:pPr>
            <w:r w:rsidRPr="002C3EA8">
              <w:rPr>
                <w:bCs w:val="0"/>
                <w:lang w:val="de-DE"/>
              </w:rPr>
              <w:t>Verbal</w:t>
            </w:r>
          </w:p>
        </w:tc>
      </w:tr>
      <w:tr w:rsidR="00E2159D" w:rsidRPr="004D6ACD" w14:paraId="24D54632" w14:textId="77777777" w:rsidTr="002F0BD6">
        <w:trPr>
          <w:trHeight w:val="271"/>
        </w:trPr>
        <w:tc>
          <w:tcPr>
            <w:tcW w:w="10632" w:type="dxa"/>
            <w:gridSpan w:val="5"/>
            <w:shd w:val="clear" w:color="auto" w:fill="auto"/>
            <w:vAlign w:val="center"/>
          </w:tcPr>
          <w:p w14:paraId="08D314E5" w14:textId="7DA378E2" w:rsidR="00E2159D" w:rsidRPr="002C3EA8" w:rsidRDefault="00983BB3" w:rsidP="00983BB3">
            <w:pPr>
              <w:rPr>
                <w:bCs w:val="0"/>
                <w:lang w:val="de-DE"/>
              </w:rPr>
            </w:pPr>
            <w:r>
              <w:rPr>
                <w:bCs w:val="0"/>
                <w:lang w:val="de-DE"/>
              </w:rPr>
              <w:t>n/a</w:t>
            </w:r>
          </w:p>
        </w:tc>
      </w:tr>
      <w:tr w:rsidR="002D4AFC" w:rsidRPr="004D6ACD" w14:paraId="3FA5B121" w14:textId="77777777" w:rsidTr="00576220">
        <w:trPr>
          <w:trHeight w:val="289"/>
        </w:trPr>
        <w:tc>
          <w:tcPr>
            <w:tcW w:w="973" w:type="dxa"/>
            <w:shd w:val="clear" w:color="auto" w:fill="auto"/>
            <w:vAlign w:val="center"/>
          </w:tcPr>
          <w:p w14:paraId="08A1149F" w14:textId="74894ECC" w:rsidR="002D4AFC" w:rsidRPr="004D6ACD" w:rsidRDefault="00155F2E" w:rsidP="007F527F">
            <w:pPr>
              <w:jc w:val="center"/>
            </w:pPr>
            <w:r>
              <w:t>038</w:t>
            </w:r>
          </w:p>
        </w:tc>
        <w:tc>
          <w:tcPr>
            <w:tcW w:w="3677" w:type="dxa"/>
            <w:shd w:val="clear" w:color="auto" w:fill="auto"/>
            <w:vAlign w:val="center"/>
          </w:tcPr>
          <w:p w14:paraId="26A0D175" w14:textId="77777777" w:rsidR="002D4AFC" w:rsidRPr="004D6ACD" w:rsidRDefault="002D4AFC" w:rsidP="007F527F">
            <w:pPr>
              <w:spacing w:before="100" w:beforeAutospacing="1" w:after="100" w:afterAutospacing="1"/>
              <w:jc w:val="center"/>
            </w:pPr>
            <w:r w:rsidRPr="004D6ACD">
              <w:rPr>
                <w:bCs w:val="0"/>
                <w:lang w:eastAsia="de-DE"/>
              </w:rPr>
              <w:t>Action Items</w:t>
            </w:r>
          </w:p>
        </w:tc>
        <w:tc>
          <w:tcPr>
            <w:tcW w:w="2155" w:type="dxa"/>
            <w:shd w:val="clear" w:color="auto" w:fill="auto"/>
            <w:vAlign w:val="center"/>
          </w:tcPr>
          <w:p w14:paraId="02904A1A" w14:textId="1E713D38" w:rsidR="002D4AFC" w:rsidRPr="004D6ACD" w:rsidRDefault="002D4AFC" w:rsidP="007F527F">
            <w:pPr>
              <w:jc w:val="center"/>
            </w:pPr>
            <w:r w:rsidRPr="004D6ACD">
              <w:t>Kay Fritz</w:t>
            </w:r>
          </w:p>
        </w:tc>
        <w:tc>
          <w:tcPr>
            <w:tcW w:w="1842" w:type="dxa"/>
            <w:shd w:val="clear" w:color="auto" w:fill="auto"/>
            <w:vAlign w:val="center"/>
          </w:tcPr>
          <w:p w14:paraId="74777DB1" w14:textId="77777777" w:rsidR="002D4AFC" w:rsidRPr="004D6ACD" w:rsidRDefault="002D4AFC" w:rsidP="007F527F">
            <w:pPr>
              <w:jc w:val="center"/>
            </w:pPr>
            <w:r w:rsidRPr="004D6ACD">
              <w:t>For Discussion</w:t>
            </w:r>
          </w:p>
        </w:tc>
        <w:tc>
          <w:tcPr>
            <w:tcW w:w="1985" w:type="dxa"/>
            <w:shd w:val="clear" w:color="auto" w:fill="auto"/>
            <w:vAlign w:val="center"/>
          </w:tcPr>
          <w:p w14:paraId="271DDCA0" w14:textId="77777777" w:rsidR="002D4AFC" w:rsidRPr="004D6ACD" w:rsidRDefault="002D4AFC" w:rsidP="007F527F">
            <w:pPr>
              <w:jc w:val="center"/>
            </w:pPr>
            <w:r w:rsidRPr="004D6ACD">
              <w:t>Verbal</w:t>
            </w:r>
          </w:p>
        </w:tc>
      </w:tr>
      <w:tr w:rsidR="00E2159D" w:rsidRPr="004D6ACD" w14:paraId="41C2FE5F" w14:textId="77777777" w:rsidTr="002F0BD6">
        <w:trPr>
          <w:trHeight w:val="289"/>
        </w:trPr>
        <w:tc>
          <w:tcPr>
            <w:tcW w:w="10632" w:type="dxa"/>
            <w:gridSpan w:val="5"/>
            <w:shd w:val="clear" w:color="auto" w:fill="auto"/>
            <w:vAlign w:val="center"/>
          </w:tcPr>
          <w:p w14:paraId="463D8924" w14:textId="11A518AF" w:rsidR="00E2159D" w:rsidRPr="004D6ACD" w:rsidRDefault="00983BB3" w:rsidP="00983BB3">
            <w:r>
              <w:t>Kay presented the recorded action items.</w:t>
            </w:r>
          </w:p>
        </w:tc>
      </w:tr>
      <w:tr w:rsidR="002D4AFC" w:rsidRPr="004D6ACD" w14:paraId="39CFB8AD" w14:textId="77777777" w:rsidTr="00576220">
        <w:trPr>
          <w:trHeight w:val="283"/>
        </w:trPr>
        <w:tc>
          <w:tcPr>
            <w:tcW w:w="973" w:type="dxa"/>
            <w:shd w:val="clear" w:color="auto" w:fill="auto"/>
            <w:vAlign w:val="center"/>
          </w:tcPr>
          <w:p w14:paraId="73385BE1" w14:textId="5CEE1662" w:rsidR="002D4AFC" w:rsidRPr="004D6ACD" w:rsidRDefault="00155F2E" w:rsidP="007F527F">
            <w:pPr>
              <w:jc w:val="center"/>
            </w:pPr>
            <w:r>
              <w:t>039</w:t>
            </w:r>
          </w:p>
        </w:tc>
        <w:tc>
          <w:tcPr>
            <w:tcW w:w="3677" w:type="dxa"/>
            <w:shd w:val="clear" w:color="auto" w:fill="auto"/>
            <w:vAlign w:val="center"/>
          </w:tcPr>
          <w:p w14:paraId="5429C8D0" w14:textId="3926C3AA" w:rsidR="002D4AFC" w:rsidRPr="004D6ACD" w:rsidRDefault="002D4AFC" w:rsidP="00B337D3">
            <w:pPr>
              <w:jc w:val="center"/>
              <w:rPr>
                <w:bCs w:val="0"/>
                <w:lang w:val="en-US" w:eastAsia="de-DE"/>
              </w:rPr>
            </w:pPr>
            <w:r w:rsidRPr="004D6ACD">
              <w:rPr>
                <w:bCs w:val="0"/>
                <w:lang w:val="en-US" w:eastAsia="de-DE"/>
              </w:rPr>
              <w:t>TSG#3</w:t>
            </w:r>
            <w:r w:rsidR="00B337D3">
              <w:rPr>
                <w:bCs w:val="0"/>
                <w:lang w:val="en-US" w:eastAsia="de-DE"/>
              </w:rPr>
              <w:t>9</w:t>
            </w:r>
            <w:r w:rsidRPr="004D6ACD">
              <w:rPr>
                <w:bCs w:val="0"/>
                <w:lang w:val="en-US" w:eastAsia="de-DE"/>
              </w:rPr>
              <w:t xml:space="preserve"> meeting Logistics</w:t>
            </w:r>
          </w:p>
        </w:tc>
        <w:tc>
          <w:tcPr>
            <w:tcW w:w="2155" w:type="dxa"/>
            <w:shd w:val="clear" w:color="auto" w:fill="auto"/>
            <w:vAlign w:val="center"/>
          </w:tcPr>
          <w:p w14:paraId="6209B9FD" w14:textId="38E28078" w:rsidR="002D4AFC" w:rsidRPr="004D6ACD" w:rsidRDefault="002D4AFC" w:rsidP="007F527F">
            <w:pPr>
              <w:jc w:val="center"/>
            </w:pPr>
            <w:r w:rsidRPr="004D6ACD">
              <w:rPr>
                <w:lang w:val="en-US"/>
              </w:rPr>
              <w:t>Paul Gosden</w:t>
            </w:r>
          </w:p>
        </w:tc>
        <w:tc>
          <w:tcPr>
            <w:tcW w:w="1842" w:type="dxa"/>
            <w:shd w:val="clear" w:color="auto" w:fill="auto"/>
            <w:vAlign w:val="center"/>
          </w:tcPr>
          <w:p w14:paraId="2A31045D" w14:textId="256F7D6F" w:rsidR="002D4AFC" w:rsidRPr="004D6ACD" w:rsidRDefault="002D4AFC" w:rsidP="007F527F">
            <w:pPr>
              <w:jc w:val="center"/>
            </w:pPr>
            <w:r w:rsidRPr="004D6ACD">
              <w:t>For Information</w:t>
            </w:r>
          </w:p>
        </w:tc>
        <w:tc>
          <w:tcPr>
            <w:tcW w:w="1985" w:type="dxa"/>
            <w:shd w:val="clear" w:color="auto" w:fill="auto"/>
            <w:vAlign w:val="center"/>
          </w:tcPr>
          <w:p w14:paraId="35813B61" w14:textId="0909BAD8" w:rsidR="002D4AFC" w:rsidRPr="00B56D7C" w:rsidRDefault="00336FFE" w:rsidP="001B17DC">
            <w:pPr>
              <w:jc w:val="center"/>
              <w:rPr>
                <w:b/>
              </w:rPr>
            </w:pPr>
            <w:r>
              <w:rPr>
                <w:b/>
                <w:color w:val="FF0000"/>
              </w:rPr>
              <w:t>TSG#3</w:t>
            </w:r>
            <w:r w:rsidR="001B17DC">
              <w:rPr>
                <w:b/>
                <w:color w:val="FF0000"/>
              </w:rPr>
              <w:t>9</w:t>
            </w:r>
            <w:r w:rsidR="002D4AFC" w:rsidRPr="00B56D7C">
              <w:rPr>
                <w:b/>
                <w:color w:val="FF0000"/>
              </w:rPr>
              <w:t xml:space="preserve"> Doc 001</w:t>
            </w:r>
          </w:p>
        </w:tc>
      </w:tr>
      <w:tr w:rsidR="00E2159D" w:rsidRPr="004D6ACD" w14:paraId="27D7636E" w14:textId="77777777" w:rsidTr="002F0BD6">
        <w:trPr>
          <w:trHeight w:val="283"/>
        </w:trPr>
        <w:tc>
          <w:tcPr>
            <w:tcW w:w="10632" w:type="dxa"/>
            <w:gridSpan w:val="5"/>
            <w:shd w:val="clear" w:color="auto" w:fill="auto"/>
            <w:vAlign w:val="center"/>
          </w:tcPr>
          <w:p w14:paraId="334637CC" w14:textId="0A2B998D" w:rsidR="00E2159D" w:rsidRPr="00A11E97" w:rsidRDefault="00A11E97" w:rsidP="00983BB3">
            <w:r w:rsidRPr="00A11E97">
              <w:t>Paul Gosden highlighted the meeting information for the next f2f in March 2020</w:t>
            </w:r>
            <w:r w:rsidR="003119B7">
              <w:t xml:space="preserve"> and Di Zhang gave some background</w:t>
            </w:r>
            <w:r w:rsidR="00E32882">
              <w:t xml:space="preserve"> details</w:t>
            </w:r>
            <w:r w:rsidRPr="00A11E97">
              <w:t>.</w:t>
            </w:r>
          </w:p>
        </w:tc>
      </w:tr>
      <w:tr w:rsidR="002D4AFC" w:rsidRPr="004D6ACD" w14:paraId="61DE9F24" w14:textId="77777777" w:rsidTr="00576220">
        <w:trPr>
          <w:trHeight w:val="283"/>
        </w:trPr>
        <w:tc>
          <w:tcPr>
            <w:tcW w:w="973" w:type="dxa"/>
            <w:shd w:val="clear" w:color="auto" w:fill="auto"/>
            <w:vAlign w:val="center"/>
          </w:tcPr>
          <w:p w14:paraId="60829223" w14:textId="4C4BA0C0" w:rsidR="002D4AFC" w:rsidRPr="004D6ACD" w:rsidRDefault="00155F2E" w:rsidP="007F527F">
            <w:pPr>
              <w:jc w:val="center"/>
            </w:pPr>
            <w:r>
              <w:t>040</w:t>
            </w:r>
          </w:p>
        </w:tc>
        <w:tc>
          <w:tcPr>
            <w:tcW w:w="3677" w:type="dxa"/>
            <w:shd w:val="clear" w:color="auto" w:fill="auto"/>
            <w:vAlign w:val="center"/>
          </w:tcPr>
          <w:p w14:paraId="0AA25352" w14:textId="77777777" w:rsidR="00A32A9A" w:rsidRDefault="00E956CA" w:rsidP="00336FFE">
            <w:pPr>
              <w:jc w:val="center"/>
              <w:rPr>
                <w:bCs w:val="0"/>
                <w:lang w:val="en-US" w:eastAsia="de-DE"/>
              </w:rPr>
            </w:pPr>
            <w:r>
              <w:rPr>
                <w:bCs w:val="0"/>
                <w:lang w:val="en-US" w:eastAsia="de-DE"/>
              </w:rPr>
              <w:t>Ao</w:t>
            </w:r>
            <w:r w:rsidR="002D4AFC" w:rsidRPr="004D6ACD">
              <w:rPr>
                <w:bCs w:val="0"/>
                <w:lang w:val="en-US" w:eastAsia="de-DE"/>
              </w:rPr>
              <w:t>B</w:t>
            </w:r>
          </w:p>
          <w:p w14:paraId="0C2D2ED8" w14:textId="0A194314" w:rsidR="00C120C7" w:rsidRPr="004D6ACD" w:rsidRDefault="004D40FD" w:rsidP="00336FFE">
            <w:pPr>
              <w:jc w:val="center"/>
              <w:rPr>
                <w:bCs w:val="0"/>
                <w:lang w:val="en-US" w:eastAsia="de-DE"/>
              </w:rPr>
            </w:pPr>
            <w:r w:rsidRPr="004D40FD">
              <w:rPr>
                <w:bCs w:val="0"/>
                <w:lang w:val="en-US" w:eastAsia="de-DE"/>
              </w:rPr>
              <w:t>IMEI questions from ITU</w:t>
            </w:r>
          </w:p>
        </w:tc>
        <w:tc>
          <w:tcPr>
            <w:tcW w:w="2155" w:type="dxa"/>
            <w:shd w:val="clear" w:color="auto" w:fill="auto"/>
            <w:vAlign w:val="center"/>
          </w:tcPr>
          <w:p w14:paraId="4B1E791D" w14:textId="77777777" w:rsidR="002D4AFC" w:rsidRDefault="002D4AFC" w:rsidP="007F527F">
            <w:pPr>
              <w:jc w:val="center"/>
            </w:pPr>
            <w:r w:rsidRPr="004D6ACD">
              <w:t>All</w:t>
            </w:r>
          </w:p>
          <w:p w14:paraId="3C6ADE0D" w14:textId="52C3CBF9" w:rsidR="004D40FD" w:rsidRPr="004D6ACD" w:rsidRDefault="004D40FD" w:rsidP="007F527F">
            <w:pPr>
              <w:jc w:val="center"/>
            </w:pPr>
            <w:r w:rsidRPr="004D6ACD">
              <w:t>Scott Probasco</w:t>
            </w:r>
          </w:p>
        </w:tc>
        <w:tc>
          <w:tcPr>
            <w:tcW w:w="1842" w:type="dxa"/>
            <w:shd w:val="clear" w:color="auto" w:fill="auto"/>
            <w:vAlign w:val="center"/>
          </w:tcPr>
          <w:p w14:paraId="6AD55A6F" w14:textId="77777777" w:rsidR="002D4AFC" w:rsidRPr="004D6ACD" w:rsidRDefault="002D4AFC" w:rsidP="007F527F">
            <w:pPr>
              <w:jc w:val="center"/>
            </w:pPr>
            <w:r w:rsidRPr="004D6ACD">
              <w:t>For Discussion</w:t>
            </w:r>
          </w:p>
        </w:tc>
        <w:tc>
          <w:tcPr>
            <w:tcW w:w="1985" w:type="dxa"/>
            <w:shd w:val="clear" w:color="auto" w:fill="auto"/>
            <w:vAlign w:val="center"/>
          </w:tcPr>
          <w:p w14:paraId="15FB39A1" w14:textId="35C97397" w:rsidR="002D4AFC" w:rsidRPr="004D6ACD" w:rsidRDefault="004D40FD" w:rsidP="007F527F">
            <w:r>
              <w:t xml:space="preserve">TSG#38 </w:t>
            </w:r>
            <w:r w:rsidRPr="002C3EA8">
              <w:t>Doc 0</w:t>
            </w:r>
            <w:r>
              <w:t>34</w:t>
            </w:r>
          </w:p>
        </w:tc>
      </w:tr>
      <w:tr w:rsidR="00E2159D" w:rsidRPr="004D6ACD" w14:paraId="17557981" w14:textId="77777777" w:rsidTr="002F0BD6">
        <w:trPr>
          <w:trHeight w:val="283"/>
        </w:trPr>
        <w:tc>
          <w:tcPr>
            <w:tcW w:w="10632" w:type="dxa"/>
            <w:gridSpan w:val="5"/>
            <w:shd w:val="clear" w:color="auto" w:fill="auto"/>
            <w:vAlign w:val="center"/>
          </w:tcPr>
          <w:p w14:paraId="206D13F5" w14:textId="2EE2BD0A" w:rsidR="00F17687" w:rsidRDefault="00356211" w:rsidP="00E32882">
            <w:r>
              <w:t>Scott Probasco explained the background of the questionnaire that was sen</w:t>
            </w:r>
            <w:r w:rsidR="00E32882">
              <w:t>t</w:t>
            </w:r>
            <w:r>
              <w:t xml:space="preserve"> by ITU about IMEI. </w:t>
            </w:r>
          </w:p>
          <w:p w14:paraId="634600EE" w14:textId="7E931C41" w:rsidR="00E2159D" w:rsidRDefault="00E32882" w:rsidP="00E32882">
            <w:r w:rsidRPr="00052752">
              <w:rPr>
                <w:b/>
              </w:rPr>
              <w:lastRenderedPageBreak/>
              <w:t>D38-0</w:t>
            </w:r>
            <w:r w:rsidR="00F17687">
              <w:rPr>
                <w:b/>
              </w:rPr>
              <w:t>16</w:t>
            </w:r>
            <w:r w:rsidRPr="00052752">
              <w:rPr>
                <w:b/>
              </w:rPr>
              <w:t>:</w:t>
            </w:r>
            <w:r>
              <w:t xml:space="preserve"> It was </w:t>
            </w:r>
            <w:r w:rsidR="00456809">
              <w:t xml:space="preserve">agreed to </w:t>
            </w:r>
            <w:r>
              <w:t>let</w:t>
            </w:r>
            <w:r w:rsidR="00456809">
              <w:t xml:space="preserve"> DSG </w:t>
            </w:r>
            <w:r>
              <w:t>provide a GSMA response to the ITU as they already have an ongoing relationship with the ITU</w:t>
            </w:r>
          </w:p>
          <w:p w14:paraId="18A54504" w14:textId="54698B5B" w:rsidR="00E32882" w:rsidRPr="00052752" w:rsidRDefault="00F17687" w:rsidP="00E32882">
            <w:pPr>
              <w:rPr>
                <w:b/>
              </w:rPr>
            </w:pPr>
            <w:r w:rsidRPr="00052752">
              <w:rPr>
                <w:b/>
              </w:rPr>
              <w:t>A38-017</w:t>
            </w:r>
            <w:r w:rsidR="00E32882" w:rsidRPr="00052752">
              <w:rPr>
                <w:b/>
              </w:rPr>
              <w:t xml:space="preserve">: </w:t>
            </w:r>
            <w:r w:rsidR="00E32882" w:rsidRPr="00052752">
              <w:t xml:space="preserve">Any company that would like to contribute to the GSMA response to the ITU questionnaire should provide their </w:t>
            </w:r>
            <w:r w:rsidR="00E32882">
              <w:t>input</w:t>
            </w:r>
            <w:r w:rsidR="00E32882" w:rsidRPr="00052752">
              <w:t xml:space="preserve"> to James Moran and attend the DSG meetings where this will be discussed.</w:t>
            </w:r>
          </w:p>
        </w:tc>
      </w:tr>
      <w:tr w:rsidR="002D4AFC" w:rsidRPr="00491CE9" w14:paraId="7D5FE171" w14:textId="77777777" w:rsidTr="00422BCA">
        <w:trPr>
          <w:trHeight w:val="60"/>
        </w:trPr>
        <w:tc>
          <w:tcPr>
            <w:tcW w:w="10632" w:type="dxa"/>
            <w:gridSpan w:val="5"/>
            <w:shd w:val="clear" w:color="auto" w:fill="92D050"/>
            <w:vAlign w:val="center"/>
          </w:tcPr>
          <w:p w14:paraId="348C171F" w14:textId="1B63462C" w:rsidR="002D4AFC" w:rsidRPr="004E0E97" w:rsidRDefault="002D4AFC" w:rsidP="00F43D2F">
            <w:pPr>
              <w:rPr>
                <w:i/>
              </w:rPr>
            </w:pPr>
            <w:r w:rsidRPr="004D6ACD">
              <w:rPr>
                <w:b/>
              </w:rPr>
              <w:lastRenderedPageBreak/>
              <w:t>Close Meeting</w:t>
            </w:r>
          </w:p>
        </w:tc>
      </w:tr>
    </w:tbl>
    <w:p w14:paraId="6E08CF7A" w14:textId="77777777" w:rsidR="00372E8F" w:rsidRDefault="00372E8F" w:rsidP="004B203F"/>
    <w:p w14:paraId="3D0364A9" w14:textId="299F7091" w:rsidR="004B203F" w:rsidRDefault="004B203F" w:rsidP="004B203F">
      <w:pPr>
        <w:rPr>
          <w:b/>
          <w:sz w:val="28"/>
          <w:szCs w:val="28"/>
        </w:rPr>
      </w:pPr>
      <w:r w:rsidRPr="00410EC9">
        <w:rPr>
          <w:b/>
          <w:sz w:val="28"/>
          <w:szCs w:val="28"/>
        </w:rPr>
        <w:t>Decision Points</w:t>
      </w:r>
    </w:p>
    <w:p w14:paraId="64AE3753" w14:textId="77777777" w:rsidR="00372E8F" w:rsidRPr="00410EC9" w:rsidRDefault="00372E8F" w:rsidP="004B203F">
      <w:pPr>
        <w:rPr>
          <w:b/>
          <w:vanish/>
          <w:sz w:val="28"/>
          <w:szCs w:val="28"/>
          <w:specVanish/>
        </w:rPr>
      </w:pPr>
    </w:p>
    <w:p w14:paraId="46398AF9" w14:textId="77777777" w:rsidR="004B203F" w:rsidRPr="00A80AEB" w:rsidRDefault="004B203F" w:rsidP="004B203F">
      <w:pPr>
        <w:rPr>
          <w:b/>
          <w:vanish/>
          <w:specVanish/>
        </w:rPr>
      </w:pPr>
      <w:r>
        <w:rPr>
          <w:b/>
        </w:rPr>
        <w:t xml:space="preserve"> </w:t>
      </w:r>
    </w:p>
    <w:tbl>
      <w:tblPr>
        <w:tblStyle w:val="TableGrid"/>
        <w:tblW w:w="10632" w:type="dxa"/>
        <w:tblInd w:w="-743" w:type="dxa"/>
        <w:tblLook w:val="04A0" w:firstRow="1" w:lastRow="0" w:firstColumn="1" w:lastColumn="0" w:noHBand="0" w:noVBand="1"/>
      </w:tblPr>
      <w:tblGrid>
        <w:gridCol w:w="1589"/>
        <w:gridCol w:w="9043"/>
      </w:tblGrid>
      <w:tr w:rsidR="004B203F" w:rsidRPr="007F20A7" w14:paraId="23785C22" w14:textId="77777777" w:rsidTr="002F0BD6">
        <w:trPr>
          <w:tblHeader/>
        </w:trPr>
        <w:tc>
          <w:tcPr>
            <w:tcW w:w="1589" w:type="dxa"/>
            <w:shd w:val="clear" w:color="auto" w:fill="C00000"/>
          </w:tcPr>
          <w:p w14:paraId="28955BA8" w14:textId="77777777" w:rsidR="004B203F" w:rsidRPr="007F20A7" w:rsidRDefault="004B203F" w:rsidP="002F0BD6">
            <w:pPr>
              <w:rPr>
                <w:b/>
              </w:rPr>
            </w:pPr>
            <w:r w:rsidRPr="007F20A7">
              <w:rPr>
                <w:b/>
              </w:rPr>
              <w:t>Decision Number</w:t>
            </w:r>
          </w:p>
        </w:tc>
        <w:tc>
          <w:tcPr>
            <w:tcW w:w="9043" w:type="dxa"/>
            <w:shd w:val="clear" w:color="auto" w:fill="C00000"/>
          </w:tcPr>
          <w:p w14:paraId="04EA16C6" w14:textId="77777777" w:rsidR="004B203F" w:rsidRPr="007F20A7" w:rsidRDefault="004B203F" w:rsidP="002F0BD6">
            <w:pPr>
              <w:rPr>
                <w:b/>
              </w:rPr>
            </w:pPr>
            <w:r w:rsidRPr="007F20A7">
              <w:rPr>
                <w:b/>
              </w:rPr>
              <w:t>Decision</w:t>
            </w:r>
          </w:p>
        </w:tc>
      </w:tr>
      <w:tr w:rsidR="004B203F" w:rsidRPr="007F20A7" w14:paraId="3526FB2F" w14:textId="77777777" w:rsidTr="002F0BD6">
        <w:trPr>
          <w:tblHeader/>
        </w:trPr>
        <w:tc>
          <w:tcPr>
            <w:tcW w:w="1589" w:type="dxa"/>
          </w:tcPr>
          <w:p w14:paraId="5B7352A6" w14:textId="64C3F6E2" w:rsidR="004B203F" w:rsidRPr="007F20A7" w:rsidRDefault="001F7F27" w:rsidP="002F0BD6">
            <w:r>
              <w:t>D38</w:t>
            </w:r>
            <w:r w:rsidR="004B203F" w:rsidRPr="007F20A7">
              <w:t xml:space="preserve">-001 </w:t>
            </w:r>
          </w:p>
        </w:tc>
        <w:tc>
          <w:tcPr>
            <w:tcW w:w="9043" w:type="dxa"/>
          </w:tcPr>
          <w:p w14:paraId="7236A363" w14:textId="77777777" w:rsidR="004B203F" w:rsidRPr="00656673" w:rsidRDefault="004B203F" w:rsidP="002F0BD6">
            <w:r>
              <w:t>Agenda was approved</w:t>
            </w:r>
          </w:p>
        </w:tc>
      </w:tr>
      <w:tr w:rsidR="004B203F" w:rsidRPr="007F20A7" w14:paraId="17664EAB" w14:textId="77777777" w:rsidTr="002F0BD6">
        <w:trPr>
          <w:tblHeader/>
        </w:trPr>
        <w:tc>
          <w:tcPr>
            <w:tcW w:w="1589" w:type="dxa"/>
          </w:tcPr>
          <w:p w14:paraId="337F1B68" w14:textId="17B14246" w:rsidR="004B203F" w:rsidRPr="007F20A7" w:rsidRDefault="004B203F" w:rsidP="002F0BD6">
            <w:r>
              <w:t>D3</w:t>
            </w:r>
            <w:r w:rsidR="001F7F27">
              <w:t>8</w:t>
            </w:r>
            <w:r w:rsidRPr="007F20A7">
              <w:t>-002</w:t>
            </w:r>
          </w:p>
        </w:tc>
        <w:tc>
          <w:tcPr>
            <w:tcW w:w="9043" w:type="dxa"/>
          </w:tcPr>
          <w:p w14:paraId="2E4B3CC0" w14:textId="79E30CD8" w:rsidR="004B203F" w:rsidRPr="005A7BB0" w:rsidRDefault="004B203F" w:rsidP="001F7F27">
            <w:r>
              <w:t>Minutes for TSG #3</w:t>
            </w:r>
            <w:r w:rsidR="001F7F27">
              <w:t>7</w:t>
            </w:r>
            <w:r>
              <w:t xml:space="preserve"> were approved</w:t>
            </w:r>
          </w:p>
        </w:tc>
      </w:tr>
      <w:tr w:rsidR="004B203F" w:rsidRPr="007F20A7" w14:paraId="179F5F49" w14:textId="77777777" w:rsidTr="002F0BD6">
        <w:trPr>
          <w:tblHeader/>
        </w:trPr>
        <w:tc>
          <w:tcPr>
            <w:tcW w:w="1589" w:type="dxa"/>
          </w:tcPr>
          <w:p w14:paraId="4AE4C372" w14:textId="1E806EFA" w:rsidR="004B203F" w:rsidDel="008B10B8" w:rsidRDefault="001F7F27" w:rsidP="002F0BD6">
            <w:r>
              <w:t>D38</w:t>
            </w:r>
            <w:r w:rsidR="004B203F">
              <w:t>-003</w:t>
            </w:r>
          </w:p>
        </w:tc>
        <w:tc>
          <w:tcPr>
            <w:tcW w:w="9043" w:type="dxa"/>
          </w:tcPr>
          <w:p w14:paraId="452AD7A3" w14:textId="6CAFE5C4" w:rsidR="004B203F" w:rsidRDefault="00061245" w:rsidP="002F0BD6">
            <w:r>
              <w:t>Zero Touch Connectivity will come to TSG when the group have confirmed a chair and have the 5 supporting member companies</w:t>
            </w:r>
          </w:p>
        </w:tc>
      </w:tr>
      <w:tr w:rsidR="00061245" w:rsidRPr="007F20A7" w14:paraId="5A2C8874" w14:textId="77777777" w:rsidTr="002F0BD6">
        <w:trPr>
          <w:tblHeader/>
        </w:trPr>
        <w:tc>
          <w:tcPr>
            <w:tcW w:w="1589" w:type="dxa"/>
          </w:tcPr>
          <w:p w14:paraId="69B40AFB" w14:textId="4E040FB0" w:rsidR="00061245" w:rsidRDefault="00061245" w:rsidP="002F0BD6">
            <w:r>
              <w:t>D38-004</w:t>
            </w:r>
          </w:p>
        </w:tc>
        <w:tc>
          <w:tcPr>
            <w:tcW w:w="9043" w:type="dxa"/>
          </w:tcPr>
          <w:p w14:paraId="3B161B92" w14:textId="00261761" w:rsidR="00061245" w:rsidRDefault="00061245" w:rsidP="002F0BD6">
            <w:r>
              <w:t>TS.43 CR1003 was approved</w:t>
            </w:r>
          </w:p>
        </w:tc>
      </w:tr>
      <w:tr w:rsidR="004B203F" w:rsidRPr="007F20A7" w14:paraId="50677E5F" w14:textId="77777777" w:rsidTr="002F0BD6">
        <w:trPr>
          <w:tblHeader/>
        </w:trPr>
        <w:tc>
          <w:tcPr>
            <w:tcW w:w="1589" w:type="dxa"/>
          </w:tcPr>
          <w:p w14:paraId="5817298B" w14:textId="330E8FA8" w:rsidR="004B203F" w:rsidRDefault="001F7F27" w:rsidP="00052752">
            <w:r>
              <w:t>D38</w:t>
            </w:r>
            <w:r w:rsidR="004B203F">
              <w:t>-</w:t>
            </w:r>
            <w:r w:rsidR="00061245">
              <w:t>005</w:t>
            </w:r>
          </w:p>
        </w:tc>
        <w:tc>
          <w:tcPr>
            <w:tcW w:w="9043" w:type="dxa"/>
          </w:tcPr>
          <w:p w14:paraId="0BA191EA" w14:textId="694A957E" w:rsidR="004B203F" w:rsidRDefault="00061245" w:rsidP="002F0BD6">
            <w:r w:rsidRPr="002D3602">
              <w:t>“Secured Applications on Mobile” (SAM) will go for approval by email, when we have a confirmed chair for the TSG SAM group and support from 5 members.</w:t>
            </w:r>
          </w:p>
        </w:tc>
      </w:tr>
      <w:tr w:rsidR="004B203F" w:rsidRPr="007F20A7" w14:paraId="0D03BFFF" w14:textId="77777777" w:rsidTr="002F0BD6">
        <w:trPr>
          <w:tblHeader/>
        </w:trPr>
        <w:tc>
          <w:tcPr>
            <w:tcW w:w="1589" w:type="dxa"/>
          </w:tcPr>
          <w:p w14:paraId="2D67DD7A" w14:textId="6D55F21D" w:rsidR="004B203F" w:rsidRDefault="001F7F27" w:rsidP="002F0BD6">
            <w:r>
              <w:t>D38</w:t>
            </w:r>
            <w:r w:rsidR="004B203F">
              <w:t>-00</w:t>
            </w:r>
            <w:r w:rsidR="00061245">
              <w:t>6</w:t>
            </w:r>
          </w:p>
        </w:tc>
        <w:tc>
          <w:tcPr>
            <w:tcW w:w="9043" w:type="dxa"/>
          </w:tcPr>
          <w:p w14:paraId="1D6028A3" w14:textId="456202FD" w:rsidR="004B203F" w:rsidRDefault="009C0021" w:rsidP="002F0BD6">
            <w:r>
              <w:t>TS.30 CR1016 was approved.</w:t>
            </w:r>
          </w:p>
        </w:tc>
      </w:tr>
      <w:tr w:rsidR="009C0021" w:rsidRPr="007F20A7" w14:paraId="6912C7A1" w14:textId="77777777" w:rsidTr="002F0BD6">
        <w:trPr>
          <w:tblHeader/>
        </w:trPr>
        <w:tc>
          <w:tcPr>
            <w:tcW w:w="1589" w:type="dxa"/>
          </w:tcPr>
          <w:p w14:paraId="7D2D3369" w14:textId="15363F98" w:rsidR="009C0021" w:rsidRDefault="009C0021" w:rsidP="002F0BD6">
            <w:r>
              <w:t>D38-00</w:t>
            </w:r>
            <w:r w:rsidR="00061245">
              <w:t>7</w:t>
            </w:r>
          </w:p>
        </w:tc>
        <w:tc>
          <w:tcPr>
            <w:tcW w:w="9043" w:type="dxa"/>
          </w:tcPr>
          <w:p w14:paraId="4A1A2BE5" w14:textId="6EEE4A81" w:rsidR="009C0021" w:rsidRDefault="00FA6A1A" w:rsidP="002F0BD6">
            <w:r w:rsidRPr="00FA6A1A">
              <w:t>TS.32 CR1006 was approved in version 2.</w:t>
            </w:r>
          </w:p>
        </w:tc>
      </w:tr>
      <w:tr w:rsidR="00FA6A1A" w:rsidRPr="007F20A7" w14:paraId="771DAC11" w14:textId="77777777" w:rsidTr="002F0BD6">
        <w:trPr>
          <w:tblHeader/>
        </w:trPr>
        <w:tc>
          <w:tcPr>
            <w:tcW w:w="1589" w:type="dxa"/>
          </w:tcPr>
          <w:p w14:paraId="459EC965" w14:textId="5D3263D6" w:rsidR="00FA6A1A" w:rsidRDefault="00FA6A1A" w:rsidP="002F0BD6">
            <w:r>
              <w:t>D38-00</w:t>
            </w:r>
            <w:r w:rsidR="00061245">
              <w:t>8</w:t>
            </w:r>
          </w:p>
        </w:tc>
        <w:tc>
          <w:tcPr>
            <w:tcW w:w="9043" w:type="dxa"/>
          </w:tcPr>
          <w:p w14:paraId="77A103DA" w14:textId="313AD895" w:rsidR="00FA6A1A" w:rsidRPr="00FA6A1A" w:rsidRDefault="00A27207" w:rsidP="002F0BD6">
            <w:r>
              <w:rPr>
                <w:lang w:val="en-US"/>
              </w:rPr>
              <w:t>The request to decide about the future of TSG DaSP was deferred to the next f2f-meeting, since we want to discuss how the SAM group might fit into this and wait for feedback from BSI.</w:t>
            </w:r>
          </w:p>
        </w:tc>
      </w:tr>
      <w:tr w:rsidR="00A27207" w:rsidRPr="00A27207" w14:paraId="09C2948E" w14:textId="77777777" w:rsidTr="002F0BD6">
        <w:trPr>
          <w:tblHeader/>
        </w:trPr>
        <w:tc>
          <w:tcPr>
            <w:tcW w:w="1589" w:type="dxa"/>
          </w:tcPr>
          <w:p w14:paraId="5789EA9E" w14:textId="712CFCBA" w:rsidR="00A27207" w:rsidRDefault="00A27207" w:rsidP="00052752">
            <w:r>
              <w:t>D38-</w:t>
            </w:r>
            <w:r w:rsidR="00061245">
              <w:t>009</w:t>
            </w:r>
          </w:p>
        </w:tc>
        <w:tc>
          <w:tcPr>
            <w:tcW w:w="9043" w:type="dxa"/>
          </w:tcPr>
          <w:p w14:paraId="60FA9F6A" w14:textId="2C78FBD0" w:rsidR="00A27207" w:rsidRDefault="00A27207" w:rsidP="002F0BD6">
            <w:pPr>
              <w:rPr>
                <w:lang w:val="en-US"/>
              </w:rPr>
            </w:pPr>
            <w:r>
              <w:rPr>
                <w:lang w:val="en-US"/>
              </w:rPr>
              <w:t xml:space="preserve">TS.27 CR1017 and the connected LS </w:t>
            </w:r>
            <w:r w:rsidR="00061245">
              <w:rPr>
                <w:lang w:val="en-US"/>
              </w:rPr>
              <w:t xml:space="preserve">(TSG38_020) </w:t>
            </w:r>
            <w:r>
              <w:rPr>
                <w:lang w:val="en-US"/>
              </w:rPr>
              <w:t>were approved.</w:t>
            </w:r>
          </w:p>
        </w:tc>
      </w:tr>
      <w:tr w:rsidR="00A27207" w:rsidRPr="00A27207" w14:paraId="2C2C8FB5" w14:textId="77777777" w:rsidTr="002F0BD6">
        <w:trPr>
          <w:tblHeader/>
        </w:trPr>
        <w:tc>
          <w:tcPr>
            <w:tcW w:w="1589" w:type="dxa"/>
          </w:tcPr>
          <w:p w14:paraId="7D11C238" w14:textId="65E872AA" w:rsidR="00A27207" w:rsidRDefault="00A27207" w:rsidP="00052752">
            <w:r>
              <w:t>D38-</w:t>
            </w:r>
            <w:r w:rsidR="00061245">
              <w:t>010</w:t>
            </w:r>
          </w:p>
        </w:tc>
        <w:tc>
          <w:tcPr>
            <w:tcW w:w="9043" w:type="dxa"/>
          </w:tcPr>
          <w:p w14:paraId="2D54E045" w14:textId="435ECF87" w:rsidR="00A27207" w:rsidRDefault="00D20867" w:rsidP="002F0BD6">
            <w:pPr>
              <w:rPr>
                <w:lang w:val="en-US"/>
              </w:rPr>
            </w:pPr>
            <w:r>
              <w:rPr>
                <w:lang w:val="en-US"/>
              </w:rPr>
              <w:t>TS.29 CR1007 was approved</w:t>
            </w:r>
          </w:p>
        </w:tc>
      </w:tr>
      <w:tr w:rsidR="00D20867" w:rsidRPr="00A27207" w14:paraId="03379AB5" w14:textId="77777777" w:rsidTr="002F0BD6">
        <w:trPr>
          <w:tblHeader/>
        </w:trPr>
        <w:tc>
          <w:tcPr>
            <w:tcW w:w="1589" w:type="dxa"/>
          </w:tcPr>
          <w:p w14:paraId="5009C627" w14:textId="2183D0C8" w:rsidR="00D20867" w:rsidRDefault="00D20867" w:rsidP="00052752">
            <w:r>
              <w:t>D38-</w:t>
            </w:r>
            <w:r w:rsidR="00AB697D">
              <w:t>011</w:t>
            </w:r>
          </w:p>
        </w:tc>
        <w:tc>
          <w:tcPr>
            <w:tcW w:w="9043" w:type="dxa"/>
          </w:tcPr>
          <w:p w14:paraId="2203B4B0" w14:textId="3B00EBCF" w:rsidR="00D20867" w:rsidRDefault="002F49ED" w:rsidP="002F0BD6">
            <w:pPr>
              <w:rPr>
                <w:lang w:val="en-US"/>
              </w:rPr>
            </w:pPr>
            <w:r>
              <w:rPr>
                <w:lang w:val="en-US"/>
              </w:rPr>
              <w:t>TS.50 CR1001 and TS.52 CR1001 were both approved</w:t>
            </w:r>
          </w:p>
        </w:tc>
      </w:tr>
      <w:tr w:rsidR="007E0A66" w:rsidRPr="00A27207" w14:paraId="18080AC8" w14:textId="77777777" w:rsidTr="002F0BD6">
        <w:trPr>
          <w:tblHeader/>
        </w:trPr>
        <w:tc>
          <w:tcPr>
            <w:tcW w:w="1589" w:type="dxa"/>
          </w:tcPr>
          <w:p w14:paraId="0623F3B7" w14:textId="286FE344" w:rsidR="007E0A66" w:rsidRDefault="007E0A66" w:rsidP="002F0BD6">
            <w:r>
              <w:t>D38-012</w:t>
            </w:r>
          </w:p>
        </w:tc>
        <w:tc>
          <w:tcPr>
            <w:tcW w:w="9043" w:type="dxa"/>
          </w:tcPr>
          <w:p w14:paraId="2C496DDA" w14:textId="52DF6166" w:rsidR="007E0A66" w:rsidRDefault="00315EEF" w:rsidP="002F0BD6">
            <w:r>
              <w:t>TS.51 CR1001 was approved.</w:t>
            </w:r>
          </w:p>
        </w:tc>
      </w:tr>
      <w:tr w:rsidR="00AB697D" w:rsidRPr="00A27207" w14:paraId="51B7C0C3" w14:textId="77777777" w:rsidTr="002F0BD6">
        <w:trPr>
          <w:tblHeader/>
        </w:trPr>
        <w:tc>
          <w:tcPr>
            <w:tcW w:w="1589" w:type="dxa"/>
          </w:tcPr>
          <w:p w14:paraId="32FE96CC" w14:textId="25F0A31F" w:rsidR="00AB697D" w:rsidRDefault="00AB697D" w:rsidP="002F0BD6">
            <w:r>
              <w:t>D38-013</w:t>
            </w:r>
          </w:p>
        </w:tc>
        <w:tc>
          <w:tcPr>
            <w:tcW w:w="9043" w:type="dxa"/>
          </w:tcPr>
          <w:p w14:paraId="6BEBD784" w14:textId="7A4B4969" w:rsidR="00AB697D" w:rsidRDefault="00AB697D" w:rsidP="002F0BD6">
            <w:r>
              <w:t>TS.37 CR1007 was approved pending feedback from Qualcomm who requested more time, until 10</w:t>
            </w:r>
            <w:r w:rsidRPr="002D3602">
              <w:rPr>
                <w:vertAlign w:val="superscript"/>
              </w:rPr>
              <w:t>th</w:t>
            </w:r>
            <w:r>
              <w:t xml:space="preserve"> Jan 2020 to review the change request and provide feedback</w:t>
            </w:r>
          </w:p>
        </w:tc>
      </w:tr>
      <w:tr w:rsidR="00315EEF" w:rsidRPr="00A27207" w14:paraId="2AF731C4" w14:textId="77777777" w:rsidTr="002F0BD6">
        <w:trPr>
          <w:tblHeader/>
        </w:trPr>
        <w:tc>
          <w:tcPr>
            <w:tcW w:w="1589" w:type="dxa"/>
          </w:tcPr>
          <w:p w14:paraId="36260970" w14:textId="58ED4725" w:rsidR="00315EEF" w:rsidRDefault="00315EEF" w:rsidP="00052752">
            <w:r>
              <w:t>D38-</w:t>
            </w:r>
            <w:r w:rsidR="00F17687">
              <w:t>014</w:t>
            </w:r>
          </w:p>
        </w:tc>
        <w:tc>
          <w:tcPr>
            <w:tcW w:w="9043" w:type="dxa"/>
          </w:tcPr>
          <w:p w14:paraId="6C44EAF9" w14:textId="6F8B4EB9" w:rsidR="00315EEF" w:rsidRDefault="00CF09FB" w:rsidP="002F0BD6">
            <w:r>
              <w:t>Company feedback deadline for TSG AI TS.53 is 12:00 midnight GMT 6</w:t>
            </w:r>
            <w:r w:rsidRPr="00226F85">
              <w:rPr>
                <w:vertAlign w:val="superscript"/>
              </w:rPr>
              <w:t>th</w:t>
            </w:r>
            <w:r>
              <w:t xml:space="preserve"> of January, 2020.</w:t>
            </w:r>
          </w:p>
        </w:tc>
      </w:tr>
      <w:tr w:rsidR="00F17687" w:rsidRPr="00A27207" w14:paraId="6DE0E6A8" w14:textId="77777777" w:rsidTr="002F0BD6">
        <w:trPr>
          <w:tblHeader/>
        </w:trPr>
        <w:tc>
          <w:tcPr>
            <w:tcW w:w="1589" w:type="dxa"/>
          </w:tcPr>
          <w:p w14:paraId="363EAEC4" w14:textId="3EFE01DD" w:rsidR="00F17687" w:rsidRDefault="00F17687" w:rsidP="00F17687">
            <w:r>
              <w:t>D38-015</w:t>
            </w:r>
          </w:p>
        </w:tc>
        <w:tc>
          <w:tcPr>
            <w:tcW w:w="9043" w:type="dxa"/>
          </w:tcPr>
          <w:p w14:paraId="1DC3715E" w14:textId="7003B9DB" w:rsidR="00F17687" w:rsidRDefault="00F17687" w:rsidP="002F0BD6">
            <w:r>
              <w:t>It was confirmed that as decided at TSG#38, TSG would have 4.5 day meetings in 2020</w:t>
            </w:r>
          </w:p>
        </w:tc>
      </w:tr>
      <w:tr w:rsidR="00F17687" w:rsidRPr="00A27207" w14:paraId="72194025" w14:textId="77777777" w:rsidTr="002F0BD6">
        <w:trPr>
          <w:tblHeader/>
        </w:trPr>
        <w:tc>
          <w:tcPr>
            <w:tcW w:w="1589" w:type="dxa"/>
          </w:tcPr>
          <w:p w14:paraId="693CD18B" w14:textId="3C9DA4DF" w:rsidR="00F17687" w:rsidRDefault="00F17687" w:rsidP="00F17687">
            <w:r>
              <w:t>D38-016</w:t>
            </w:r>
          </w:p>
        </w:tc>
        <w:tc>
          <w:tcPr>
            <w:tcW w:w="9043" w:type="dxa"/>
          </w:tcPr>
          <w:p w14:paraId="5D3FC299" w14:textId="5D81304C" w:rsidR="00F17687" w:rsidRDefault="00F17687" w:rsidP="002F0BD6">
            <w:r>
              <w:t>It was agreed to let DSG provide a GSMA response to the ITU as they already have an ongoing relationship with the ITU</w:t>
            </w:r>
          </w:p>
        </w:tc>
      </w:tr>
    </w:tbl>
    <w:p w14:paraId="63E957C0" w14:textId="77777777" w:rsidR="004B203F" w:rsidRDefault="004B203F" w:rsidP="004B203F"/>
    <w:p w14:paraId="4D35E1F5" w14:textId="4741ADE2" w:rsidR="004B203F" w:rsidRPr="00410EC9" w:rsidRDefault="004B203F" w:rsidP="004B203F">
      <w:pPr>
        <w:rPr>
          <w:b/>
          <w:sz w:val="28"/>
          <w:szCs w:val="28"/>
        </w:rPr>
      </w:pPr>
      <w:r w:rsidRPr="00410EC9">
        <w:rPr>
          <w:b/>
          <w:sz w:val="28"/>
          <w:szCs w:val="28"/>
        </w:rPr>
        <w:t>Actions</w:t>
      </w:r>
      <w:r w:rsidR="00372E8F">
        <w:rPr>
          <w:b/>
          <w:sz w:val="28"/>
          <w:szCs w:val="28"/>
        </w:rPr>
        <w:t xml:space="preserve"> Items</w:t>
      </w:r>
    </w:p>
    <w:p w14:paraId="272A64C6" w14:textId="77777777" w:rsidR="004B203F" w:rsidRDefault="004B203F" w:rsidP="004B203F">
      <w:pPr>
        <w:rPr>
          <w:b/>
        </w:rPr>
      </w:pPr>
    </w:p>
    <w:tbl>
      <w:tblPr>
        <w:tblStyle w:val="TableGrid"/>
        <w:tblW w:w="10519" w:type="dxa"/>
        <w:tblInd w:w="-743" w:type="dxa"/>
        <w:tblLook w:val="04A0" w:firstRow="1" w:lastRow="0" w:firstColumn="1" w:lastColumn="0" w:noHBand="0" w:noVBand="1"/>
      </w:tblPr>
      <w:tblGrid>
        <w:gridCol w:w="1048"/>
        <w:gridCol w:w="7628"/>
        <w:gridCol w:w="1843"/>
      </w:tblGrid>
      <w:tr w:rsidR="004B203F" w:rsidRPr="007F20A7" w14:paraId="7271331A" w14:textId="77777777" w:rsidTr="002F0BD6">
        <w:trPr>
          <w:tblHeader/>
        </w:trPr>
        <w:tc>
          <w:tcPr>
            <w:tcW w:w="1048" w:type="dxa"/>
            <w:shd w:val="clear" w:color="auto" w:fill="C00000"/>
          </w:tcPr>
          <w:p w14:paraId="2068C192" w14:textId="77777777" w:rsidR="004B203F" w:rsidRPr="007F20A7" w:rsidRDefault="004B203F" w:rsidP="002F0BD6">
            <w:pPr>
              <w:rPr>
                <w:b/>
              </w:rPr>
            </w:pPr>
            <w:r w:rsidRPr="007F20A7">
              <w:rPr>
                <w:b/>
              </w:rPr>
              <w:t>Action Number</w:t>
            </w:r>
          </w:p>
        </w:tc>
        <w:tc>
          <w:tcPr>
            <w:tcW w:w="7628" w:type="dxa"/>
            <w:shd w:val="clear" w:color="auto" w:fill="C00000"/>
          </w:tcPr>
          <w:p w14:paraId="6DD6B602" w14:textId="77777777" w:rsidR="004B203F" w:rsidRPr="007F20A7" w:rsidRDefault="004B203F" w:rsidP="002F0BD6">
            <w:pPr>
              <w:rPr>
                <w:b/>
              </w:rPr>
            </w:pPr>
            <w:r w:rsidRPr="007F20A7">
              <w:rPr>
                <w:b/>
              </w:rPr>
              <w:t>Actions</w:t>
            </w:r>
          </w:p>
        </w:tc>
        <w:tc>
          <w:tcPr>
            <w:tcW w:w="1843" w:type="dxa"/>
            <w:shd w:val="clear" w:color="auto" w:fill="C00000"/>
          </w:tcPr>
          <w:p w14:paraId="61115EDD" w14:textId="77777777" w:rsidR="004B203F" w:rsidRPr="007F20A7" w:rsidRDefault="004B203F" w:rsidP="002F0BD6">
            <w:pPr>
              <w:rPr>
                <w:b/>
              </w:rPr>
            </w:pPr>
            <w:r w:rsidRPr="007F20A7">
              <w:rPr>
                <w:b/>
              </w:rPr>
              <w:t>Status</w:t>
            </w:r>
          </w:p>
        </w:tc>
      </w:tr>
      <w:tr w:rsidR="004B203F" w:rsidRPr="007F20A7" w14:paraId="024809DF" w14:textId="77777777" w:rsidTr="002F0BD6">
        <w:tc>
          <w:tcPr>
            <w:tcW w:w="1048" w:type="dxa"/>
          </w:tcPr>
          <w:p w14:paraId="7BC25F15" w14:textId="77777777" w:rsidR="004B203F" w:rsidRDefault="004B203F" w:rsidP="002F0BD6">
            <w:r w:rsidRPr="006D569E">
              <w:t>A32</w:t>
            </w:r>
            <w:r>
              <w:t>-017</w:t>
            </w:r>
          </w:p>
        </w:tc>
        <w:tc>
          <w:tcPr>
            <w:tcW w:w="7628" w:type="dxa"/>
          </w:tcPr>
          <w:p w14:paraId="6AC6A588" w14:textId="77777777" w:rsidR="004B203F" w:rsidRPr="005A7BB0" w:rsidRDefault="004B203F" w:rsidP="002F0BD6">
            <w:r>
              <w:t>GSMA</w:t>
            </w:r>
            <w:r w:rsidRPr="005A7BB0">
              <w:t xml:space="preserve"> to confirm output format of the data</w:t>
            </w:r>
            <w:r>
              <w:t xml:space="preserve"> (Regarding TAC Data upload file for the TAC Request Form)</w:t>
            </w:r>
          </w:p>
        </w:tc>
        <w:tc>
          <w:tcPr>
            <w:tcW w:w="1843" w:type="dxa"/>
          </w:tcPr>
          <w:p w14:paraId="61C94AD0" w14:textId="77777777" w:rsidR="004B203F" w:rsidRDefault="004B203F" w:rsidP="002F0BD6">
            <w:r w:rsidRPr="00346EAF">
              <w:t>Open</w:t>
            </w:r>
          </w:p>
        </w:tc>
      </w:tr>
      <w:tr w:rsidR="004B203F" w:rsidRPr="007F20A7" w14:paraId="1FF820D3" w14:textId="77777777" w:rsidTr="002F0BD6">
        <w:tc>
          <w:tcPr>
            <w:tcW w:w="1048" w:type="dxa"/>
            <w:shd w:val="clear" w:color="auto" w:fill="000000" w:themeFill="text1"/>
          </w:tcPr>
          <w:p w14:paraId="20AF709A" w14:textId="77777777" w:rsidR="004B203F" w:rsidRPr="006D569E" w:rsidRDefault="004B203F" w:rsidP="002F0BD6"/>
        </w:tc>
        <w:tc>
          <w:tcPr>
            <w:tcW w:w="7628" w:type="dxa"/>
            <w:shd w:val="clear" w:color="auto" w:fill="000000" w:themeFill="text1"/>
          </w:tcPr>
          <w:p w14:paraId="057F8D75" w14:textId="77777777" w:rsidR="004B203F" w:rsidRPr="005A7BB0" w:rsidRDefault="004B203F" w:rsidP="002F0BD6"/>
        </w:tc>
        <w:tc>
          <w:tcPr>
            <w:tcW w:w="1843" w:type="dxa"/>
            <w:shd w:val="clear" w:color="auto" w:fill="000000" w:themeFill="text1"/>
          </w:tcPr>
          <w:p w14:paraId="09626CE4" w14:textId="77777777" w:rsidR="004B203F" w:rsidRPr="00346EAF" w:rsidRDefault="004B203F" w:rsidP="002F0BD6"/>
        </w:tc>
      </w:tr>
      <w:tr w:rsidR="004B203F" w:rsidRPr="007F20A7" w14:paraId="0DE05B7C" w14:textId="77777777" w:rsidTr="002F0BD6">
        <w:tc>
          <w:tcPr>
            <w:tcW w:w="1048" w:type="dxa"/>
          </w:tcPr>
          <w:p w14:paraId="0D1008C3" w14:textId="77777777" w:rsidR="004B203F" w:rsidRDefault="004B203F" w:rsidP="002F0BD6">
            <w:r>
              <w:t>A35-021</w:t>
            </w:r>
          </w:p>
        </w:tc>
        <w:tc>
          <w:tcPr>
            <w:tcW w:w="7628" w:type="dxa"/>
          </w:tcPr>
          <w:p w14:paraId="3B2CC69B" w14:textId="77777777" w:rsidR="004B203F" w:rsidRDefault="004B203F" w:rsidP="002F0BD6">
            <w:r>
              <w:t>AT&amp;T to come back with a use case and additional information about how the information of IoT and Modem Devices in the TAC Request form is useful.</w:t>
            </w:r>
          </w:p>
        </w:tc>
        <w:tc>
          <w:tcPr>
            <w:tcW w:w="1843" w:type="dxa"/>
          </w:tcPr>
          <w:p w14:paraId="3FCBF0C4" w14:textId="77777777" w:rsidR="004B203F" w:rsidRDefault="004B203F" w:rsidP="002F0BD6">
            <w:r>
              <w:t>WIP</w:t>
            </w:r>
          </w:p>
        </w:tc>
      </w:tr>
      <w:tr w:rsidR="004B203F" w:rsidRPr="007F20A7" w14:paraId="3DF537E4" w14:textId="77777777" w:rsidTr="002F0BD6">
        <w:tc>
          <w:tcPr>
            <w:tcW w:w="1048" w:type="dxa"/>
          </w:tcPr>
          <w:p w14:paraId="73225413" w14:textId="77777777" w:rsidR="004B203F" w:rsidRDefault="004B203F" w:rsidP="002F0BD6">
            <w:r>
              <w:t>A35-023</w:t>
            </w:r>
          </w:p>
        </w:tc>
        <w:tc>
          <w:tcPr>
            <w:tcW w:w="7628" w:type="dxa"/>
          </w:tcPr>
          <w:p w14:paraId="0700474E" w14:textId="77777777" w:rsidR="004B203F" w:rsidRDefault="004B203F" w:rsidP="002F0BD6">
            <w:r>
              <w:t>GSMA to contact MTN and request what additional value it would have for them if we add the “Smart Feature Phone” to the TAC Request form or if the O/S information is enough</w:t>
            </w:r>
          </w:p>
        </w:tc>
        <w:tc>
          <w:tcPr>
            <w:tcW w:w="1843" w:type="dxa"/>
          </w:tcPr>
          <w:p w14:paraId="30BC2C1E" w14:textId="77777777" w:rsidR="004B203F" w:rsidRDefault="004B203F" w:rsidP="002F0BD6">
            <w:r>
              <w:t>WIP</w:t>
            </w:r>
          </w:p>
        </w:tc>
      </w:tr>
      <w:tr w:rsidR="00061245" w:rsidRPr="000B0719" w14:paraId="5ACA745C" w14:textId="77777777" w:rsidTr="00052752">
        <w:tc>
          <w:tcPr>
            <w:tcW w:w="1048" w:type="dxa"/>
            <w:shd w:val="clear" w:color="auto" w:fill="000000" w:themeFill="text1"/>
          </w:tcPr>
          <w:p w14:paraId="4A3CF42B" w14:textId="77777777" w:rsidR="00061245" w:rsidRDefault="00061245" w:rsidP="002F0BD6"/>
        </w:tc>
        <w:tc>
          <w:tcPr>
            <w:tcW w:w="7628" w:type="dxa"/>
            <w:shd w:val="clear" w:color="auto" w:fill="000000" w:themeFill="text1"/>
          </w:tcPr>
          <w:p w14:paraId="1F6FE8B8" w14:textId="77777777" w:rsidR="00061245" w:rsidRDefault="00061245" w:rsidP="002F0BD6"/>
        </w:tc>
        <w:tc>
          <w:tcPr>
            <w:tcW w:w="1843" w:type="dxa"/>
            <w:shd w:val="clear" w:color="auto" w:fill="000000" w:themeFill="text1"/>
          </w:tcPr>
          <w:p w14:paraId="233F9F2E" w14:textId="77777777" w:rsidR="00061245" w:rsidRDefault="00061245" w:rsidP="002F0BD6">
            <w:pPr>
              <w:rPr>
                <w:lang w:val="en-US"/>
              </w:rPr>
            </w:pPr>
          </w:p>
        </w:tc>
      </w:tr>
      <w:tr w:rsidR="004B203F" w:rsidRPr="000B0719" w14:paraId="1C550E9B" w14:textId="77777777" w:rsidTr="002F0BD6">
        <w:tc>
          <w:tcPr>
            <w:tcW w:w="1048" w:type="dxa"/>
          </w:tcPr>
          <w:p w14:paraId="63774603" w14:textId="77777777" w:rsidR="004B203F" w:rsidRDefault="004B203F" w:rsidP="002F0BD6">
            <w:r>
              <w:t>A37-009</w:t>
            </w:r>
          </w:p>
        </w:tc>
        <w:tc>
          <w:tcPr>
            <w:tcW w:w="7628" w:type="dxa"/>
          </w:tcPr>
          <w:p w14:paraId="71C5DF57" w14:textId="77777777" w:rsidR="004B203F" w:rsidRDefault="004B203F" w:rsidP="002F0BD6">
            <w:r>
              <w:t>3G UK to review if we still need the reference in the Annex to the YDT tests and create a CR as required.</w:t>
            </w:r>
          </w:p>
        </w:tc>
        <w:tc>
          <w:tcPr>
            <w:tcW w:w="1843" w:type="dxa"/>
          </w:tcPr>
          <w:p w14:paraId="4F160F48" w14:textId="034D72C0" w:rsidR="004B203F" w:rsidRDefault="006246A2" w:rsidP="002F0BD6">
            <w:pPr>
              <w:rPr>
                <w:lang w:val="en-US"/>
              </w:rPr>
            </w:pPr>
            <w:r>
              <w:rPr>
                <w:lang w:val="en-US"/>
              </w:rPr>
              <w:t>WIP</w:t>
            </w:r>
          </w:p>
        </w:tc>
      </w:tr>
      <w:tr w:rsidR="00061245" w:rsidRPr="000B0719" w14:paraId="12915993" w14:textId="77777777" w:rsidTr="00052752">
        <w:tc>
          <w:tcPr>
            <w:tcW w:w="1048" w:type="dxa"/>
            <w:shd w:val="clear" w:color="auto" w:fill="000000" w:themeFill="text1"/>
          </w:tcPr>
          <w:p w14:paraId="4FA4D884" w14:textId="77777777" w:rsidR="00061245" w:rsidRDefault="00061245" w:rsidP="002F0BD6"/>
        </w:tc>
        <w:tc>
          <w:tcPr>
            <w:tcW w:w="7628" w:type="dxa"/>
            <w:shd w:val="clear" w:color="auto" w:fill="000000" w:themeFill="text1"/>
          </w:tcPr>
          <w:p w14:paraId="02133033" w14:textId="77777777" w:rsidR="00061245" w:rsidRDefault="00061245" w:rsidP="002F0BD6"/>
        </w:tc>
        <w:tc>
          <w:tcPr>
            <w:tcW w:w="1843" w:type="dxa"/>
            <w:shd w:val="clear" w:color="auto" w:fill="000000" w:themeFill="text1"/>
          </w:tcPr>
          <w:p w14:paraId="352CCBC0" w14:textId="77777777" w:rsidR="00061245" w:rsidRDefault="00061245" w:rsidP="002F0BD6"/>
        </w:tc>
      </w:tr>
      <w:tr w:rsidR="00061245" w:rsidRPr="000B0719" w14:paraId="798542D1" w14:textId="77777777" w:rsidTr="002F0BD6">
        <w:tc>
          <w:tcPr>
            <w:tcW w:w="1048" w:type="dxa"/>
          </w:tcPr>
          <w:p w14:paraId="448EC920" w14:textId="67E0A52D" w:rsidR="00061245" w:rsidRDefault="00061245" w:rsidP="002F0BD6">
            <w:r>
              <w:t>A38-001</w:t>
            </w:r>
          </w:p>
        </w:tc>
        <w:tc>
          <w:tcPr>
            <w:tcW w:w="7628" w:type="dxa"/>
          </w:tcPr>
          <w:p w14:paraId="34C6A3F2" w14:textId="4DE37D4B" w:rsidR="00061245" w:rsidRDefault="00061245" w:rsidP="002F0BD6">
            <w:r>
              <w:t>Paul Gosden to announce the TSG Deputy Chair election result to the TSG and TSGAM mailing lists.</w:t>
            </w:r>
          </w:p>
        </w:tc>
        <w:tc>
          <w:tcPr>
            <w:tcW w:w="1843" w:type="dxa"/>
          </w:tcPr>
          <w:p w14:paraId="438C5427" w14:textId="25D21843" w:rsidR="00061245" w:rsidRDefault="00061245" w:rsidP="002F0BD6">
            <w:r>
              <w:t>New</w:t>
            </w:r>
          </w:p>
        </w:tc>
      </w:tr>
      <w:tr w:rsidR="006246A2" w:rsidRPr="000B0719" w14:paraId="046F3B9C" w14:textId="77777777" w:rsidTr="002F0BD6">
        <w:tc>
          <w:tcPr>
            <w:tcW w:w="1048" w:type="dxa"/>
          </w:tcPr>
          <w:p w14:paraId="77B74A6E" w14:textId="21CF4304" w:rsidR="006246A2" w:rsidRDefault="006246A2" w:rsidP="00052752">
            <w:r>
              <w:t>A38-</w:t>
            </w:r>
            <w:r w:rsidR="00061245">
              <w:t>002</w:t>
            </w:r>
          </w:p>
        </w:tc>
        <w:tc>
          <w:tcPr>
            <w:tcW w:w="7628" w:type="dxa"/>
          </w:tcPr>
          <w:p w14:paraId="4DAF45A9" w14:textId="7ED5B0F7" w:rsidR="006246A2" w:rsidRDefault="0050766B" w:rsidP="002F0BD6">
            <w:r>
              <w:t>Ian Pannell to provide the DoJ approved version of AA.35 to the TSG.</w:t>
            </w:r>
          </w:p>
        </w:tc>
        <w:tc>
          <w:tcPr>
            <w:tcW w:w="1843" w:type="dxa"/>
          </w:tcPr>
          <w:p w14:paraId="58104D38" w14:textId="25F9BCBE" w:rsidR="006246A2" w:rsidRDefault="0050766B" w:rsidP="002F0BD6">
            <w:r>
              <w:t>New</w:t>
            </w:r>
          </w:p>
        </w:tc>
      </w:tr>
      <w:tr w:rsidR="0050766B" w:rsidRPr="000B0719" w14:paraId="618FCE64" w14:textId="77777777" w:rsidTr="002F0BD6">
        <w:tc>
          <w:tcPr>
            <w:tcW w:w="1048" w:type="dxa"/>
          </w:tcPr>
          <w:p w14:paraId="6C3019D6" w14:textId="274AAB80" w:rsidR="0050766B" w:rsidRDefault="0050766B" w:rsidP="00052752">
            <w:r>
              <w:lastRenderedPageBreak/>
              <w:t>A38-</w:t>
            </w:r>
            <w:r w:rsidR="00061245">
              <w:t>003</w:t>
            </w:r>
          </w:p>
        </w:tc>
        <w:tc>
          <w:tcPr>
            <w:tcW w:w="7628" w:type="dxa"/>
          </w:tcPr>
          <w:p w14:paraId="0C5C206E" w14:textId="070FE926" w:rsidR="0050766B" w:rsidRDefault="0050766B" w:rsidP="002F0BD6">
            <w:r>
              <w:t>Companies that are interested in supporting work on Zero Touch Connectivity to contact Ian Pannell or Paul Gosden to get in touch with the group.</w:t>
            </w:r>
          </w:p>
        </w:tc>
        <w:tc>
          <w:tcPr>
            <w:tcW w:w="1843" w:type="dxa"/>
          </w:tcPr>
          <w:p w14:paraId="4554CED6" w14:textId="052FBC86" w:rsidR="0050766B" w:rsidRDefault="0050766B" w:rsidP="002F0BD6">
            <w:r>
              <w:t>New</w:t>
            </w:r>
          </w:p>
        </w:tc>
      </w:tr>
      <w:tr w:rsidR="0050766B" w:rsidRPr="000B0719" w14:paraId="53AE6CF9" w14:textId="77777777" w:rsidTr="002F0BD6">
        <w:tc>
          <w:tcPr>
            <w:tcW w:w="1048" w:type="dxa"/>
          </w:tcPr>
          <w:p w14:paraId="72E62F76" w14:textId="76A20611" w:rsidR="0050766B" w:rsidRDefault="0050766B" w:rsidP="00052752">
            <w:r>
              <w:t>A38-</w:t>
            </w:r>
            <w:r w:rsidR="00061245">
              <w:t>004</w:t>
            </w:r>
          </w:p>
        </w:tc>
        <w:tc>
          <w:tcPr>
            <w:tcW w:w="7628" w:type="dxa"/>
          </w:tcPr>
          <w:p w14:paraId="03B7C61F" w14:textId="1E739E04" w:rsidR="0050766B" w:rsidRDefault="00061245" w:rsidP="002F0BD6">
            <w:r w:rsidRPr="002D3602">
              <w:t>Paul Gosden to set up a sub-group in IC2 under DaSP ““Secured Applications on Mobile” (SAM), if it is approved and then send an invitation to eSIM &amp; TSG WGs for delegates to join the group.</w:t>
            </w:r>
          </w:p>
        </w:tc>
        <w:tc>
          <w:tcPr>
            <w:tcW w:w="1843" w:type="dxa"/>
          </w:tcPr>
          <w:p w14:paraId="3C38374E" w14:textId="0CC8273F" w:rsidR="0050766B" w:rsidRDefault="003D57F6" w:rsidP="002F0BD6">
            <w:r>
              <w:t>New</w:t>
            </w:r>
          </w:p>
        </w:tc>
      </w:tr>
      <w:tr w:rsidR="00E64785" w:rsidRPr="000B0719" w14:paraId="49A9805D" w14:textId="77777777" w:rsidTr="002F0BD6">
        <w:tc>
          <w:tcPr>
            <w:tcW w:w="1048" w:type="dxa"/>
          </w:tcPr>
          <w:p w14:paraId="734E4472" w14:textId="5481B9D2" w:rsidR="00E64785" w:rsidRDefault="00E64785" w:rsidP="00052752">
            <w:r>
              <w:t>A38-</w:t>
            </w:r>
            <w:r w:rsidR="00061245">
              <w:t>005</w:t>
            </w:r>
          </w:p>
        </w:tc>
        <w:tc>
          <w:tcPr>
            <w:tcW w:w="7628" w:type="dxa"/>
          </w:tcPr>
          <w:p w14:paraId="1CA4CEB7" w14:textId="53C28AF3" w:rsidR="00E64785" w:rsidRDefault="00061245" w:rsidP="002F0BD6">
            <w:r>
              <w:t>Paul Gosden to open the Antenna Full Members group to all members on IC2, giving the associated members the possibility to join. Paul will then ask any interested associate members to join the group.</w:t>
            </w:r>
          </w:p>
        </w:tc>
        <w:tc>
          <w:tcPr>
            <w:tcW w:w="1843" w:type="dxa"/>
          </w:tcPr>
          <w:p w14:paraId="799AFB59" w14:textId="5F71695E" w:rsidR="00E64785" w:rsidRDefault="00E64785" w:rsidP="002F0BD6">
            <w:r>
              <w:t>New</w:t>
            </w:r>
          </w:p>
        </w:tc>
      </w:tr>
      <w:tr w:rsidR="00F8220C" w:rsidRPr="000B0719" w14:paraId="4B00113E" w14:textId="77777777" w:rsidTr="002F0BD6">
        <w:tc>
          <w:tcPr>
            <w:tcW w:w="1048" w:type="dxa"/>
          </w:tcPr>
          <w:p w14:paraId="79A0FFEB" w14:textId="69596EBB" w:rsidR="00F8220C" w:rsidRDefault="00F8220C" w:rsidP="002F0BD6">
            <w:r>
              <w:t>A38-00</w:t>
            </w:r>
            <w:r w:rsidR="00061245">
              <w:t>6</w:t>
            </w:r>
          </w:p>
        </w:tc>
        <w:tc>
          <w:tcPr>
            <w:tcW w:w="7628" w:type="dxa"/>
          </w:tcPr>
          <w:p w14:paraId="3086C1D9" w14:textId="18719506" w:rsidR="00F8220C" w:rsidRDefault="00061245" w:rsidP="002F0BD6">
            <w:r>
              <w:t>Jenny Lu to provide more details about the proposal allow the quantity of SIM and IMEI to be selected with a modem and how that would be handled on the TAC certificate as some selection manufacturers will know this information but others will only know what the modem supports not what is used in the final device.</w:t>
            </w:r>
          </w:p>
        </w:tc>
        <w:tc>
          <w:tcPr>
            <w:tcW w:w="1843" w:type="dxa"/>
          </w:tcPr>
          <w:p w14:paraId="3CC775D4" w14:textId="36D29BFE" w:rsidR="00F8220C" w:rsidRDefault="00F8220C" w:rsidP="002F0BD6">
            <w:r>
              <w:t>New</w:t>
            </w:r>
          </w:p>
        </w:tc>
      </w:tr>
      <w:tr w:rsidR="006816A7" w:rsidRPr="000B0719" w14:paraId="31B5194D" w14:textId="77777777" w:rsidTr="002F0BD6">
        <w:tc>
          <w:tcPr>
            <w:tcW w:w="1048" w:type="dxa"/>
          </w:tcPr>
          <w:p w14:paraId="64531416" w14:textId="3104C3C9" w:rsidR="006816A7" w:rsidRDefault="006816A7" w:rsidP="002F0BD6">
            <w:r>
              <w:t>A38-007</w:t>
            </w:r>
          </w:p>
        </w:tc>
        <w:tc>
          <w:tcPr>
            <w:tcW w:w="7628" w:type="dxa"/>
          </w:tcPr>
          <w:p w14:paraId="62366D20" w14:textId="2FA36561" w:rsidR="006816A7" w:rsidRDefault="00EC3194" w:rsidP="002F0BD6">
            <w:r>
              <w:t xml:space="preserve">Nicolas Damour to create a LS to GCF and oneM2M when we update TS.34 </w:t>
            </w:r>
            <w:r w:rsidR="00583F89">
              <w:t>and/</w:t>
            </w:r>
            <w:r>
              <w:t>or TS.35.</w:t>
            </w:r>
          </w:p>
        </w:tc>
        <w:tc>
          <w:tcPr>
            <w:tcW w:w="1843" w:type="dxa"/>
          </w:tcPr>
          <w:p w14:paraId="5D055C5C" w14:textId="59224E16" w:rsidR="006816A7" w:rsidRDefault="006816A7" w:rsidP="002F0BD6">
            <w:r>
              <w:t>New</w:t>
            </w:r>
          </w:p>
        </w:tc>
      </w:tr>
      <w:tr w:rsidR="00456809" w:rsidRPr="000B0719" w14:paraId="384472C0" w14:textId="77777777" w:rsidTr="002F0BD6">
        <w:tc>
          <w:tcPr>
            <w:tcW w:w="1048" w:type="dxa"/>
          </w:tcPr>
          <w:p w14:paraId="5B1A0A05" w14:textId="49A3E3C2" w:rsidR="00456809" w:rsidRDefault="00456809" w:rsidP="002F0BD6">
            <w:r>
              <w:t>A38-008</w:t>
            </w:r>
          </w:p>
        </w:tc>
        <w:tc>
          <w:tcPr>
            <w:tcW w:w="7628" w:type="dxa"/>
          </w:tcPr>
          <w:p w14:paraId="10FF3F1B" w14:textId="2EBF29C7" w:rsidR="00456809" w:rsidRDefault="00456809" w:rsidP="002A30D8">
            <w:r>
              <w:t xml:space="preserve">Bob </w:t>
            </w:r>
            <w:r w:rsidR="002A30D8">
              <w:t>Flynn</w:t>
            </w:r>
            <w:r>
              <w:t xml:space="preserve"> to provide the oneM2M work item description.</w:t>
            </w:r>
          </w:p>
        </w:tc>
        <w:tc>
          <w:tcPr>
            <w:tcW w:w="1843" w:type="dxa"/>
          </w:tcPr>
          <w:p w14:paraId="2B24A7C1" w14:textId="0D98D20A" w:rsidR="00456809" w:rsidRDefault="00456809" w:rsidP="002F0BD6">
            <w:r>
              <w:t>New</w:t>
            </w:r>
          </w:p>
        </w:tc>
      </w:tr>
      <w:tr w:rsidR="00300933" w:rsidRPr="000B0719" w14:paraId="5D0AD80C" w14:textId="77777777" w:rsidTr="002F0BD6">
        <w:tc>
          <w:tcPr>
            <w:tcW w:w="1048" w:type="dxa"/>
          </w:tcPr>
          <w:p w14:paraId="165C7D64" w14:textId="528DDB7B" w:rsidR="00300933" w:rsidRDefault="00456809" w:rsidP="002F0BD6">
            <w:r>
              <w:t>A38-009</w:t>
            </w:r>
          </w:p>
        </w:tc>
        <w:tc>
          <w:tcPr>
            <w:tcW w:w="7628" w:type="dxa"/>
          </w:tcPr>
          <w:p w14:paraId="75431521" w14:textId="5BD96F3E" w:rsidR="00300933" w:rsidRDefault="00300933" w:rsidP="002F0BD6">
            <w:r>
              <w:t>Paul Gosden to send out a request for Companies to consider supporting the Network Slicing work item proposal from China Telecom as requested by KDDI.</w:t>
            </w:r>
          </w:p>
        </w:tc>
        <w:tc>
          <w:tcPr>
            <w:tcW w:w="1843" w:type="dxa"/>
          </w:tcPr>
          <w:p w14:paraId="298E8ED9" w14:textId="06408160" w:rsidR="00300933" w:rsidRDefault="00300933" w:rsidP="002F0BD6">
            <w:r>
              <w:t>New</w:t>
            </w:r>
          </w:p>
        </w:tc>
      </w:tr>
      <w:tr w:rsidR="00315EEF" w:rsidRPr="000B0719" w14:paraId="6077E53C" w14:textId="77777777" w:rsidTr="002F0BD6">
        <w:tc>
          <w:tcPr>
            <w:tcW w:w="1048" w:type="dxa"/>
          </w:tcPr>
          <w:p w14:paraId="7DD2B3C4" w14:textId="683932A5" w:rsidR="00315EEF" w:rsidRDefault="00315EEF" w:rsidP="00052752">
            <w:r>
              <w:t>A38-</w:t>
            </w:r>
            <w:r w:rsidR="00583F89">
              <w:t>010</w:t>
            </w:r>
          </w:p>
        </w:tc>
        <w:tc>
          <w:tcPr>
            <w:tcW w:w="7628" w:type="dxa"/>
          </w:tcPr>
          <w:p w14:paraId="17476CC7" w14:textId="69EB2283" w:rsidR="00315EEF" w:rsidRDefault="00583F89" w:rsidP="002F0BD6">
            <w:r>
              <w:t>Paul Gosden to request, Javier Sendin from GSMA to clarify slide 4 of the GSMA 5G Task Force presentation.</w:t>
            </w:r>
          </w:p>
        </w:tc>
        <w:tc>
          <w:tcPr>
            <w:tcW w:w="1843" w:type="dxa"/>
          </w:tcPr>
          <w:p w14:paraId="2A24CA76" w14:textId="04D1AABE" w:rsidR="00315EEF" w:rsidRDefault="00315EEF" w:rsidP="002F0BD6">
            <w:r>
              <w:t>New</w:t>
            </w:r>
          </w:p>
        </w:tc>
      </w:tr>
      <w:tr w:rsidR="00583F89" w:rsidRPr="000B0719" w14:paraId="0416E381" w14:textId="77777777" w:rsidTr="002F0BD6">
        <w:tc>
          <w:tcPr>
            <w:tcW w:w="1048" w:type="dxa"/>
          </w:tcPr>
          <w:p w14:paraId="1E46930D" w14:textId="35E1B393" w:rsidR="00583F89" w:rsidRDefault="00583F89" w:rsidP="00583F89">
            <w:r>
              <w:t>A38-011</w:t>
            </w:r>
          </w:p>
        </w:tc>
        <w:tc>
          <w:tcPr>
            <w:tcW w:w="7628" w:type="dxa"/>
          </w:tcPr>
          <w:p w14:paraId="148417C4" w14:textId="6BCE1E04" w:rsidR="00583F89" w:rsidRDefault="00583F89" w:rsidP="002F0BD6">
            <w:r>
              <w:t>Tim Evans to provide the RCS new work item presentation to GCF SG as information for next weeks meeting.</w:t>
            </w:r>
          </w:p>
        </w:tc>
        <w:tc>
          <w:tcPr>
            <w:tcW w:w="1843" w:type="dxa"/>
          </w:tcPr>
          <w:p w14:paraId="2A907CF7" w14:textId="0F530346" w:rsidR="00583F89" w:rsidRDefault="00583F89" w:rsidP="002F0BD6">
            <w:r>
              <w:t>New</w:t>
            </w:r>
          </w:p>
        </w:tc>
      </w:tr>
      <w:tr w:rsidR="00AB697D" w:rsidRPr="000B0719" w14:paraId="1A84D742" w14:textId="77777777" w:rsidTr="002F0BD6">
        <w:tc>
          <w:tcPr>
            <w:tcW w:w="1048" w:type="dxa"/>
          </w:tcPr>
          <w:p w14:paraId="770115DC" w14:textId="676B1D2E" w:rsidR="00AB697D" w:rsidRDefault="00AB697D" w:rsidP="00583F89">
            <w:r>
              <w:t>A38-012</w:t>
            </w:r>
          </w:p>
        </w:tc>
        <w:tc>
          <w:tcPr>
            <w:tcW w:w="7628" w:type="dxa"/>
          </w:tcPr>
          <w:p w14:paraId="7FB0936D" w14:textId="515807CC" w:rsidR="00AB697D" w:rsidRDefault="00AB697D" w:rsidP="002F0BD6">
            <w:r>
              <w:t>Mark &amp; Tom to provide more details about what type of testing is required for the RCS device certification.</w:t>
            </w:r>
          </w:p>
        </w:tc>
        <w:tc>
          <w:tcPr>
            <w:tcW w:w="1843" w:type="dxa"/>
          </w:tcPr>
          <w:p w14:paraId="3414BC34" w14:textId="12BEF0FC" w:rsidR="00AB697D" w:rsidRDefault="00AB697D" w:rsidP="002F0BD6">
            <w:r>
              <w:t>New</w:t>
            </w:r>
          </w:p>
        </w:tc>
      </w:tr>
      <w:tr w:rsidR="00F17687" w:rsidRPr="000B0719" w14:paraId="3ABE418B" w14:textId="77777777" w:rsidTr="002F0BD6">
        <w:tc>
          <w:tcPr>
            <w:tcW w:w="1048" w:type="dxa"/>
          </w:tcPr>
          <w:p w14:paraId="0525CE83" w14:textId="7AA5679F" w:rsidR="00F17687" w:rsidRDefault="00F17687" w:rsidP="00F17687">
            <w:r>
              <w:t>A38-014</w:t>
            </w:r>
          </w:p>
        </w:tc>
        <w:tc>
          <w:tcPr>
            <w:tcW w:w="7628" w:type="dxa"/>
          </w:tcPr>
          <w:p w14:paraId="16701C75" w14:textId="3675AE3C" w:rsidR="00F17687" w:rsidRDefault="00F17687" w:rsidP="00F17687">
            <w:r>
              <w:t>Richard Ormson to review CCSA requirements and testbook for multi SIM YDT 3040-2016 and YDT 3041-2016 for the next f2f in March 2020.</w:t>
            </w:r>
          </w:p>
        </w:tc>
        <w:tc>
          <w:tcPr>
            <w:tcW w:w="1843" w:type="dxa"/>
          </w:tcPr>
          <w:p w14:paraId="66007610" w14:textId="4B3D39AC" w:rsidR="00F17687" w:rsidRDefault="00F17687" w:rsidP="00F17687">
            <w:r w:rsidRPr="008362B9">
              <w:t>New</w:t>
            </w:r>
          </w:p>
        </w:tc>
      </w:tr>
      <w:tr w:rsidR="00F17687" w:rsidRPr="000B0719" w14:paraId="205A3C00" w14:textId="77777777" w:rsidTr="002F0BD6">
        <w:tc>
          <w:tcPr>
            <w:tcW w:w="1048" w:type="dxa"/>
          </w:tcPr>
          <w:p w14:paraId="58EBC25E" w14:textId="34AB620F" w:rsidR="00F17687" w:rsidRDefault="00F17687" w:rsidP="00F17687">
            <w:r>
              <w:t>A38-015</w:t>
            </w:r>
          </w:p>
        </w:tc>
        <w:tc>
          <w:tcPr>
            <w:tcW w:w="7628" w:type="dxa"/>
          </w:tcPr>
          <w:p w14:paraId="678C7E37" w14:textId="4F545DD3" w:rsidR="00F17687" w:rsidRDefault="00F17687" w:rsidP="00F17687">
            <w:r>
              <w:t>Paul Gosden to request 4.5 day meetings when finding hosts for 2021 meeting.</w:t>
            </w:r>
          </w:p>
        </w:tc>
        <w:tc>
          <w:tcPr>
            <w:tcW w:w="1843" w:type="dxa"/>
          </w:tcPr>
          <w:p w14:paraId="13D2FDAB" w14:textId="06DA5208" w:rsidR="00F17687" w:rsidRDefault="00F17687" w:rsidP="00F17687">
            <w:r w:rsidRPr="008362B9">
              <w:t>New</w:t>
            </w:r>
          </w:p>
        </w:tc>
      </w:tr>
      <w:tr w:rsidR="00F17687" w:rsidRPr="000B0719" w14:paraId="55BACA49" w14:textId="77777777" w:rsidTr="002F0BD6">
        <w:tc>
          <w:tcPr>
            <w:tcW w:w="1048" w:type="dxa"/>
          </w:tcPr>
          <w:p w14:paraId="3596AF04" w14:textId="1BD0B048" w:rsidR="00F17687" w:rsidRDefault="00F17687" w:rsidP="00F17687">
            <w:r>
              <w:t>A38-016</w:t>
            </w:r>
          </w:p>
        </w:tc>
        <w:tc>
          <w:tcPr>
            <w:tcW w:w="7628" w:type="dxa"/>
          </w:tcPr>
          <w:p w14:paraId="70C50816" w14:textId="7809CCA1" w:rsidR="00F17687" w:rsidRDefault="00F17687" w:rsidP="00F17687">
            <w:r>
              <w:t>Paul Gosden to send out meeting invitations for TSG#39</w:t>
            </w:r>
          </w:p>
        </w:tc>
        <w:tc>
          <w:tcPr>
            <w:tcW w:w="1843" w:type="dxa"/>
          </w:tcPr>
          <w:p w14:paraId="51D439D0" w14:textId="0089A885" w:rsidR="00F17687" w:rsidRDefault="00F17687" w:rsidP="00F17687">
            <w:r w:rsidRPr="008362B9">
              <w:t>New</w:t>
            </w:r>
          </w:p>
        </w:tc>
      </w:tr>
      <w:tr w:rsidR="00F17687" w:rsidRPr="000B0719" w14:paraId="3F297CBD" w14:textId="77777777" w:rsidTr="002F0BD6">
        <w:tc>
          <w:tcPr>
            <w:tcW w:w="1048" w:type="dxa"/>
          </w:tcPr>
          <w:p w14:paraId="4DB7DEE6" w14:textId="18F8CC62" w:rsidR="00F17687" w:rsidRDefault="00F17687" w:rsidP="00F17687">
            <w:r>
              <w:t>A38-017</w:t>
            </w:r>
          </w:p>
        </w:tc>
        <w:tc>
          <w:tcPr>
            <w:tcW w:w="7628" w:type="dxa"/>
          </w:tcPr>
          <w:p w14:paraId="21EEFC7E" w14:textId="58744748" w:rsidR="00F17687" w:rsidRDefault="00F17687" w:rsidP="00052752">
            <w:r w:rsidRPr="002D3602">
              <w:t xml:space="preserve">Any company that would like to contribute to the GSMA response to the ITU questionnaire should provide their </w:t>
            </w:r>
            <w:r>
              <w:t>input</w:t>
            </w:r>
            <w:r w:rsidRPr="002D3602">
              <w:t xml:space="preserve"> to James Moran and attend the DSG meetings where this will be discussed.</w:t>
            </w:r>
          </w:p>
        </w:tc>
        <w:tc>
          <w:tcPr>
            <w:tcW w:w="1843" w:type="dxa"/>
          </w:tcPr>
          <w:p w14:paraId="68592691" w14:textId="3C129EDA" w:rsidR="00F17687" w:rsidRDefault="00F17687" w:rsidP="00F17687">
            <w:r w:rsidRPr="008362B9">
              <w:t>New</w:t>
            </w:r>
          </w:p>
        </w:tc>
      </w:tr>
    </w:tbl>
    <w:p w14:paraId="39FAAC27" w14:textId="77777777" w:rsidR="004B203F" w:rsidRDefault="004B203F" w:rsidP="004B203F"/>
    <w:p w14:paraId="45BBA867" w14:textId="257D6BDC" w:rsidR="004B203F" w:rsidRPr="00410EC9" w:rsidRDefault="007753C3" w:rsidP="005759DD">
      <w:pPr>
        <w:rPr>
          <w:b/>
          <w:sz w:val="28"/>
          <w:szCs w:val="28"/>
        </w:rPr>
      </w:pPr>
      <w:r w:rsidRPr="00410EC9">
        <w:rPr>
          <w:b/>
          <w:sz w:val="28"/>
          <w:szCs w:val="28"/>
        </w:rPr>
        <w:t>Attendees:</w:t>
      </w:r>
    </w:p>
    <w:p w14:paraId="14350355" w14:textId="1F43695F" w:rsidR="007753C3" w:rsidRDefault="007753C3" w:rsidP="005759DD"/>
    <w:tbl>
      <w:tblPr>
        <w:tblStyle w:val="TableGrid"/>
        <w:tblW w:w="10490" w:type="dxa"/>
        <w:tblInd w:w="-714" w:type="dxa"/>
        <w:tblLook w:val="04A0" w:firstRow="1" w:lastRow="0" w:firstColumn="1" w:lastColumn="0" w:noHBand="0" w:noVBand="1"/>
      </w:tblPr>
      <w:tblGrid>
        <w:gridCol w:w="1702"/>
        <w:gridCol w:w="1559"/>
        <w:gridCol w:w="4678"/>
        <w:gridCol w:w="2551"/>
      </w:tblGrid>
      <w:tr w:rsidR="007753C3" w:rsidRPr="00F560ED" w14:paraId="51790F7C" w14:textId="77777777" w:rsidTr="00372E8F">
        <w:trPr>
          <w:trHeight w:val="288"/>
          <w:tblHeader/>
        </w:trPr>
        <w:tc>
          <w:tcPr>
            <w:tcW w:w="1702" w:type="dxa"/>
            <w:shd w:val="clear" w:color="auto" w:fill="C00000"/>
            <w:noWrap/>
            <w:hideMark/>
          </w:tcPr>
          <w:p w14:paraId="63984F95" w14:textId="77777777" w:rsidR="007753C3" w:rsidRPr="00410EC9" w:rsidRDefault="007753C3" w:rsidP="007753C3">
            <w:pPr>
              <w:rPr>
                <w:b/>
                <w:color w:val="FFFFFF" w:themeColor="background1"/>
                <w:lang w:eastAsia="en-GB"/>
              </w:rPr>
            </w:pPr>
            <w:r w:rsidRPr="00410EC9">
              <w:rPr>
                <w:b/>
                <w:color w:val="FFFFFF" w:themeColor="background1"/>
                <w:lang w:eastAsia="en-GB"/>
              </w:rPr>
              <w:lastRenderedPageBreak/>
              <w:t>First Name</w:t>
            </w:r>
          </w:p>
        </w:tc>
        <w:tc>
          <w:tcPr>
            <w:tcW w:w="1559" w:type="dxa"/>
            <w:shd w:val="clear" w:color="auto" w:fill="C00000"/>
            <w:noWrap/>
            <w:hideMark/>
          </w:tcPr>
          <w:p w14:paraId="6531F259" w14:textId="77777777" w:rsidR="007753C3" w:rsidRPr="00410EC9" w:rsidRDefault="007753C3" w:rsidP="007753C3">
            <w:pPr>
              <w:rPr>
                <w:b/>
                <w:color w:val="FFFFFF" w:themeColor="background1"/>
                <w:lang w:eastAsia="en-GB"/>
              </w:rPr>
            </w:pPr>
            <w:r w:rsidRPr="00410EC9">
              <w:rPr>
                <w:b/>
                <w:color w:val="FFFFFF" w:themeColor="background1"/>
                <w:lang w:eastAsia="en-GB"/>
              </w:rPr>
              <w:t>Surname</w:t>
            </w:r>
          </w:p>
        </w:tc>
        <w:tc>
          <w:tcPr>
            <w:tcW w:w="4678" w:type="dxa"/>
            <w:shd w:val="clear" w:color="auto" w:fill="C00000"/>
            <w:noWrap/>
            <w:hideMark/>
          </w:tcPr>
          <w:p w14:paraId="482B3DC3" w14:textId="77777777" w:rsidR="007753C3" w:rsidRPr="00410EC9" w:rsidRDefault="007753C3" w:rsidP="007753C3">
            <w:pPr>
              <w:rPr>
                <w:b/>
                <w:color w:val="FFFFFF" w:themeColor="background1"/>
                <w:lang w:eastAsia="en-GB"/>
              </w:rPr>
            </w:pPr>
            <w:r w:rsidRPr="00410EC9">
              <w:rPr>
                <w:b/>
                <w:color w:val="FFFFFF" w:themeColor="background1"/>
                <w:lang w:eastAsia="en-GB"/>
              </w:rPr>
              <w:t>Organisation</w:t>
            </w:r>
          </w:p>
        </w:tc>
        <w:tc>
          <w:tcPr>
            <w:tcW w:w="2551" w:type="dxa"/>
            <w:shd w:val="clear" w:color="auto" w:fill="C00000"/>
          </w:tcPr>
          <w:p w14:paraId="3DED3E3A" w14:textId="77777777" w:rsidR="007753C3" w:rsidRPr="00410EC9" w:rsidRDefault="007753C3" w:rsidP="007753C3">
            <w:pPr>
              <w:rPr>
                <w:b/>
                <w:color w:val="FFFFFF" w:themeColor="background1"/>
                <w:lang w:eastAsia="en-GB"/>
              </w:rPr>
            </w:pPr>
            <w:r w:rsidRPr="00410EC9">
              <w:rPr>
                <w:b/>
                <w:color w:val="FFFFFF" w:themeColor="background1"/>
                <w:lang w:eastAsia="en-GB"/>
              </w:rPr>
              <w:t>Comments</w:t>
            </w:r>
          </w:p>
        </w:tc>
      </w:tr>
      <w:tr w:rsidR="00FA50D1" w:rsidRPr="00F560ED" w14:paraId="7AA2C17C" w14:textId="77777777" w:rsidTr="00372E8F">
        <w:trPr>
          <w:trHeight w:val="288"/>
          <w:tblHeader/>
        </w:trPr>
        <w:tc>
          <w:tcPr>
            <w:tcW w:w="1702" w:type="dxa"/>
            <w:noWrap/>
            <w:vAlign w:val="bottom"/>
          </w:tcPr>
          <w:p w14:paraId="2C53EEC6" w14:textId="6AD4FE93" w:rsidR="00FA50D1" w:rsidRPr="00F560ED" w:rsidRDefault="00FA50D1" w:rsidP="00FA50D1">
            <w:pPr>
              <w:rPr>
                <w:color w:val="000000"/>
                <w:lang w:eastAsia="en-GB"/>
              </w:rPr>
            </w:pPr>
            <w:r>
              <w:rPr>
                <w:color w:val="000000"/>
              </w:rPr>
              <w:t>Prabha</w:t>
            </w:r>
          </w:p>
        </w:tc>
        <w:tc>
          <w:tcPr>
            <w:tcW w:w="1559" w:type="dxa"/>
            <w:noWrap/>
            <w:vAlign w:val="bottom"/>
          </w:tcPr>
          <w:p w14:paraId="2AFBFCE5" w14:textId="083733C2" w:rsidR="00FA50D1" w:rsidRPr="00F560ED" w:rsidRDefault="00FA50D1" w:rsidP="00FA50D1">
            <w:pPr>
              <w:rPr>
                <w:color w:val="000000"/>
                <w:lang w:eastAsia="en-GB"/>
              </w:rPr>
            </w:pPr>
            <w:r>
              <w:rPr>
                <w:color w:val="000000"/>
              </w:rPr>
              <w:t>Aithal</w:t>
            </w:r>
          </w:p>
        </w:tc>
        <w:tc>
          <w:tcPr>
            <w:tcW w:w="4678" w:type="dxa"/>
            <w:noWrap/>
            <w:vAlign w:val="bottom"/>
          </w:tcPr>
          <w:p w14:paraId="2021A44D" w14:textId="48C951BF" w:rsidR="00FA50D1" w:rsidRPr="00F560ED" w:rsidRDefault="00FA50D1" w:rsidP="00FA50D1">
            <w:pPr>
              <w:rPr>
                <w:color w:val="000000"/>
                <w:lang w:eastAsia="en-GB"/>
              </w:rPr>
            </w:pPr>
            <w:r>
              <w:rPr>
                <w:color w:val="000000"/>
              </w:rPr>
              <w:t>AT&amp;T Mobility</w:t>
            </w:r>
          </w:p>
        </w:tc>
        <w:tc>
          <w:tcPr>
            <w:tcW w:w="2551" w:type="dxa"/>
          </w:tcPr>
          <w:p w14:paraId="45A8DFE9" w14:textId="77777777" w:rsidR="00FA50D1" w:rsidRPr="00F560ED" w:rsidRDefault="00FA50D1" w:rsidP="00FA50D1">
            <w:pPr>
              <w:rPr>
                <w:color w:val="000000"/>
                <w:lang w:eastAsia="en-GB"/>
              </w:rPr>
            </w:pPr>
          </w:p>
        </w:tc>
      </w:tr>
      <w:tr w:rsidR="00FA50D1" w:rsidRPr="00F560ED" w14:paraId="69796AB1" w14:textId="77777777" w:rsidTr="00372E8F">
        <w:trPr>
          <w:trHeight w:val="288"/>
          <w:tblHeader/>
        </w:trPr>
        <w:tc>
          <w:tcPr>
            <w:tcW w:w="1702" w:type="dxa"/>
            <w:noWrap/>
            <w:vAlign w:val="bottom"/>
          </w:tcPr>
          <w:p w14:paraId="50E5BC10" w14:textId="6E51F608" w:rsidR="00FA50D1" w:rsidRPr="00F560ED" w:rsidRDefault="00FA50D1" w:rsidP="00FA50D1">
            <w:pPr>
              <w:rPr>
                <w:color w:val="000000"/>
                <w:lang w:eastAsia="en-GB"/>
              </w:rPr>
            </w:pPr>
            <w:r>
              <w:rPr>
                <w:color w:val="000000"/>
              </w:rPr>
              <w:t>Ya</w:t>
            </w:r>
          </w:p>
        </w:tc>
        <w:tc>
          <w:tcPr>
            <w:tcW w:w="1559" w:type="dxa"/>
            <w:noWrap/>
            <w:vAlign w:val="bottom"/>
          </w:tcPr>
          <w:p w14:paraId="186CA222" w14:textId="59589574" w:rsidR="00FA50D1" w:rsidRPr="00F560ED" w:rsidRDefault="00FA50D1" w:rsidP="00FA50D1">
            <w:pPr>
              <w:rPr>
                <w:color w:val="000000"/>
                <w:lang w:eastAsia="en-GB"/>
              </w:rPr>
            </w:pPr>
            <w:r>
              <w:rPr>
                <w:color w:val="000000"/>
              </w:rPr>
              <w:t>Liu</w:t>
            </w:r>
          </w:p>
        </w:tc>
        <w:tc>
          <w:tcPr>
            <w:tcW w:w="4678" w:type="dxa"/>
            <w:noWrap/>
            <w:vAlign w:val="bottom"/>
          </w:tcPr>
          <w:p w14:paraId="1A94B08B" w14:textId="366A696B" w:rsidR="00FA50D1" w:rsidRPr="00F560ED" w:rsidRDefault="00FA50D1" w:rsidP="00FA50D1">
            <w:pPr>
              <w:rPr>
                <w:color w:val="000000"/>
                <w:lang w:eastAsia="en-GB"/>
              </w:rPr>
            </w:pPr>
            <w:r>
              <w:rPr>
                <w:color w:val="000000"/>
              </w:rPr>
              <w:t>China Mobile Limited</w:t>
            </w:r>
          </w:p>
        </w:tc>
        <w:tc>
          <w:tcPr>
            <w:tcW w:w="2551" w:type="dxa"/>
          </w:tcPr>
          <w:p w14:paraId="55459531" w14:textId="77777777" w:rsidR="00FA50D1" w:rsidRPr="00F560ED" w:rsidRDefault="00FA50D1" w:rsidP="00FA50D1">
            <w:pPr>
              <w:rPr>
                <w:color w:val="000000"/>
                <w:lang w:eastAsia="en-GB"/>
              </w:rPr>
            </w:pPr>
          </w:p>
        </w:tc>
      </w:tr>
      <w:tr w:rsidR="00FA50D1" w:rsidRPr="00F560ED" w14:paraId="0F9C9F96" w14:textId="77777777" w:rsidTr="00372E8F">
        <w:trPr>
          <w:trHeight w:val="288"/>
          <w:tblHeader/>
        </w:trPr>
        <w:tc>
          <w:tcPr>
            <w:tcW w:w="1702" w:type="dxa"/>
            <w:noWrap/>
            <w:vAlign w:val="center"/>
          </w:tcPr>
          <w:p w14:paraId="71FEE5BC" w14:textId="2B5B0564" w:rsidR="00FA50D1" w:rsidRPr="00F560ED" w:rsidRDefault="00FA50D1" w:rsidP="00FA50D1">
            <w:pPr>
              <w:rPr>
                <w:color w:val="000000"/>
                <w:lang w:eastAsia="en-GB"/>
              </w:rPr>
            </w:pPr>
            <w:r>
              <w:rPr>
                <w:color w:val="000000"/>
              </w:rPr>
              <w:t>Baorong</w:t>
            </w:r>
          </w:p>
        </w:tc>
        <w:tc>
          <w:tcPr>
            <w:tcW w:w="1559" w:type="dxa"/>
            <w:noWrap/>
            <w:vAlign w:val="center"/>
          </w:tcPr>
          <w:p w14:paraId="5AC04A8B" w14:textId="5DEA86CC" w:rsidR="00FA50D1" w:rsidRPr="00F560ED" w:rsidRDefault="00FA50D1" w:rsidP="00FA50D1">
            <w:pPr>
              <w:rPr>
                <w:color w:val="000000"/>
                <w:lang w:eastAsia="en-GB"/>
              </w:rPr>
            </w:pPr>
            <w:r>
              <w:rPr>
                <w:color w:val="000000"/>
              </w:rPr>
              <w:t>Li</w:t>
            </w:r>
          </w:p>
        </w:tc>
        <w:tc>
          <w:tcPr>
            <w:tcW w:w="4678" w:type="dxa"/>
            <w:noWrap/>
            <w:vAlign w:val="bottom"/>
          </w:tcPr>
          <w:p w14:paraId="1DF88A0B" w14:textId="0942262A" w:rsidR="00FA50D1" w:rsidRPr="00F560ED" w:rsidRDefault="00FA50D1" w:rsidP="00FA50D1">
            <w:pPr>
              <w:rPr>
                <w:color w:val="000000"/>
                <w:lang w:eastAsia="en-GB"/>
              </w:rPr>
            </w:pPr>
            <w:r>
              <w:rPr>
                <w:color w:val="000000"/>
              </w:rPr>
              <w:t>China Telecommunications Corporation</w:t>
            </w:r>
          </w:p>
        </w:tc>
        <w:tc>
          <w:tcPr>
            <w:tcW w:w="2551" w:type="dxa"/>
          </w:tcPr>
          <w:p w14:paraId="62D48FC7" w14:textId="77777777" w:rsidR="00FA50D1" w:rsidRPr="00F560ED" w:rsidRDefault="00FA50D1" w:rsidP="00FA50D1">
            <w:pPr>
              <w:rPr>
                <w:color w:val="000000"/>
                <w:lang w:eastAsia="en-GB"/>
              </w:rPr>
            </w:pPr>
          </w:p>
        </w:tc>
      </w:tr>
      <w:tr w:rsidR="00FA50D1" w:rsidRPr="00F560ED" w14:paraId="53B9D0EB" w14:textId="77777777" w:rsidTr="00372E8F">
        <w:trPr>
          <w:trHeight w:val="288"/>
          <w:tblHeader/>
        </w:trPr>
        <w:tc>
          <w:tcPr>
            <w:tcW w:w="1702" w:type="dxa"/>
            <w:noWrap/>
            <w:vAlign w:val="bottom"/>
          </w:tcPr>
          <w:p w14:paraId="06A2EC40" w14:textId="49BEDBDE" w:rsidR="00FA50D1" w:rsidRPr="00F560ED" w:rsidRDefault="00FA50D1" w:rsidP="00FA50D1">
            <w:pPr>
              <w:rPr>
                <w:color w:val="000000"/>
                <w:lang w:eastAsia="en-GB"/>
              </w:rPr>
            </w:pPr>
            <w:r>
              <w:rPr>
                <w:color w:val="000000"/>
              </w:rPr>
              <w:t>Di</w:t>
            </w:r>
          </w:p>
        </w:tc>
        <w:tc>
          <w:tcPr>
            <w:tcW w:w="1559" w:type="dxa"/>
            <w:noWrap/>
            <w:vAlign w:val="bottom"/>
          </w:tcPr>
          <w:p w14:paraId="334E13EA" w14:textId="3A05BFD8" w:rsidR="00FA50D1" w:rsidRPr="00F560ED" w:rsidRDefault="00FA50D1" w:rsidP="00FA50D1">
            <w:pPr>
              <w:rPr>
                <w:color w:val="000000"/>
                <w:lang w:eastAsia="en-GB"/>
              </w:rPr>
            </w:pPr>
            <w:r>
              <w:rPr>
                <w:color w:val="000000"/>
              </w:rPr>
              <w:t>Zhang</w:t>
            </w:r>
          </w:p>
        </w:tc>
        <w:tc>
          <w:tcPr>
            <w:tcW w:w="4678" w:type="dxa"/>
            <w:noWrap/>
            <w:vAlign w:val="bottom"/>
          </w:tcPr>
          <w:p w14:paraId="555EC87B" w14:textId="099DA667" w:rsidR="00FA50D1" w:rsidRPr="00F560ED" w:rsidRDefault="00FA50D1" w:rsidP="00FA50D1">
            <w:pPr>
              <w:rPr>
                <w:color w:val="000000"/>
                <w:lang w:eastAsia="en-GB"/>
              </w:rPr>
            </w:pPr>
            <w:r>
              <w:rPr>
                <w:color w:val="000000"/>
              </w:rPr>
              <w:t>China Telecommunications Corporation</w:t>
            </w:r>
          </w:p>
        </w:tc>
        <w:tc>
          <w:tcPr>
            <w:tcW w:w="2551" w:type="dxa"/>
          </w:tcPr>
          <w:p w14:paraId="303DF3AC" w14:textId="77777777" w:rsidR="00FA50D1" w:rsidRPr="00F560ED" w:rsidRDefault="00FA50D1" w:rsidP="00FA50D1">
            <w:pPr>
              <w:rPr>
                <w:color w:val="000000"/>
                <w:lang w:eastAsia="en-GB"/>
              </w:rPr>
            </w:pPr>
          </w:p>
        </w:tc>
      </w:tr>
      <w:tr w:rsidR="00FA50D1" w:rsidRPr="00F560ED" w14:paraId="3F72CDDA" w14:textId="77777777" w:rsidTr="00372E8F">
        <w:trPr>
          <w:trHeight w:val="288"/>
          <w:tblHeader/>
        </w:trPr>
        <w:tc>
          <w:tcPr>
            <w:tcW w:w="1702" w:type="dxa"/>
            <w:noWrap/>
            <w:vAlign w:val="bottom"/>
          </w:tcPr>
          <w:p w14:paraId="063F0931" w14:textId="0005643C" w:rsidR="00FA50D1" w:rsidRPr="00F560ED" w:rsidRDefault="00FA50D1" w:rsidP="00FA50D1">
            <w:pPr>
              <w:rPr>
                <w:color w:val="000000"/>
                <w:lang w:eastAsia="en-GB"/>
              </w:rPr>
            </w:pPr>
            <w:r>
              <w:rPr>
                <w:color w:val="000000"/>
              </w:rPr>
              <w:t>xin</w:t>
            </w:r>
          </w:p>
        </w:tc>
        <w:tc>
          <w:tcPr>
            <w:tcW w:w="1559" w:type="dxa"/>
            <w:noWrap/>
            <w:vAlign w:val="bottom"/>
          </w:tcPr>
          <w:p w14:paraId="3B5041D1" w14:textId="69E308B8" w:rsidR="00FA50D1" w:rsidRPr="00F560ED" w:rsidRDefault="00FA50D1" w:rsidP="00FA50D1">
            <w:pPr>
              <w:rPr>
                <w:color w:val="000000"/>
                <w:lang w:eastAsia="en-GB"/>
              </w:rPr>
            </w:pPr>
            <w:r>
              <w:rPr>
                <w:color w:val="000000"/>
              </w:rPr>
              <w:t>wang</w:t>
            </w:r>
          </w:p>
        </w:tc>
        <w:tc>
          <w:tcPr>
            <w:tcW w:w="4678" w:type="dxa"/>
            <w:noWrap/>
            <w:vAlign w:val="bottom"/>
          </w:tcPr>
          <w:p w14:paraId="10F9BE6E" w14:textId="45D25A27" w:rsidR="00FA50D1" w:rsidRPr="00F560ED" w:rsidRDefault="00FA50D1" w:rsidP="00FA50D1">
            <w:pPr>
              <w:rPr>
                <w:color w:val="000000"/>
                <w:lang w:eastAsia="en-GB"/>
              </w:rPr>
            </w:pPr>
            <w:r>
              <w:rPr>
                <w:color w:val="000000"/>
              </w:rPr>
              <w:t>China Unicom</w:t>
            </w:r>
          </w:p>
        </w:tc>
        <w:tc>
          <w:tcPr>
            <w:tcW w:w="2551" w:type="dxa"/>
          </w:tcPr>
          <w:p w14:paraId="580B2AB9" w14:textId="77777777" w:rsidR="00FA50D1" w:rsidRPr="00F560ED" w:rsidRDefault="00FA50D1" w:rsidP="00FA50D1">
            <w:pPr>
              <w:rPr>
                <w:color w:val="000000"/>
                <w:lang w:eastAsia="en-GB"/>
              </w:rPr>
            </w:pPr>
          </w:p>
        </w:tc>
      </w:tr>
      <w:tr w:rsidR="00FA50D1" w:rsidRPr="00F560ED" w14:paraId="73E05834" w14:textId="77777777" w:rsidTr="00372E8F">
        <w:trPr>
          <w:trHeight w:val="288"/>
          <w:tblHeader/>
        </w:trPr>
        <w:tc>
          <w:tcPr>
            <w:tcW w:w="1702" w:type="dxa"/>
            <w:noWrap/>
            <w:vAlign w:val="bottom"/>
          </w:tcPr>
          <w:p w14:paraId="1EA37857" w14:textId="31D973AB" w:rsidR="00FA50D1" w:rsidRPr="00F560ED" w:rsidRDefault="00FA50D1" w:rsidP="00FA50D1">
            <w:pPr>
              <w:rPr>
                <w:color w:val="000000"/>
                <w:lang w:eastAsia="en-GB"/>
              </w:rPr>
            </w:pPr>
            <w:r>
              <w:rPr>
                <w:color w:val="000000"/>
              </w:rPr>
              <w:t>Bob</w:t>
            </w:r>
          </w:p>
        </w:tc>
        <w:tc>
          <w:tcPr>
            <w:tcW w:w="1559" w:type="dxa"/>
            <w:noWrap/>
            <w:vAlign w:val="bottom"/>
          </w:tcPr>
          <w:p w14:paraId="004C6B90" w14:textId="7E37375E" w:rsidR="00FA50D1" w:rsidRPr="00F560ED" w:rsidRDefault="00FA50D1" w:rsidP="00FA50D1">
            <w:pPr>
              <w:rPr>
                <w:color w:val="000000"/>
                <w:lang w:eastAsia="en-GB"/>
              </w:rPr>
            </w:pPr>
            <w:r>
              <w:rPr>
                <w:color w:val="000000"/>
              </w:rPr>
              <w:t>Flynn</w:t>
            </w:r>
          </w:p>
        </w:tc>
        <w:tc>
          <w:tcPr>
            <w:tcW w:w="4678" w:type="dxa"/>
            <w:noWrap/>
            <w:vAlign w:val="bottom"/>
          </w:tcPr>
          <w:p w14:paraId="0EC73182" w14:textId="2753FF98" w:rsidR="00FA50D1" w:rsidRPr="00F560ED" w:rsidRDefault="00FA50D1" w:rsidP="00FA50D1">
            <w:pPr>
              <w:rPr>
                <w:color w:val="000000"/>
                <w:lang w:eastAsia="en-GB"/>
              </w:rPr>
            </w:pPr>
            <w:r>
              <w:rPr>
                <w:color w:val="000000"/>
              </w:rPr>
              <w:t>Chordant (Guest)</w:t>
            </w:r>
          </w:p>
        </w:tc>
        <w:tc>
          <w:tcPr>
            <w:tcW w:w="2551" w:type="dxa"/>
          </w:tcPr>
          <w:p w14:paraId="0AC2F291" w14:textId="77777777" w:rsidR="00FA50D1" w:rsidRPr="00F560ED" w:rsidRDefault="00FA50D1" w:rsidP="00FA50D1">
            <w:pPr>
              <w:rPr>
                <w:color w:val="000000"/>
                <w:lang w:eastAsia="en-GB"/>
              </w:rPr>
            </w:pPr>
          </w:p>
        </w:tc>
      </w:tr>
      <w:tr w:rsidR="00FA50D1" w:rsidRPr="00F560ED" w14:paraId="2451EBD2" w14:textId="77777777" w:rsidTr="00372E8F">
        <w:trPr>
          <w:trHeight w:val="288"/>
          <w:tblHeader/>
        </w:trPr>
        <w:tc>
          <w:tcPr>
            <w:tcW w:w="1702" w:type="dxa"/>
            <w:noWrap/>
            <w:vAlign w:val="bottom"/>
          </w:tcPr>
          <w:p w14:paraId="1A90B37F" w14:textId="5C813A2A" w:rsidR="00FA50D1" w:rsidRPr="00F560ED" w:rsidRDefault="00FA50D1" w:rsidP="00FA50D1">
            <w:pPr>
              <w:rPr>
                <w:color w:val="000000"/>
                <w:lang w:eastAsia="en-GB"/>
              </w:rPr>
            </w:pPr>
            <w:r>
              <w:rPr>
                <w:color w:val="000000"/>
              </w:rPr>
              <w:t>Shakil</w:t>
            </w:r>
          </w:p>
        </w:tc>
        <w:tc>
          <w:tcPr>
            <w:tcW w:w="1559" w:type="dxa"/>
            <w:noWrap/>
            <w:vAlign w:val="bottom"/>
          </w:tcPr>
          <w:p w14:paraId="3C42C6BC" w14:textId="64A15631" w:rsidR="00FA50D1" w:rsidRPr="00F560ED" w:rsidRDefault="00FA50D1" w:rsidP="00FA50D1">
            <w:pPr>
              <w:rPr>
                <w:color w:val="000000"/>
                <w:lang w:eastAsia="en-GB"/>
              </w:rPr>
            </w:pPr>
            <w:r>
              <w:rPr>
                <w:color w:val="000000"/>
              </w:rPr>
              <w:t>Ahmed</w:t>
            </w:r>
          </w:p>
        </w:tc>
        <w:tc>
          <w:tcPr>
            <w:tcW w:w="4678" w:type="dxa"/>
            <w:noWrap/>
            <w:vAlign w:val="bottom"/>
          </w:tcPr>
          <w:p w14:paraId="68CEEB98" w14:textId="1C747616" w:rsidR="00FA50D1" w:rsidRPr="007753C3" w:rsidRDefault="00FA50D1" w:rsidP="00FA50D1">
            <w:pPr>
              <w:rPr>
                <w:bCs w:val="0"/>
                <w:color w:val="000000"/>
                <w:lang w:eastAsia="en-GB"/>
              </w:rPr>
            </w:pPr>
            <w:r>
              <w:rPr>
                <w:color w:val="000000"/>
              </w:rPr>
              <w:t>Chordant (Guest)</w:t>
            </w:r>
          </w:p>
        </w:tc>
        <w:tc>
          <w:tcPr>
            <w:tcW w:w="2551" w:type="dxa"/>
          </w:tcPr>
          <w:p w14:paraId="65310321" w14:textId="77777777" w:rsidR="00FA50D1" w:rsidRPr="00F560ED" w:rsidRDefault="00FA50D1" w:rsidP="00FA50D1">
            <w:pPr>
              <w:rPr>
                <w:color w:val="000000"/>
                <w:lang w:eastAsia="en-GB"/>
              </w:rPr>
            </w:pPr>
          </w:p>
        </w:tc>
      </w:tr>
      <w:tr w:rsidR="00FA50D1" w:rsidRPr="00F560ED" w14:paraId="7E0C69EE" w14:textId="77777777" w:rsidTr="00372E8F">
        <w:trPr>
          <w:trHeight w:val="288"/>
          <w:tblHeader/>
        </w:trPr>
        <w:tc>
          <w:tcPr>
            <w:tcW w:w="1702" w:type="dxa"/>
            <w:noWrap/>
            <w:vAlign w:val="bottom"/>
          </w:tcPr>
          <w:p w14:paraId="75D0A12A" w14:textId="3AE2ED21" w:rsidR="00FA50D1" w:rsidRPr="00F560ED" w:rsidRDefault="00FA50D1" w:rsidP="00FA50D1">
            <w:pPr>
              <w:rPr>
                <w:color w:val="000000"/>
                <w:lang w:eastAsia="en-GB"/>
              </w:rPr>
            </w:pPr>
            <w:r>
              <w:rPr>
                <w:color w:val="000000"/>
              </w:rPr>
              <w:t>Yaqoub</w:t>
            </w:r>
          </w:p>
        </w:tc>
        <w:tc>
          <w:tcPr>
            <w:tcW w:w="1559" w:type="dxa"/>
            <w:noWrap/>
            <w:vAlign w:val="bottom"/>
          </w:tcPr>
          <w:p w14:paraId="5FC3CC34" w14:textId="2EAFDB3D" w:rsidR="00FA50D1" w:rsidRPr="00F560ED" w:rsidRDefault="00FA50D1" w:rsidP="00FA50D1">
            <w:pPr>
              <w:rPr>
                <w:color w:val="000000"/>
                <w:lang w:eastAsia="en-GB"/>
              </w:rPr>
            </w:pPr>
            <w:r>
              <w:rPr>
                <w:color w:val="000000"/>
              </w:rPr>
              <w:t xml:space="preserve">AlZarouni </w:t>
            </w:r>
          </w:p>
        </w:tc>
        <w:tc>
          <w:tcPr>
            <w:tcW w:w="4678" w:type="dxa"/>
            <w:noWrap/>
            <w:vAlign w:val="center"/>
          </w:tcPr>
          <w:p w14:paraId="757DE225" w14:textId="2B7A7B3E" w:rsidR="00FA50D1" w:rsidRPr="00F560ED" w:rsidRDefault="00FA50D1" w:rsidP="00FA50D1">
            <w:pPr>
              <w:rPr>
                <w:color w:val="000000"/>
                <w:lang w:eastAsia="en-GB"/>
              </w:rPr>
            </w:pPr>
            <w:r>
              <w:rPr>
                <w:color w:val="000000"/>
              </w:rPr>
              <w:t>Emirates Integrated Telecommunications Company PJSC</w:t>
            </w:r>
          </w:p>
        </w:tc>
        <w:tc>
          <w:tcPr>
            <w:tcW w:w="2551" w:type="dxa"/>
          </w:tcPr>
          <w:p w14:paraId="79599DEC" w14:textId="77777777" w:rsidR="00FA50D1" w:rsidRPr="00F560ED" w:rsidRDefault="00FA50D1" w:rsidP="00FA50D1">
            <w:pPr>
              <w:rPr>
                <w:color w:val="000000"/>
                <w:lang w:eastAsia="en-GB"/>
              </w:rPr>
            </w:pPr>
          </w:p>
        </w:tc>
      </w:tr>
      <w:tr w:rsidR="00FA50D1" w:rsidRPr="00F560ED" w14:paraId="6B771D05" w14:textId="77777777" w:rsidTr="00372E8F">
        <w:trPr>
          <w:trHeight w:val="288"/>
          <w:tblHeader/>
        </w:trPr>
        <w:tc>
          <w:tcPr>
            <w:tcW w:w="1702" w:type="dxa"/>
            <w:noWrap/>
            <w:vAlign w:val="center"/>
          </w:tcPr>
          <w:p w14:paraId="3D48D1C3" w14:textId="14D6C953" w:rsidR="00FA50D1" w:rsidRPr="00F560ED" w:rsidRDefault="00FA50D1" w:rsidP="00FA50D1">
            <w:pPr>
              <w:rPr>
                <w:color w:val="000000"/>
                <w:lang w:eastAsia="en-GB"/>
              </w:rPr>
            </w:pPr>
            <w:r>
              <w:rPr>
                <w:color w:val="000000"/>
              </w:rPr>
              <w:t>Fathi</w:t>
            </w:r>
          </w:p>
        </w:tc>
        <w:tc>
          <w:tcPr>
            <w:tcW w:w="1559" w:type="dxa"/>
            <w:noWrap/>
            <w:vAlign w:val="center"/>
          </w:tcPr>
          <w:p w14:paraId="2DA3FAE3" w14:textId="0EF639CA" w:rsidR="00FA50D1" w:rsidRPr="00F560ED" w:rsidRDefault="00FA50D1" w:rsidP="00FA50D1">
            <w:pPr>
              <w:rPr>
                <w:color w:val="000000"/>
                <w:lang w:eastAsia="en-GB"/>
              </w:rPr>
            </w:pPr>
            <w:r>
              <w:rPr>
                <w:color w:val="000000"/>
              </w:rPr>
              <w:t>Abdeldayem</w:t>
            </w:r>
          </w:p>
        </w:tc>
        <w:tc>
          <w:tcPr>
            <w:tcW w:w="4678" w:type="dxa"/>
            <w:noWrap/>
            <w:vAlign w:val="center"/>
          </w:tcPr>
          <w:p w14:paraId="06DC902A" w14:textId="1713BC8C" w:rsidR="00FA50D1" w:rsidRPr="00F560ED" w:rsidRDefault="00FA50D1" w:rsidP="00FA50D1">
            <w:pPr>
              <w:rPr>
                <w:color w:val="000000"/>
                <w:lang w:eastAsia="en-GB"/>
              </w:rPr>
            </w:pPr>
            <w:r>
              <w:rPr>
                <w:color w:val="000000"/>
              </w:rPr>
              <w:t>Emirates Integrated Telecommunications Company PJSC</w:t>
            </w:r>
          </w:p>
        </w:tc>
        <w:tc>
          <w:tcPr>
            <w:tcW w:w="2551" w:type="dxa"/>
          </w:tcPr>
          <w:p w14:paraId="5693497D" w14:textId="77777777" w:rsidR="00FA50D1" w:rsidRPr="00F560ED" w:rsidRDefault="00FA50D1" w:rsidP="00FA50D1">
            <w:pPr>
              <w:rPr>
                <w:color w:val="000000"/>
                <w:lang w:eastAsia="en-GB"/>
              </w:rPr>
            </w:pPr>
          </w:p>
        </w:tc>
      </w:tr>
      <w:tr w:rsidR="00FA50D1" w:rsidRPr="00F560ED" w14:paraId="637A3DFE" w14:textId="77777777" w:rsidTr="00372E8F">
        <w:trPr>
          <w:trHeight w:val="288"/>
          <w:tblHeader/>
        </w:trPr>
        <w:tc>
          <w:tcPr>
            <w:tcW w:w="1702" w:type="dxa"/>
            <w:noWrap/>
            <w:vAlign w:val="bottom"/>
          </w:tcPr>
          <w:p w14:paraId="53A13623" w14:textId="6B35093E" w:rsidR="00FA50D1" w:rsidRPr="00F560ED" w:rsidRDefault="00FA50D1" w:rsidP="00FA50D1">
            <w:pPr>
              <w:rPr>
                <w:color w:val="000000"/>
                <w:lang w:eastAsia="en-GB"/>
              </w:rPr>
            </w:pPr>
            <w:r>
              <w:rPr>
                <w:color w:val="000000"/>
              </w:rPr>
              <w:t>Ian</w:t>
            </w:r>
          </w:p>
        </w:tc>
        <w:tc>
          <w:tcPr>
            <w:tcW w:w="1559" w:type="dxa"/>
            <w:noWrap/>
            <w:vAlign w:val="bottom"/>
          </w:tcPr>
          <w:p w14:paraId="6AA6B727" w14:textId="6CB08D2D" w:rsidR="00FA50D1" w:rsidRPr="00F560ED" w:rsidRDefault="00FA50D1" w:rsidP="00FA50D1">
            <w:pPr>
              <w:rPr>
                <w:color w:val="000000"/>
                <w:lang w:eastAsia="en-GB"/>
              </w:rPr>
            </w:pPr>
            <w:r>
              <w:rPr>
                <w:color w:val="000000"/>
              </w:rPr>
              <w:t>Pannell</w:t>
            </w:r>
          </w:p>
        </w:tc>
        <w:tc>
          <w:tcPr>
            <w:tcW w:w="4678" w:type="dxa"/>
            <w:noWrap/>
            <w:vAlign w:val="bottom"/>
          </w:tcPr>
          <w:p w14:paraId="18CD363A" w14:textId="4C24E8B7" w:rsidR="00FA50D1" w:rsidRPr="00F560ED" w:rsidRDefault="00FA50D1" w:rsidP="00FA50D1">
            <w:pPr>
              <w:rPr>
                <w:color w:val="000000"/>
                <w:lang w:eastAsia="en-GB"/>
              </w:rPr>
            </w:pPr>
            <w:r>
              <w:rPr>
                <w:color w:val="000000"/>
              </w:rPr>
              <w:t>GSMA</w:t>
            </w:r>
          </w:p>
        </w:tc>
        <w:tc>
          <w:tcPr>
            <w:tcW w:w="2551" w:type="dxa"/>
          </w:tcPr>
          <w:p w14:paraId="13A6077F" w14:textId="77777777" w:rsidR="00FA50D1" w:rsidRPr="00F560ED" w:rsidRDefault="00FA50D1" w:rsidP="00FA50D1">
            <w:pPr>
              <w:rPr>
                <w:color w:val="000000"/>
                <w:lang w:eastAsia="en-GB"/>
              </w:rPr>
            </w:pPr>
          </w:p>
        </w:tc>
      </w:tr>
      <w:tr w:rsidR="00FA50D1" w:rsidRPr="00F560ED" w14:paraId="173371FC" w14:textId="77777777" w:rsidTr="00372E8F">
        <w:trPr>
          <w:trHeight w:val="288"/>
          <w:tblHeader/>
        </w:trPr>
        <w:tc>
          <w:tcPr>
            <w:tcW w:w="1702" w:type="dxa"/>
            <w:noWrap/>
            <w:vAlign w:val="bottom"/>
          </w:tcPr>
          <w:p w14:paraId="63A93594" w14:textId="3F008794" w:rsidR="00FA50D1" w:rsidRPr="00F560ED" w:rsidRDefault="00FA50D1" w:rsidP="00FA50D1">
            <w:pPr>
              <w:rPr>
                <w:color w:val="000000"/>
                <w:lang w:eastAsia="en-GB"/>
              </w:rPr>
            </w:pPr>
            <w:r>
              <w:rPr>
                <w:color w:val="000000"/>
              </w:rPr>
              <w:t>Amr</w:t>
            </w:r>
          </w:p>
        </w:tc>
        <w:tc>
          <w:tcPr>
            <w:tcW w:w="1559" w:type="dxa"/>
            <w:noWrap/>
            <w:vAlign w:val="bottom"/>
          </w:tcPr>
          <w:p w14:paraId="6D7955B7" w14:textId="125DFD1A" w:rsidR="00FA50D1" w:rsidRPr="00F560ED" w:rsidRDefault="00FA50D1" w:rsidP="00FA50D1">
            <w:pPr>
              <w:rPr>
                <w:color w:val="000000"/>
                <w:lang w:eastAsia="en-GB"/>
              </w:rPr>
            </w:pPr>
            <w:r>
              <w:rPr>
                <w:color w:val="000000"/>
              </w:rPr>
              <w:t>Hashem</w:t>
            </w:r>
          </w:p>
        </w:tc>
        <w:tc>
          <w:tcPr>
            <w:tcW w:w="4678" w:type="dxa"/>
            <w:noWrap/>
            <w:vAlign w:val="bottom"/>
          </w:tcPr>
          <w:p w14:paraId="62DA3D59" w14:textId="3AC39B19" w:rsidR="00FA50D1" w:rsidRPr="00F560ED" w:rsidRDefault="00FA50D1" w:rsidP="00FA50D1">
            <w:pPr>
              <w:rPr>
                <w:color w:val="000000"/>
                <w:lang w:eastAsia="en-GB"/>
              </w:rPr>
            </w:pPr>
            <w:r>
              <w:rPr>
                <w:color w:val="000000"/>
              </w:rPr>
              <w:t>GSMA</w:t>
            </w:r>
          </w:p>
        </w:tc>
        <w:tc>
          <w:tcPr>
            <w:tcW w:w="2551" w:type="dxa"/>
          </w:tcPr>
          <w:p w14:paraId="69706083" w14:textId="77777777" w:rsidR="00FA50D1" w:rsidRPr="00F560ED" w:rsidRDefault="00FA50D1" w:rsidP="00FA50D1">
            <w:pPr>
              <w:rPr>
                <w:color w:val="000000"/>
                <w:lang w:eastAsia="en-GB"/>
              </w:rPr>
            </w:pPr>
          </w:p>
        </w:tc>
      </w:tr>
      <w:tr w:rsidR="00FA50D1" w:rsidRPr="00F560ED" w14:paraId="420FEC8D" w14:textId="77777777" w:rsidTr="00372E8F">
        <w:trPr>
          <w:trHeight w:val="288"/>
          <w:tblHeader/>
        </w:trPr>
        <w:tc>
          <w:tcPr>
            <w:tcW w:w="1702" w:type="dxa"/>
            <w:noWrap/>
            <w:vAlign w:val="bottom"/>
          </w:tcPr>
          <w:p w14:paraId="2BA895B5" w14:textId="7D21E0F3" w:rsidR="00FA50D1" w:rsidRPr="00F560ED" w:rsidRDefault="00FA50D1" w:rsidP="00FA50D1">
            <w:pPr>
              <w:rPr>
                <w:color w:val="000000"/>
                <w:lang w:eastAsia="en-GB"/>
              </w:rPr>
            </w:pPr>
            <w:r>
              <w:rPr>
                <w:color w:val="000000"/>
              </w:rPr>
              <w:t>Paul</w:t>
            </w:r>
          </w:p>
        </w:tc>
        <w:tc>
          <w:tcPr>
            <w:tcW w:w="1559" w:type="dxa"/>
            <w:noWrap/>
            <w:vAlign w:val="bottom"/>
          </w:tcPr>
          <w:p w14:paraId="7D840D54" w14:textId="17BFC670" w:rsidR="00FA50D1" w:rsidRPr="00F560ED" w:rsidRDefault="00FA50D1" w:rsidP="00FA50D1">
            <w:pPr>
              <w:rPr>
                <w:color w:val="000000"/>
                <w:lang w:eastAsia="en-GB"/>
              </w:rPr>
            </w:pPr>
            <w:r>
              <w:rPr>
                <w:color w:val="000000"/>
              </w:rPr>
              <w:t>Gosden</w:t>
            </w:r>
          </w:p>
        </w:tc>
        <w:tc>
          <w:tcPr>
            <w:tcW w:w="4678" w:type="dxa"/>
            <w:noWrap/>
            <w:vAlign w:val="bottom"/>
          </w:tcPr>
          <w:p w14:paraId="4E0041C8" w14:textId="332C696A" w:rsidR="00FA50D1" w:rsidRPr="00F560ED" w:rsidRDefault="00FA50D1" w:rsidP="00FA50D1">
            <w:pPr>
              <w:rPr>
                <w:color w:val="000000"/>
                <w:lang w:eastAsia="en-GB"/>
              </w:rPr>
            </w:pPr>
            <w:r>
              <w:rPr>
                <w:color w:val="000000"/>
              </w:rPr>
              <w:t>GSMA</w:t>
            </w:r>
          </w:p>
        </w:tc>
        <w:tc>
          <w:tcPr>
            <w:tcW w:w="2551" w:type="dxa"/>
          </w:tcPr>
          <w:p w14:paraId="7AE86FA4" w14:textId="77777777" w:rsidR="00FA50D1" w:rsidRPr="00F560ED" w:rsidRDefault="00FA50D1" w:rsidP="00FA50D1">
            <w:pPr>
              <w:rPr>
                <w:color w:val="000000"/>
                <w:lang w:eastAsia="en-GB"/>
              </w:rPr>
            </w:pPr>
          </w:p>
        </w:tc>
      </w:tr>
      <w:tr w:rsidR="00FA50D1" w:rsidRPr="00F560ED" w14:paraId="7ACE6FBC" w14:textId="77777777" w:rsidTr="00372E8F">
        <w:trPr>
          <w:trHeight w:val="288"/>
          <w:tblHeader/>
        </w:trPr>
        <w:tc>
          <w:tcPr>
            <w:tcW w:w="1702" w:type="dxa"/>
            <w:noWrap/>
            <w:vAlign w:val="bottom"/>
          </w:tcPr>
          <w:p w14:paraId="77F2AE5E" w14:textId="49D4E039" w:rsidR="00FA50D1" w:rsidRPr="00F560ED" w:rsidRDefault="00FA50D1" w:rsidP="00FA50D1">
            <w:pPr>
              <w:rPr>
                <w:color w:val="000000"/>
                <w:lang w:eastAsia="en-GB"/>
              </w:rPr>
            </w:pPr>
            <w:r>
              <w:rPr>
                <w:color w:val="000000"/>
              </w:rPr>
              <w:t>Gaokun</w:t>
            </w:r>
          </w:p>
        </w:tc>
        <w:tc>
          <w:tcPr>
            <w:tcW w:w="1559" w:type="dxa"/>
            <w:noWrap/>
            <w:vAlign w:val="bottom"/>
          </w:tcPr>
          <w:p w14:paraId="3418417D" w14:textId="06AAC6F3" w:rsidR="00FA50D1" w:rsidRPr="00F560ED" w:rsidRDefault="00FA50D1" w:rsidP="00FA50D1">
            <w:pPr>
              <w:rPr>
                <w:color w:val="000000"/>
                <w:lang w:eastAsia="en-GB"/>
              </w:rPr>
            </w:pPr>
            <w:r>
              <w:rPr>
                <w:color w:val="000000"/>
              </w:rPr>
              <w:t>Pang</w:t>
            </w:r>
          </w:p>
        </w:tc>
        <w:tc>
          <w:tcPr>
            <w:tcW w:w="4678" w:type="dxa"/>
            <w:noWrap/>
            <w:vAlign w:val="bottom"/>
          </w:tcPr>
          <w:p w14:paraId="21951D45" w14:textId="609EFC64" w:rsidR="00FA50D1" w:rsidRPr="00F560ED" w:rsidRDefault="00FA50D1" w:rsidP="00FA50D1">
            <w:pPr>
              <w:rPr>
                <w:color w:val="000000"/>
                <w:lang w:eastAsia="en-GB"/>
              </w:rPr>
            </w:pPr>
            <w:r>
              <w:rPr>
                <w:color w:val="000000"/>
              </w:rPr>
              <w:t>Huawei Technologies Co Ltd</w:t>
            </w:r>
          </w:p>
        </w:tc>
        <w:tc>
          <w:tcPr>
            <w:tcW w:w="2551" w:type="dxa"/>
          </w:tcPr>
          <w:p w14:paraId="7090B721" w14:textId="77777777" w:rsidR="00FA50D1" w:rsidRPr="00F560ED" w:rsidRDefault="00FA50D1" w:rsidP="00FA50D1">
            <w:pPr>
              <w:rPr>
                <w:color w:val="000000"/>
                <w:lang w:eastAsia="en-GB"/>
              </w:rPr>
            </w:pPr>
          </w:p>
        </w:tc>
      </w:tr>
      <w:tr w:rsidR="00FA50D1" w:rsidRPr="00F560ED" w14:paraId="767711C1" w14:textId="77777777" w:rsidTr="00372E8F">
        <w:trPr>
          <w:trHeight w:val="288"/>
          <w:tblHeader/>
        </w:trPr>
        <w:tc>
          <w:tcPr>
            <w:tcW w:w="1702" w:type="dxa"/>
            <w:noWrap/>
            <w:vAlign w:val="bottom"/>
          </w:tcPr>
          <w:p w14:paraId="5CA17E26" w14:textId="4E45774C" w:rsidR="00FA50D1" w:rsidRPr="00F560ED" w:rsidRDefault="00FA50D1" w:rsidP="00FA50D1">
            <w:pPr>
              <w:rPr>
                <w:color w:val="000000"/>
                <w:lang w:eastAsia="en-GB"/>
              </w:rPr>
            </w:pPr>
            <w:r>
              <w:rPr>
                <w:color w:val="000000"/>
              </w:rPr>
              <w:t>Tony</w:t>
            </w:r>
          </w:p>
        </w:tc>
        <w:tc>
          <w:tcPr>
            <w:tcW w:w="1559" w:type="dxa"/>
            <w:noWrap/>
            <w:vAlign w:val="bottom"/>
          </w:tcPr>
          <w:p w14:paraId="3A716593" w14:textId="59FE78D2" w:rsidR="00FA50D1" w:rsidRPr="00F560ED" w:rsidRDefault="00FA50D1" w:rsidP="00FA50D1">
            <w:pPr>
              <w:rPr>
                <w:color w:val="000000"/>
                <w:lang w:eastAsia="en-GB"/>
              </w:rPr>
            </w:pPr>
            <w:r>
              <w:rPr>
                <w:color w:val="000000"/>
              </w:rPr>
              <w:t>Lin</w:t>
            </w:r>
          </w:p>
        </w:tc>
        <w:tc>
          <w:tcPr>
            <w:tcW w:w="4678" w:type="dxa"/>
            <w:noWrap/>
            <w:vAlign w:val="bottom"/>
          </w:tcPr>
          <w:p w14:paraId="2B529637" w14:textId="126E04CE" w:rsidR="00FA50D1" w:rsidRPr="00F560ED" w:rsidRDefault="00FA50D1" w:rsidP="00FA50D1">
            <w:pPr>
              <w:rPr>
                <w:color w:val="000000"/>
                <w:lang w:eastAsia="en-GB"/>
              </w:rPr>
            </w:pPr>
            <w:r>
              <w:rPr>
                <w:color w:val="000000"/>
              </w:rPr>
              <w:t>Huawei Technologies Co Ltd</w:t>
            </w:r>
          </w:p>
        </w:tc>
        <w:tc>
          <w:tcPr>
            <w:tcW w:w="2551" w:type="dxa"/>
          </w:tcPr>
          <w:p w14:paraId="1A597F58" w14:textId="77777777" w:rsidR="00FA50D1" w:rsidRPr="00F560ED" w:rsidRDefault="00FA50D1" w:rsidP="00FA50D1">
            <w:pPr>
              <w:rPr>
                <w:color w:val="000000"/>
                <w:lang w:eastAsia="en-GB"/>
              </w:rPr>
            </w:pPr>
          </w:p>
        </w:tc>
      </w:tr>
      <w:tr w:rsidR="00FA50D1" w:rsidRPr="00F560ED" w14:paraId="7D626B9E" w14:textId="77777777" w:rsidTr="00372E8F">
        <w:trPr>
          <w:trHeight w:val="288"/>
          <w:tblHeader/>
        </w:trPr>
        <w:tc>
          <w:tcPr>
            <w:tcW w:w="1702" w:type="dxa"/>
            <w:noWrap/>
            <w:vAlign w:val="bottom"/>
          </w:tcPr>
          <w:p w14:paraId="50F1218F" w14:textId="21BB179F" w:rsidR="00FA50D1" w:rsidRPr="00F560ED" w:rsidRDefault="00FA50D1" w:rsidP="00FA50D1">
            <w:pPr>
              <w:rPr>
                <w:color w:val="000000"/>
                <w:lang w:eastAsia="en-GB"/>
              </w:rPr>
            </w:pPr>
            <w:r>
              <w:rPr>
                <w:color w:val="000000"/>
              </w:rPr>
              <w:t>Richard</w:t>
            </w:r>
          </w:p>
        </w:tc>
        <w:tc>
          <w:tcPr>
            <w:tcW w:w="1559" w:type="dxa"/>
            <w:noWrap/>
            <w:vAlign w:val="bottom"/>
          </w:tcPr>
          <w:p w14:paraId="4DA13BF2" w14:textId="2185FEDD" w:rsidR="00FA50D1" w:rsidRPr="00F560ED" w:rsidRDefault="00FA50D1" w:rsidP="00FA50D1">
            <w:pPr>
              <w:rPr>
                <w:color w:val="000000"/>
                <w:lang w:eastAsia="en-GB"/>
              </w:rPr>
            </w:pPr>
            <w:r>
              <w:rPr>
                <w:color w:val="000000"/>
              </w:rPr>
              <w:t>Ormson</w:t>
            </w:r>
          </w:p>
        </w:tc>
        <w:tc>
          <w:tcPr>
            <w:tcW w:w="4678" w:type="dxa"/>
            <w:noWrap/>
            <w:vAlign w:val="bottom"/>
          </w:tcPr>
          <w:p w14:paraId="3D859A51" w14:textId="2C8F1E6E" w:rsidR="00FA50D1" w:rsidRPr="00F560ED" w:rsidRDefault="00FA50D1" w:rsidP="00FA50D1">
            <w:pPr>
              <w:rPr>
                <w:color w:val="000000"/>
                <w:lang w:eastAsia="en-GB"/>
              </w:rPr>
            </w:pPr>
            <w:r>
              <w:rPr>
                <w:color w:val="000000"/>
              </w:rPr>
              <w:t>Hutchison 3G UK Limited</w:t>
            </w:r>
          </w:p>
        </w:tc>
        <w:tc>
          <w:tcPr>
            <w:tcW w:w="2551" w:type="dxa"/>
          </w:tcPr>
          <w:p w14:paraId="497DE260" w14:textId="77777777" w:rsidR="00FA50D1" w:rsidRPr="00F560ED" w:rsidRDefault="00FA50D1" w:rsidP="00FA50D1">
            <w:pPr>
              <w:rPr>
                <w:color w:val="000000"/>
                <w:lang w:eastAsia="en-GB"/>
              </w:rPr>
            </w:pPr>
          </w:p>
        </w:tc>
      </w:tr>
      <w:tr w:rsidR="00FA50D1" w:rsidRPr="00F560ED" w14:paraId="7B35DB85" w14:textId="77777777" w:rsidTr="00372E8F">
        <w:trPr>
          <w:trHeight w:val="288"/>
          <w:tblHeader/>
        </w:trPr>
        <w:tc>
          <w:tcPr>
            <w:tcW w:w="1702" w:type="dxa"/>
            <w:noWrap/>
            <w:vAlign w:val="bottom"/>
          </w:tcPr>
          <w:p w14:paraId="43C77812" w14:textId="098F3A01" w:rsidR="00FA50D1" w:rsidRPr="00F560ED" w:rsidRDefault="00FA50D1" w:rsidP="00FA50D1">
            <w:pPr>
              <w:rPr>
                <w:color w:val="000000"/>
                <w:lang w:eastAsia="en-GB"/>
              </w:rPr>
            </w:pPr>
            <w:r>
              <w:rPr>
                <w:color w:val="000000"/>
              </w:rPr>
              <w:t>Shakil</w:t>
            </w:r>
          </w:p>
        </w:tc>
        <w:tc>
          <w:tcPr>
            <w:tcW w:w="1559" w:type="dxa"/>
            <w:noWrap/>
            <w:vAlign w:val="bottom"/>
          </w:tcPr>
          <w:p w14:paraId="56562520" w14:textId="56B0FC3F" w:rsidR="00FA50D1" w:rsidRPr="00F560ED" w:rsidRDefault="00FA50D1" w:rsidP="00FA50D1">
            <w:pPr>
              <w:rPr>
                <w:color w:val="000000"/>
                <w:lang w:eastAsia="en-GB"/>
              </w:rPr>
            </w:pPr>
            <w:r>
              <w:rPr>
                <w:color w:val="000000"/>
              </w:rPr>
              <w:t>Ahmed</w:t>
            </w:r>
          </w:p>
        </w:tc>
        <w:tc>
          <w:tcPr>
            <w:tcW w:w="4678" w:type="dxa"/>
            <w:noWrap/>
            <w:vAlign w:val="bottom"/>
          </w:tcPr>
          <w:p w14:paraId="41DB2D9E" w14:textId="5EC9EC74" w:rsidR="00FA50D1" w:rsidRPr="00F560ED" w:rsidRDefault="00FA50D1" w:rsidP="00FA50D1">
            <w:pPr>
              <w:rPr>
                <w:color w:val="000000"/>
                <w:lang w:eastAsia="en-GB"/>
              </w:rPr>
            </w:pPr>
            <w:r>
              <w:rPr>
                <w:color w:val="000000"/>
              </w:rPr>
              <w:t>InterDigital, Inc</w:t>
            </w:r>
          </w:p>
        </w:tc>
        <w:tc>
          <w:tcPr>
            <w:tcW w:w="2551" w:type="dxa"/>
          </w:tcPr>
          <w:p w14:paraId="1071DCF2" w14:textId="77777777" w:rsidR="00FA50D1" w:rsidRPr="00F560ED" w:rsidRDefault="00FA50D1" w:rsidP="00FA50D1">
            <w:pPr>
              <w:rPr>
                <w:color w:val="000000"/>
                <w:lang w:eastAsia="en-GB"/>
              </w:rPr>
            </w:pPr>
          </w:p>
        </w:tc>
      </w:tr>
      <w:tr w:rsidR="00FA50D1" w:rsidRPr="00F560ED" w14:paraId="448FC79C" w14:textId="77777777" w:rsidTr="00372E8F">
        <w:trPr>
          <w:trHeight w:val="288"/>
          <w:tblHeader/>
        </w:trPr>
        <w:tc>
          <w:tcPr>
            <w:tcW w:w="1702" w:type="dxa"/>
            <w:noWrap/>
            <w:vAlign w:val="bottom"/>
          </w:tcPr>
          <w:p w14:paraId="5C337294" w14:textId="038109BE" w:rsidR="00FA50D1" w:rsidRPr="00F560ED" w:rsidRDefault="00FA50D1" w:rsidP="00FA50D1">
            <w:pPr>
              <w:rPr>
                <w:color w:val="000000"/>
                <w:lang w:eastAsia="en-GB"/>
              </w:rPr>
            </w:pPr>
            <w:r>
              <w:rPr>
                <w:color w:val="000000"/>
              </w:rPr>
              <w:t>Mohamed</w:t>
            </w:r>
          </w:p>
        </w:tc>
        <w:tc>
          <w:tcPr>
            <w:tcW w:w="1559" w:type="dxa"/>
            <w:noWrap/>
            <w:vAlign w:val="bottom"/>
          </w:tcPr>
          <w:p w14:paraId="3CBF7BF2" w14:textId="085F6B35" w:rsidR="00FA50D1" w:rsidRPr="00F560ED" w:rsidRDefault="00FA50D1" w:rsidP="00FA50D1">
            <w:pPr>
              <w:rPr>
                <w:color w:val="000000"/>
                <w:lang w:eastAsia="en-GB"/>
              </w:rPr>
            </w:pPr>
            <w:r>
              <w:rPr>
                <w:color w:val="000000"/>
              </w:rPr>
              <w:t>Elsaidny</w:t>
            </w:r>
          </w:p>
        </w:tc>
        <w:tc>
          <w:tcPr>
            <w:tcW w:w="4678" w:type="dxa"/>
            <w:noWrap/>
            <w:vAlign w:val="bottom"/>
          </w:tcPr>
          <w:p w14:paraId="1902C723" w14:textId="4FA09809" w:rsidR="00FA50D1" w:rsidRPr="00F560ED" w:rsidRDefault="00FA50D1" w:rsidP="00FA50D1">
            <w:pPr>
              <w:rPr>
                <w:color w:val="000000"/>
                <w:lang w:eastAsia="en-GB"/>
              </w:rPr>
            </w:pPr>
            <w:r>
              <w:rPr>
                <w:color w:val="000000"/>
              </w:rPr>
              <w:t>Mediatek</w:t>
            </w:r>
          </w:p>
        </w:tc>
        <w:tc>
          <w:tcPr>
            <w:tcW w:w="2551" w:type="dxa"/>
          </w:tcPr>
          <w:p w14:paraId="1A9E437D" w14:textId="77777777" w:rsidR="00FA50D1" w:rsidRPr="00F560ED" w:rsidRDefault="00FA50D1" w:rsidP="00FA50D1">
            <w:pPr>
              <w:rPr>
                <w:color w:val="000000"/>
                <w:lang w:eastAsia="en-GB"/>
              </w:rPr>
            </w:pPr>
          </w:p>
        </w:tc>
      </w:tr>
      <w:tr w:rsidR="00FA50D1" w:rsidRPr="00F560ED" w14:paraId="1042DF02" w14:textId="77777777" w:rsidTr="00372E8F">
        <w:trPr>
          <w:trHeight w:val="288"/>
          <w:tblHeader/>
        </w:trPr>
        <w:tc>
          <w:tcPr>
            <w:tcW w:w="1702" w:type="dxa"/>
            <w:noWrap/>
            <w:vAlign w:val="bottom"/>
          </w:tcPr>
          <w:p w14:paraId="5AE98429" w14:textId="5EF56B8E" w:rsidR="00FA50D1" w:rsidRPr="00F560ED" w:rsidRDefault="00FA50D1" w:rsidP="00FA50D1">
            <w:pPr>
              <w:rPr>
                <w:color w:val="000000"/>
                <w:lang w:eastAsia="en-GB"/>
              </w:rPr>
            </w:pPr>
            <w:r>
              <w:rPr>
                <w:color w:val="000000"/>
              </w:rPr>
              <w:t>Nader</w:t>
            </w:r>
          </w:p>
        </w:tc>
        <w:tc>
          <w:tcPr>
            <w:tcW w:w="1559" w:type="dxa"/>
            <w:noWrap/>
            <w:vAlign w:val="bottom"/>
          </w:tcPr>
          <w:p w14:paraId="4B800697" w14:textId="082C2212" w:rsidR="00FA50D1" w:rsidRPr="00F560ED" w:rsidRDefault="00FA50D1" w:rsidP="00FA50D1">
            <w:pPr>
              <w:rPr>
                <w:color w:val="000000"/>
                <w:lang w:eastAsia="en-GB"/>
              </w:rPr>
            </w:pPr>
            <w:r>
              <w:rPr>
                <w:color w:val="000000"/>
              </w:rPr>
              <w:t>Atteya</w:t>
            </w:r>
          </w:p>
        </w:tc>
        <w:tc>
          <w:tcPr>
            <w:tcW w:w="4678" w:type="dxa"/>
            <w:noWrap/>
            <w:vAlign w:val="bottom"/>
          </w:tcPr>
          <w:p w14:paraId="0989A5B3" w14:textId="2023CD34" w:rsidR="00FA50D1" w:rsidRPr="00F560ED" w:rsidRDefault="00FA50D1" w:rsidP="00FA50D1">
            <w:pPr>
              <w:rPr>
                <w:color w:val="000000"/>
                <w:lang w:eastAsia="en-GB"/>
              </w:rPr>
            </w:pPr>
            <w:r>
              <w:rPr>
                <w:color w:val="000000"/>
              </w:rPr>
              <w:t>Mediatek</w:t>
            </w:r>
          </w:p>
        </w:tc>
        <w:tc>
          <w:tcPr>
            <w:tcW w:w="2551" w:type="dxa"/>
          </w:tcPr>
          <w:p w14:paraId="00A68B83" w14:textId="77777777" w:rsidR="00FA50D1" w:rsidRPr="00F560ED" w:rsidRDefault="00FA50D1" w:rsidP="00FA50D1">
            <w:pPr>
              <w:rPr>
                <w:color w:val="000000"/>
                <w:lang w:eastAsia="en-GB"/>
              </w:rPr>
            </w:pPr>
          </w:p>
        </w:tc>
      </w:tr>
      <w:tr w:rsidR="00FA50D1" w:rsidRPr="00F560ED" w14:paraId="1D82A30C" w14:textId="77777777" w:rsidTr="00372E8F">
        <w:trPr>
          <w:trHeight w:val="288"/>
          <w:tblHeader/>
        </w:trPr>
        <w:tc>
          <w:tcPr>
            <w:tcW w:w="1702" w:type="dxa"/>
            <w:noWrap/>
            <w:vAlign w:val="bottom"/>
          </w:tcPr>
          <w:p w14:paraId="70720EF7" w14:textId="1884145E" w:rsidR="00FA50D1" w:rsidRPr="00F560ED" w:rsidRDefault="00FA50D1" w:rsidP="00FA50D1">
            <w:pPr>
              <w:rPr>
                <w:color w:val="000000"/>
                <w:lang w:eastAsia="en-GB"/>
              </w:rPr>
            </w:pPr>
            <w:r>
              <w:rPr>
                <w:color w:val="000000"/>
              </w:rPr>
              <w:t>Tim</w:t>
            </w:r>
          </w:p>
        </w:tc>
        <w:tc>
          <w:tcPr>
            <w:tcW w:w="1559" w:type="dxa"/>
            <w:noWrap/>
            <w:vAlign w:val="bottom"/>
          </w:tcPr>
          <w:p w14:paraId="62B50AC2" w14:textId="1E0E10C6" w:rsidR="00FA50D1" w:rsidRPr="00F560ED" w:rsidRDefault="00FA50D1" w:rsidP="00FA50D1">
            <w:pPr>
              <w:rPr>
                <w:color w:val="000000"/>
                <w:lang w:eastAsia="en-GB"/>
              </w:rPr>
            </w:pPr>
            <w:r>
              <w:rPr>
                <w:color w:val="000000"/>
              </w:rPr>
              <w:t>Evans</w:t>
            </w:r>
          </w:p>
        </w:tc>
        <w:tc>
          <w:tcPr>
            <w:tcW w:w="4678" w:type="dxa"/>
            <w:noWrap/>
            <w:vAlign w:val="bottom"/>
          </w:tcPr>
          <w:p w14:paraId="566AA1CC" w14:textId="1CA63F5E" w:rsidR="00FA50D1" w:rsidRPr="00F560ED" w:rsidRDefault="00FA50D1" w:rsidP="00FA50D1">
            <w:pPr>
              <w:rPr>
                <w:color w:val="000000"/>
                <w:lang w:eastAsia="en-GB"/>
              </w:rPr>
            </w:pPr>
            <w:r>
              <w:rPr>
                <w:color w:val="000000"/>
              </w:rPr>
              <w:t>NTT DOCOMO, Inc.</w:t>
            </w:r>
          </w:p>
        </w:tc>
        <w:tc>
          <w:tcPr>
            <w:tcW w:w="2551" w:type="dxa"/>
          </w:tcPr>
          <w:p w14:paraId="53CDE979" w14:textId="77777777" w:rsidR="00FA50D1" w:rsidRPr="00F560ED" w:rsidRDefault="00FA50D1" w:rsidP="00FA50D1">
            <w:pPr>
              <w:rPr>
                <w:color w:val="000000"/>
                <w:lang w:eastAsia="en-GB"/>
              </w:rPr>
            </w:pPr>
          </w:p>
        </w:tc>
      </w:tr>
      <w:tr w:rsidR="00FA50D1" w:rsidRPr="00F560ED" w14:paraId="30047922" w14:textId="77777777" w:rsidTr="00372E8F">
        <w:trPr>
          <w:trHeight w:val="288"/>
          <w:tblHeader/>
        </w:trPr>
        <w:tc>
          <w:tcPr>
            <w:tcW w:w="1702" w:type="dxa"/>
            <w:noWrap/>
            <w:vAlign w:val="bottom"/>
          </w:tcPr>
          <w:p w14:paraId="37B5BFE7" w14:textId="30D9BEE8" w:rsidR="00FA50D1" w:rsidRPr="00F560ED" w:rsidRDefault="00FA50D1" w:rsidP="00FA50D1">
            <w:pPr>
              <w:rPr>
                <w:color w:val="000000"/>
                <w:lang w:eastAsia="en-GB"/>
              </w:rPr>
            </w:pPr>
            <w:r>
              <w:rPr>
                <w:color w:val="000000"/>
              </w:rPr>
              <w:t>Bertrand</w:t>
            </w:r>
          </w:p>
        </w:tc>
        <w:tc>
          <w:tcPr>
            <w:tcW w:w="1559" w:type="dxa"/>
            <w:noWrap/>
            <w:vAlign w:val="bottom"/>
          </w:tcPr>
          <w:p w14:paraId="528FD1C4" w14:textId="2C7DA83E" w:rsidR="00FA50D1" w:rsidRPr="00F560ED" w:rsidRDefault="00FA50D1" w:rsidP="00FA50D1">
            <w:pPr>
              <w:rPr>
                <w:color w:val="000000"/>
                <w:lang w:eastAsia="en-GB"/>
              </w:rPr>
            </w:pPr>
            <w:r>
              <w:rPr>
                <w:color w:val="000000"/>
              </w:rPr>
              <w:t>Grelot</w:t>
            </w:r>
          </w:p>
        </w:tc>
        <w:tc>
          <w:tcPr>
            <w:tcW w:w="4678" w:type="dxa"/>
            <w:noWrap/>
            <w:vAlign w:val="bottom"/>
          </w:tcPr>
          <w:p w14:paraId="726F25AA" w14:textId="6BAC23D1" w:rsidR="00FA50D1" w:rsidRPr="00F560ED" w:rsidRDefault="00FA50D1" w:rsidP="00FA50D1">
            <w:pPr>
              <w:rPr>
                <w:color w:val="000000"/>
                <w:lang w:eastAsia="en-GB"/>
              </w:rPr>
            </w:pPr>
            <w:r>
              <w:rPr>
                <w:color w:val="000000"/>
              </w:rPr>
              <w:t>Orange</w:t>
            </w:r>
          </w:p>
        </w:tc>
        <w:tc>
          <w:tcPr>
            <w:tcW w:w="2551" w:type="dxa"/>
          </w:tcPr>
          <w:p w14:paraId="2D04E651" w14:textId="77777777" w:rsidR="00FA50D1" w:rsidRPr="00F560ED" w:rsidRDefault="00FA50D1" w:rsidP="00FA50D1">
            <w:pPr>
              <w:rPr>
                <w:color w:val="000000"/>
                <w:lang w:eastAsia="en-GB"/>
              </w:rPr>
            </w:pPr>
          </w:p>
        </w:tc>
      </w:tr>
      <w:tr w:rsidR="00FA50D1" w:rsidRPr="00F560ED" w14:paraId="2363939A" w14:textId="77777777" w:rsidTr="00372E8F">
        <w:trPr>
          <w:trHeight w:val="288"/>
          <w:tblHeader/>
        </w:trPr>
        <w:tc>
          <w:tcPr>
            <w:tcW w:w="1702" w:type="dxa"/>
            <w:noWrap/>
            <w:vAlign w:val="bottom"/>
          </w:tcPr>
          <w:p w14:paraId="36A7E0AC" w14:textId="45E70C33" w:rsidR="00FA50D1" w:rsidRPr="00F560ED" w:rsidRDefault="00FA50D1" w:rsidP="00FA50D1">
            <w:pPr>
              <w:rPr>
                <w:color w:val="000000"/>
                <w:lang w:eastAsia="en-GB"/>
              </w:rPr>
            </w:pPr>
            <w:r>
              <w:rPr>
                <w:color w:val="000000"/>
              </w:rPr>
              <w:t>James</w:t>
            </w:r>
          </w:p>
        </w:tc>
        <w:tc>
          <w:tcPr>
            <w:tcW w:w="1559" w:type="dxa"/>
            <w:noWrap/>
            <w:vAlign w:val="bottom"/>
          </w:tcPr>
          <w:p w14:paraId="6162FFB9" w14:textId="4BCBE35B" w:rsidR="00FA50D1" w:rsidRPr="00F560ED" w:rsidRDefault="00FA50D1" w:rsidP="00FA50D1">
            <w:pPr>
              <w:rPr>
                <w:color w:val="000000"/>
                <w:lang w:eastAsia="en-GB"/>
              </w:rPr>
            </w:pPr>
            <w:r>
              <w:rPr>
                <w:color w:val="000000"/>
              </w:rPr>
              <w:t>Goel</w:t>
            </w:r>
          </w:p>
        </w:tc>
        <w:tc>
          <w:tcPr>
            <w:tcW w:w="4678" w:type="dxa"/>
            <w:noWrap/>
            <w:vAlign w:val="bottom"/>
          </w:tcPr>
          <w:p w14:paraId="2DF942DC" w14:textId="67DE0A4D" w:rsidR="00FA50D1" w:rsidRPr="00F560ED" w:rsidRDefault="00FA50D1" w:rsidP="00FA50D1">
            <w:pPr>
              <w:rPr>
                <w:color w:val="000000"/>
                <w:lang w:eastAsia="en-GB"/>
              </w:rPr>
            </w:pPr>
            <w:r>
              <w:rPr>
                <w:color w:val="000000"/>
              </w:rPr>
              <w:t>Qualcomm Incorporated</w:t>
            </w:r>
          </w:p>
        </w:tc>
        <w:tc>
          <w:tcPr>
            <w:tcW w:w="2551" w:type="dxa"/>
          </w:tcPr>
          <w:p w14:paraId="4E86C5EA" w14:textId="77777777" w:rsidR="00FA50D1" w:rsidRPr="00F560ED" w:rsidRDefault="00FA50D1" w:rsidP="00FA50D1">
            <w:pPr>
              <w:rPr>
                <w:color w:val="000000"/>
                <w:lang w:eastAsia="en-GB"/>
              </w:rPr>
            </w:pPr>
          </w:p>
        </w:tc>
      </w:tr>
      <w:tr w:rsidR="00FA50D1" w:rsidRPr="00F560ED" w14:paraId="1C87D23E" w14:textId="77777777" w:rsidTr="00372E8F">
        <w:trPr>
          <w:trHeight w:val="288"/>
          <w:tblHeader/>
        </w:trPr>
        <w:tc>
          <w:tcPr>
            <w:tcW w:w="1702" w:type="dxa"/>
            <w:noWrap/>
            <w:vAlign w:val="bottom"/>
          </w:tcPr>
          <w:p w14:paraId="3E223C82" w14:textId="4C3E098F" w:rsidR="00FA50D1" w:rsidRPr="00F560ED" w:rsidRDefault="00FA50D1" w:rsidP="00FA50D1">
            <w:pPr>
              <w:rPr>
                <w:color w:val="000000"/>
                <w:lang w:eastAsia="en-GB"/>
              </w:rPr>
            </w:pPr>
            <w:r>
              <w:rPr>
                <w:color w:val="000000"/>
              </w:rPr>
              <w:t>Marian</w:t>
            </w:r>
          </w:p>
        </w:tc>
        <w:tc>
          <w:tcPr>
            <w:tcW w:w="1559" w:type="dxa"/>
            <w:noWrap/>
            <w:vAlign w:val="bottom"/>
          </w:tcPr>
          <w:p w14:paraId="42781E98" w14:textId="030187C6" w:rsidR="00FA50D1" w:rsidRPr="00F560ED" w:rsidRDefault="00FA50D1" w:rsidP="00FA50D1">
            <w:pPr>
              <w:rPr>
                <w:color w:val="000000"/>
                <w:lang w:eastAsia="en-GB"/>
              </w:rPr>
            </w:pPr>
            <w:r>
              <w:rPr>
                <w:color w:val="000000"/>
              </w:rPr>
              <w:t>Madan</w:t>
            </w:r>
          </w:p>
        </w:tc>
        <w:tc>
          <w:tcPr>
            <w:tcW w:w="4678" w:type="dxa"/>
            <w:noWrap/>
            <w:vAlign w:val="bottom"/>
          </w:tcPr>
          <w:p w14:paraId="153A7F1E" w14:textId="6CC25BB8" w:rsidR="00FA50D1" w:rsidRPr="00F560ED" w:rsidRDefault="00FA50D1" w:rsidP="00FA50D1">
            <w:pPr>
              <w:rPr>
                <w:color w:val="000000"/>
                <w:lang w:eastAsia="en-GB"/>
              </w:rPr>
            </w:pPr>
            <w:r>
              <w:rPr>
                <w:color w:val="000000"/>
              </w:rPr>
              <w:t>Qualcomm Incorporated</w:t>
            </w:r>
          </w:p>
        </w:tc>
        <w:tc>
          <w:tcPr>
            <w:tcW w:w="2551" w:type="dxa"/>
          </w:tcPr>
          <w:p w14:paraId="002B69D5" w14:textId="77777777" w:rsidR="00FA50D1" w:rsidRPr="00F560ED" w:rsidRDefault="00FA50D1" w:rsidP="00FA50D1">
            <w:pPr>
              <w:rPr>
                <w:color w:val="000000"/>
                <w:lang w:eastAsia="en-GB"/>
              </w:rPr>
            </w:pPr>
          </w:p>
        </w:tc>
      </w:tr>
      <w:tr w:rsidR="00FA50D1" w:rsidRPr="00F560ED" w14:paraId="7AA96FB7" w14:textId="77777777" w:rsidTr="00372E8F">
        <w:trPr>
          <w:trHeight w:val="288"/>
          <w:tblHeader/>
        </w:trPr>
        <w:tc>
          <w:tcPr>
            <w:tcW w:w="1702" w:type="dxa"/>
            <w:noWrap/>
            <w:vAlign w:val="bottom"/>
          </w:tcPr>
          <w:p w14:paraId="21996167" w14:textId="774582CD" w:rsidR="00FA50D1" w:rsidRPr="00F560ED" w:rsidRDefault="00FA50D1" w:rsidP="00FA50D1">
            <w:pPr>
              <w:rPr>
                <w:color w:val="000000"/>
                <w:lang w:eastAsia="en-GB"/>
              </w:rPr>
            </w:pPr>
            <w:r>
              <w:rPr>
                <w:color w:val="000000"/>
              </w:rPr>
              <w:t>Mungal</w:t>
            </w:r>
          </w:p>
        </w:tc>
        <w:tc>
          <w:tcPr>
            <w:tcW w:w="1559" w:type="dxa"/>
            <w:noWrap/>
            <w:vAlign w:val="bottom"/>
          </w:tcPr>
          <w:p w14:paraId="143A7C38" w14:textId="40B7E50A" w:rsidR="00FA50D1" w:rsidRPr="00F560ED" w:rsidRDefault="00FA50D1" w:rsidP="00FA50D1">
            <w:pPr>
              <w:rPr>
                <w:color w:val="000000"/>
                <w:lang w:eastAsia="en-GB"/>
              </w:rPr>
            </w:pPr>
            <w:r>
              <w:rPr>
                <w:color w:val="000000"/>
              </w:rPr>
              <w:t>Dhanda</w:t>
            </w:r>
          </w:p>
        </w:tc>
        <w:tc>
          <w:tcPr>
            <w:tcW w:w="4678" w:type="dxa"/>
            <w:noWrap/>
            <w:vAlign w:val="bottom"/>
          </w:tcPr>
          <w:p w14:paraId="22BC34FB" w14:textId="69DA8021" w:rsidR="00FA50D1" w:rsidRPr="00F560ED" w:rsidRDefault="00FA50D1" w:rsidP="00FA50D1">
            <w:pPr>
              <w:rPr>
                <w:color w:val="000000"/>
                <w:lang w:eastAsia="en-GB"/>
              </w:rPr>
            </w:pPr>
            <w:r>
              <w:rPr>
                <w:color w:val="000000"/>
              </w:rPr>
              <w:t>Qualcomm Incorporated</w:t>
            </w:r>
          </w:p>
        </w:tc>
        <w:tc>
          <w:tcPr>
            <w:tcW w:w="2551" w:type="dxa"/>
          </w:tcPr>
          <w:p w14:paraId="29494359" w14:textId="77777777" w:rsidR="00FA50D1" w:rsidRPr="00F560ED" w:rsidRDefault="00FA50D1" w:rsidP="00FA50D1">
            <w:pPr>
              <w:rPr>
                <w:color w:val="000000"/>
                <w:lang w:eastAsia="en-GB"/>
              </w:rPr>
            </w:pPr>
          </w:p>
        </w:tc>
      </w:tr>
      <w:tr w:rsidR="00FA50D1" w:rsidRPr="00F560ED" w14:paraId="75BEEB39" w14:textId="77777777" w:rsidTr="00372E8F">
        <w:trPr>
          <w:trHeight w:val="288"/>
          <w:tblHeader/>
        </w:trPr>
        <w:tc>
          <w:tcPr>
            <w:tcW w:w="1702" w:type="dxa"/>
            <w:noWrap/>
            <w:vAlign w:val="bottom"/>
          </w:tcPr>
          <w:p w14:paraId="512FBD22" w14:textId="7E726779" w:rsidR="00FA50D1" w:rsidRPr="00F560ED" w:rsidRDefault="00FA50D1" w:rsidP="00FA50D1">
            <w:pPr>
              <w:rPr>
                <w:color w:val="000000"/>
                <w:lang w:eastAsia="en-GB"/>
              </w:rPr>
            </w:pPr>
            <w:r>
              <w:rPr>
                <w:color w:val="000000"/>
              </w:rPr>
              <w:t>Alankrita Rebecca</w:t>
            </w:r>
          </w:p>
        </w:tc>
        <w:tc>
          <w:tcPr>
            <w:tcW w:w="1559" w:type="dxa"/>
            <w:noWrap/>
            <w:vAlign w:val="bottom"/>
          </w:tcPr>
          <w:p w14:paraId="2F77B2B8" w14:textId="05F885F8" w:rsidR="00FA50D1" w:rsidRPr="00F560ED" w:rsidRDefault="00FA50D1" w:rsidP="00FA50D1">
            <w:pPr>
              <w:rPr>
                <w:color w:val="000000"/>
                <w:lang w:eastAsia="en-GB"/>
              </w:rPr>
            </w:pPr>
            <w:r>
              <w:rPr>
                <w:color w:val="000000"/>
              </w:rPr>
              <w:t>John</w:t>
            </w:r>
          </w:p>
        </w:tc>
        <w:tc>
          <w:tcPr>
            <w:tcW w:w="4678" w:type="dxa"/>
            <w:noWrap/>
            <w:vAlign w:val="bottom"/>
          </w:tcPr>
          <w:p w14:paraId="1E100FDE" w14:textId="2A383C0F" w:rsidR="00FA50D1" w:rsidRPr="00F560ED" w:rsidRDefault="00FA50D1" w:rsidP="00FA50D1">
            <w:pPr>
              <w:rPr>
                <w:color w:val="000000"/>
                <w:lang w:eastAsia="en-GB"/>
              </w:rPr>
            </w:pPr>
            <w:r>
              <w:rPr>
                <w:color w:val="000000"/>
              </w:rPr>
              <w:t>Samsung Electronics Co Ltd</w:t>
            </w:r>
          </w:p>
        </w:tc>
        <w:tc>
          <w:tcPr>
            <w:tcW w:w="2551" w:type="dxa"/>
          </w:tcPr>
          <w:p w14:paraId="693D7503" w14:textId="77777777" w:rsidR="00FA50D1" w:rsidRPr="00F560ED" w:rsidRDefault="00FA50D1" w:rsidP="00FA50D1">
            <w:pPr>
              <w:rPr>
                <w:color w:val="000000"/>
                <w:lang w:eastAsia="en-GB"/>
              </w:rPr>
            </w:pPr>
          </w:p>
        </w:tc>
      </w:tr>
      <w:tr w:rsidR="00FA50D1" w:rsidRPr="00F560ED" w14:paraId="7B7BE2F5" w14:textId="77777777" w:rsidTr="00372E8F">
        <w:trPr>
          <w:trHeight w:val="288"/>
          <w:tblHeader/>
        </w:trPr>
        <w:tc>
          <w:tcPr>
            <w:tcW w:w="1702" w:type="dxa"/>
            <w:noWrap/>
            <w:vAlign w:val="bottom"/>
          </w:tcPr>
          <w:p w14:paraId="3852E291" w14:textId="4A64D16F" w:rsidR="00FA50D1" w:rsidRPr="00F560ED" w:rsidRDefault="00FA50D1" w:rsidP="00FA50D1">
            <w:pPr>
              <w:rPr>
                <w:color w:val="000000"/>
                <w:lang w:eastAsia="en-GB"/>
              </w:rPr>
            </w:pPr>
            <w:r>
              <w:rPr>
                <w:color w:val="000000"/>
              </w:rPr>
              <w:t>Jian (Jim) Jun</w:t>
            </w:r>
          </w:p>
        </w:tc>
        <w:tc>
          <w:tcPr>
            <w:tcW w:w="1559" w:type="dxa"/>
            <w:noWrap/>
            <w:vAlign w:val="bottom"/>
          </w:tcPr>
          <w:p w14:paraId="5ECAAE10" w14:textId="18C35BD4" w:rsidR="00FA50D1" w:rsidRPr="00F560ED" w:rsidRDefault="00FA50D1" w:rsidP="00FA50D1">
            <w:pPr>
              <w:rPr>
                <w:color w:val="000000"/>
                <w:lang w:eastAsia="en-GB"/>
              </w:rPr>
            </w:pPr>
            <w:r>
              <w:rPr>
                <w:color w:val="000000"/>
              </w:rPr>
              <w:t>Wu</w:t>
            </w:r>
          </w:p>
        </w:tc>
        <w:tc>
          <w:tcPr>
            <w:tcW w:w="4678" w:type="dxa"/>
            <w:noWrap/>
            <w:vAlign w:val="bottom"/>
          </w:tcPr>
          <w:p w14:paraId="20849067" w14:textId="19A698F4" w:rsidR="00FA50D1" w:rsidRPr="00F560ED" w:rsidRDefault="00FA50D1" w:rsidP="00FA50D1">
            <w:pPr>
              <w:rPr>
                <w:color w:val="000000"/>
                <w:lang w:eastAsia="en-GB"/>
              </w:rPr>
            </w:pPr>
            <w:r>
              <w:rPr>
                <w:color w:val="000000"/>
              </w:rPr>
              <w:t>Samsung Electronics Co Ltd</w:t>
            </w:r>
          </w:p>
        </w:tc>
        <w:tc>
          <w:tcPr>
            <w:tcW w:w="2551" w:type="dxa"/>
          </w:tcPr>
          <w:p w14:paraId="18A48B2C" w14:textId="77777777" w:rsidR="00FA50D1" w:rsidRPr="00F560ED" w:rsidRDefault="00FA50D1" w:rsidP="00FA50D1">
            <w:pPr>
              <w:rPr>
                <w:color w:val="000000"/>
                <w:lang w:eastAsia="en-GB"/>
              </w:rPr>
            </w:pPr>
          </w:p>
        </w:tc>
      </w:tr>
      <w:tr w:rsidR="00FA50D1" w:rsidRPr="00F560ED" w14:paraId="27C4D2DC" w14:textId="77777777" w:rsidTr="00372E8F">
        <w:trPr>
          <w:trHeight w:val="288"/>
          <w:tblHeader/>
        </w:trPr>
        <w:tc>
          <w:tcPr>
            <w:tcW w:w="1702" w:type="dxa"/>
            <w:noWrap/>
            <w:vAlign w:val="bottom"/>
          </w:tcPr>
          <w:p w14:paraId="5ABED840" w14:textId="27468050" w:rsidR="00FA50D1" w:rsidRPr="00F560ED" w:rsidRDefault="00FA50D1" w:rsidP="00FA50D1">
            <w:pPr>
              <w:rPr>
                <w:color w:val="000000"/>
                <w:lang w:eastAsia="en-GB"/>
              </w:rPr>
            </w:pPr>
            <w:r>
              <w:rPr>
                <w:color w:val="000000"/>
              </w:rPr>
              <w:t>Ilyas</w:t>
            </w:r>
          </w:p>
        </w:tc>
        <w:tc>
          <w:tcPr>
            <w:tcW w:w="1559" w:type="dxa"/>
            <w:noWrap/>
            <w:vAlign w:val="bottom"/>
          </w:tcPr>
          <w:p w14:paraId="667AE3D8" w14:textId="56B55554" w:rsidR="00FA50D1" w:rsidRPr="00F560ED" w:rsidRDefault="00FA50D1" w:rsidP="00FA50D1">
            <w:pPr>
              <w:rPr>
                <w:color w:val="000000"/>
                <w:lang w:eastAsia="en-GB"/>
              </w:rPr>
            </w:pPr>
            <w:r>
              <w:rPr>
                <w:color w:val="000000"/>
              </w:rPr>
              <w:t>Celik</w:t>
            </w:r>
          </w:p>
        </w:tc>
        <w:tc>
          <w:tcPr>
            <w:tcW w:w="4678" w:type="dxa"/>
            <w:noWrap/>
            <w:vAlign w:val="bottom"/>
          </w:tcPr>
          <w:p w14:paraId="1383B215" w14:textId="0597504F" w:rsidR="00FA50D1" w:rsidRPr="00F560ED" w:rsidRDefault="00FA50D1" w:rsidP="00FA50D1">
            <w:pPr>
              <w:rPr>
                <w:color w:val="000000"/>
                <w:lang w:eastAsia="en-GB"/>
              </w:rPr>
            </w:pPr>
            <w:r>
              <w:rPr>
                <w:color w:val="000000"/>
              </w:rPr>
              <w:t>Saudi Telecom Company (STC)</w:t>
            </w:r>
          </w:p>
        </w:tc>
        <w:tc>
          <w:tcPr>
            <w:tcW w:w="2551" w:type="dxa"/>
          </w:tcPr>
          <w:p w14:paraId="3E539696" w14:textId="77777777" w:rsidR="00FA50D1" w:rsidRPr="00F560ED" w:rsidRDefault="00FA50D1" w:rsidP="00FA50D1">
            <w:pPr>
              <w:rPr>
                <w:color w:val="000000"/>
                <w:lang w:eastAsia="en-GB"/>
              </w:rPr>
            </w:pPr>
          </w:p>
        </w:tc>
      </w:tr>
      <w:tr w:rsidR="00FA50D1" w:rsidRPr="00F560ED" w14:paraId="3E9DCDEA" w14:textId="77777777" w:rsidTr="00372E8F">
        <w:trPr>
          <w:trHeight w:val="288"/>
          <w:tblHeader/>
        </w:trPr>
        <w:tc>
          <w:tcPr>
            <w:tcW w:w="1702" w:type="dxa"/>
            <w:noWrap/>
            <w:vAlign w:val="bottom"/>
          </w:tcPr>
          <w:p w14:paraId="44D9F7A5" w14:textId="18F0A38B" w:rsidR="00FA50D1" w:rsidRPr="00F560ED" w:rsidRDefault="00FA50D1" w:rsidP="00FA50D1">
            <w:pPr>
              <w:rPr>
                <w:color w:val="000000"/>
                <w:lang w:eastAsia="en-GB"/>
              </w:rPr>
            </w:pPr>
            <w:r>
              <w:rPr>
                <w:color w:val="000000"/>
              </w:rPr>
              <w:t>Scott</w:t>
            </w:r>
          </w:p>
        </w:tc>
        <w:tc>
          <w:tcPr>
            <w:tcW w:w="1559" w:type="dxa"/>
            <w:noWrap/>
            <w:vAlign w:val="bottom"/>
          </w:tcPr>
          <w:p w14:paraId="78FE57D8" w14:textId="62BED1DA" w:rsidR="00FA50D1" w:rsidRPr="00F560ED" w:rsidRDefault="00FA50D1" w:rsidP="00FA50D1">
            <w:pPr>
              <w:rPr>
                <w:color w:val="000000"/>
                <w:lang w:eastAsia="en-GB"/>
              </w:rPr>
            </w:pPr>
            <w:r>
              <w:rPr>
                <w:color w:val="000000"/>
              </w:rPr>
              <w:t>Probasco</w:t>
            </w:r>
          </w:p>
        </w:tc>
        <w:tc>
          <w:tcPr>
            <w:tcW w:w="4678" w:type="dxa"/>
            <w:noWrap/>
            <w:vAlign w:val="bottom"/>
          </w:tcPr>
          <w:p w14:paraId="507CF0AE" w14:textId="4D85878A" w:rsidR="00FA50D1" w:rsidRPr="00F560ED" w:rsidRDefault="00FA50D1" w:rsidP="00FA50D1">
            <w:pPr>
              <w:rPr>
                <w:color w:val="000000"/>
                <w:lang w:eastAsia="en-GB"/>
              </w:rPr>
            </w:pPr>
            <w:r>
              <w:rPr>
                <w:color w:val="000000"/>
              </w:rPr>
              <w:t>Sprint Corporation</w:t>
            </w:r>
          </w:p>
        </w:tc>
        <w:tc>
          <w:tcPr>
            <w:tcW w:w="2551" w:type="dxa"/>
          </w:tcPr>
          <w:p w14:paraId="642A1CC0" w14:textId="77777777" w:rsidR="00FA50D1" w:rsidRPr="00F560ED" w:rsidRDefault="00FA50D1" w:rsidP="00FA50D1">
            <w:pPr>
              <w:rPr>
                <w:color w:val="000000"/>
                <w:lang w:eastAsia="en-GB"/>
              </w:rPr>
            </w:pPr>
          </w:p>
        </w:tc>
      </w:tr>
      <w:tr w:rsidR="00FA50D1" w:rsidRPr="00F560ED" w14:paraId="32F86DE6" w14:textId="77777777" w:rsidTr="00372E8F">
        <w:trPr>
          <w:trHeight w:val="288"/>
          <w:tblHeader/>
        </w:trPr>
        <w:tc>
          <w:tcPr>
            <w:tcW w:w="1702" w:type="dxa"/>
            <w:noWrap/>
            <w:vAlign w:val="bottom"/>
          </w:tcPr>
          <w:p w14:paraId="46F14D85" w14:textId="16AD8FD4" w:rsidR="00FA50D1" w:rsidRPr="00F560ED" w:rsidRDefault="00FA50D1" w:rsidP="00FA50D1">
            <w:pPr>
              <w:rPr>
                <w:color w:val="000000"/>
                <w:lang w:eastAsia="en-GB"/>
              </w:rPr>
            </w:pPr>
            <w:r>
              <w:rPr>
                <w:color w:val="000000"/>
              </w:rPr>
              <w:t>Emanuela</w:t>
            </w:r>
          </w:p>
        </w:tc>
        <w:tc>
          <w:tcPr>
            <w:tcW w:w="1559" w:type="dxa"/>
            <w:noWrap/>
            <w:vAlign w:val="bottom"/>
          </w:tcPr>
          <w:p w14:paraId="3237B40B" w14:textId="1B737190" w:rsidR="00FA50D1" w:rsidRPr="00F560ED" w:rsidRDefault="00FA50D1" w:rsidP="00FA50D1">
            <w:pPr>
              <w:rPr>
                <w:color w:val="000000"/>
                <w:lang w:eastAsia="en-GB"/>
              </w:rPr>
            </w:pPr>
            <w:r>
              <w:rPr>
                <w:color w:val="000000"/>
              </w:rPr>
              <w:t>Chiota</w:t>
            </w:r>
          </w:p>
        </w:tc>
        <w:tc>
          <w:tcPr>
            <w:tcW w:w="4678" w:type="dxa"/>
            <w:noWrap/>
            <w:vAlign w:val="bottom"/>
          </w:tcPr>
          <w:p w14:paraId="1E02E3D6" w14:textId="36D867F9" w:rsidR="00FA50D1" w:rsidRPr="00F560ED" w:rsidRDefault="00FA50D1" w:rsidP="00FA50D1">
            <w:pPr>
              <w:rPr>
                <w:color w:val="000000"/>
                <w:lang w:eastAsia="en-GB"/>
              </w:rPr>
            </w:pPr>
            <w:r>
              <w:rPr>
                <w:color w:val="000000"/>
              </w:rPr>
              <w:t>Telecom Italia SpA</w:t>
            </w:r>
          </w:p>
        </w:tc>
        <w:tc>
          <w:tcPr>
            <w:tcW w:w="2551" w:type="dxa"/>
          </w:tcPr>
          <w:p w14:paraId="6FEB5A69" w14:textId="77777777" w:rsidR="00FA50D1" w:rsidRPr="00F560ED" w:rsidRDefault="00FA50D1" w:rsidP="00FA50D1">
            <w:pPr>
              <w:rPr>
                <w:color w:val="000000"/>
                <w:lang w:eastAsia="en-GB"/>
              </w:rPr>
            </w:pPr>
          </w:p>
        </w:tc>
      </w:tr>
      <w:tr w:rsidR="00FA50D1" w14:paraId="6C1CBF54" w14:textId="77777777" w:rsidTr="00372E8F">
        <w:trPr>
          <w:tblHeader/>
        </w:trPr>
        <w:tc>
          <w:tcPr>
            <w:tcW w:w="1702" w:type="dxa"/>
            <w:vAlign w:val="bottom"/>
          </w:tcPr>
          <w:p w14:paraId="7F9CDEDA" w14:textId="271979F3" w:rsidR="00FA50D1" w:rsidRPr="00542A2D" w:rsidRDefault="00FA50D1" w:rsidP="00FA50D1">
            <w:pPr>
              <w:rPr>
                <w:lang w:eastAsia="en-GB"/>
              </w:rPr>
            </w:pPr>
            <w:r>
              <w:rPr>
                <w:color w:val="000000"/>
              </w:rPr>
              <w:t>Florian</w:t>
            </w:r>
          </w:p>
        </w:tc>
        <w:tc>
          <w:tcPr>
            <w:tcW w:w="1559" w:type="dxa"/>
            <w:vAlign w:val="bottom"/>
          </w:tcPr>
          <w:p w14:paraId="401E4A48" w14:textId="1768257D" w:rsidR="00FA50D1" w:rsidRPr="00542A2D" w:rsidRDefault="00FA50D1" w:rsidP="00FA50D1">
            <w:pPr>
              <w:rPr>
                <w:lang w:eastAsia="en-GB"/>
              </w:rPr>
            </w:pPr>
            <w:r>
              <w:rPr>
                <w:color w:val="000000"/>
              </w:rPr>
              <w:t>Schmitt</w:t>
            </w:r>
          </w:p>
        </w:tc>
        <w:tc>
          <w:tcPr>
            <w:tcW w:w="4678" w:type="dxa"/>
            <w:vAlign w:val="bottom"/>
          </w:tcPr>
          <w:p w14:paraId="65147403" w14:textId="1172E775" w:rsidR="00FA50D1" w:rsidRPr="00542A2D" w:rsidRDefault="00FA50D1" w:rsidP="00FA50D1">
            <w:pPr>
              <w:rPr>
                <w:lang w:eastAsia="en-GB"/>
              </w:rPr>
            </w:pPr>
            <w:r>
              <w:rPr>
                <w:color w:val="000000"/>
              </w:rPr>
              <w:t>Telekom Deutschland GmbH</w:t>
            </w:r>
          </w:p>
        </w:tc>
        <w:tc>
          <w:tcPr>
            <w:tcW w:w="2551" w:type="dxa"/>
          </w:tcPr>
          <w:p w14:paraId="5CB37858" w14:textId="5CEB8744" w:rsidR="00FA50D1" w:rsidRPr="00542A2D" w:rsidRDefault="00FA50D1" w:rsidP="00FA50D1">
            <w:pPr>
              <w:rPr>
                <w:lang w:eastAsia="en-GB"/>
              </w:rPr>
            </w:pPr>
          </w:p>
        </w:tc>
      </w:tr>
      <w:tr w:rsidR="00FA50D1" w14:paraId="71C6BEDA" w14:textId="77777777" w:rsidTr="00372E8F">
        <w:trPr>
          <w:tblHeader/>
        </w:trPr>
        <w:tc>
          <w:tcPr>
            <w:tcW w:w="1702" w:type="dxa"/>
            <w:vAlign w:val="bottom"/>
          </w:tcPr>
          <w:p w14:paraId="25E4E0EB" w14:textId="00262C14" w:rsidR="00FA50D1" w:rsidRPr="00542A2D" w:rsidRDefault="00FA50D1" w:rsidP="00FA50D1">
            <w:pPr>
              <w:rPr>
                <w:lang w:eastAsia="en-GB"/>
              </w:rPr>
            </w:pPr>
            <w:r>
              <w:rPr>
                <w:color w:val="000000"/>
              </w:rPr>
              <w:t>Dhruv</w:t>
            </w:r>
          </w:p>
        </w:tc>
        <w:tc>
          <w:tcPr>
            <w:tcW w:w="1559" w:type="dxa"/>
            <w:vAlign w:val="bottom"/>
          </w:tcPr>
          <w:p w14:paraId="58956452" w14:textId="5375B40F" w:rsidR="00FA50D1" w:rsidRPr="00542A2D" w:rsidRDefault="00FA50D1" w:rsidP="00FA50D1">
            <w:pPr>
              <w:rPr>
                <w:lang w:eastAsia="en-GB"/>
              </w:rPr>
            </w:pPr>
            <w:r>
              <w:rPr>
                <w:color w:val="000000"/>
              </w:rPr>
              <w:t>Khettry</w:t>
            </w:r>
          </w:p>
        </w:tc>
        <w:tc>
          <w:tcPr>
            <w:tcW w:w="4678" w:type="dxa"/>
            <w:vAlign w:val="bottom"/>
          </w:tcPr>
          <w:p w14:paraId="76368C88" w14:textId="65899783" w:rsidR="00FA50D1" w:rsidRPr="00542A2D" w:rsidRDefault="00FA50D1" w:rsidP="00FA50D1">
            <w:pPr>
              <w:rPr>
                <w:lang w:eastAsia="en-GB"/>
              </w:rPr>
            </w:pPr>
            <w:r>
              <w:rPr>
                <w:color w:val="000000"/>
              </w:rPr>
              <w:t>Verizon Wireless</w:t>
            </w:r>
          </w:p>
        </w:tc>
        <w:tc>
          <w:tcPr>
            <w:tcW w:w="2551" w:type="dxa"/>
          </w:tcPr>
          <w:p w14:paraId="25BA2915" w14:textId="10715E40" w:rsidR="00FA50D1" w:rsidRPr="00542A2D" w:rsidRDefault="00FA50D1" w:rsidP="00FA50D1">
            <w:pPr>
              <w:rPr>
                <w:lang w:eastAsia="en-GB"/>
              </w:rPr>
            </w:pPr>
          </w:p>
        </w:tc>
      </w:tr>
      <w:tr w:rsidR="00FA50D1" w14:paraId="7994CEF4" w14:textId="77777777" w:rsidTr="00372E8F">
        <w:trPr>
          <w:tblHeader/>
        </w:trPr>
        <w:tc>
          <w:tcPr>
            <w:tcW w:w="1702" w:type="dxa"/>
            <w:vAlign w:val="bottom"/>
          </w:tcPr>
          <w:p w14:paraId="7094A22F" w14:textId="6A8672AD" w:rsidR="00FA50D1" w:rsidRPr="00542A2D" w:rsidRDefault="00FA50D1" w:rsidP="00FA50D1">
            <w:pPr>
              <w:rPr>
                <w:lang w:eastAsia="en-GB"/>
              </w:rPr>
            </w:pPr>
            <w:r>
              <w:rPr>
                <w:color w:val="000000"/>
              </w:rPr>
              <w:t>Kay</w:t>
            </w:r>
          </w:p>
        </w:tc>
        <w:tc>
          <w:tcPr>
            <w:tcW w:w="1559" w:type="dxa"/>
            <w:vAlign w:val="bottom"/>
          </w:tcPr>
          <w:p w14:paraId="111EE1FC" w14:textId="42EA3AE1" w:rsidR="00FA50D1" w:rsidRPr="00542A2D" w:rsidRDefault="00FA50D1" w:rsidP="00FA50D1">
            <w:pPr>
              <w:rPr>
                <w:lang w:eastAsia="en-GB"/>
              </w:rPr>
            </w:pPr>
            <w:r>
              <w:rPr>
                <w:color w:val="000000"/>
              </w:rPr>
              <w:t>Fritz</w:t>
            </w:r>
          </w:p>
        </w:tc>
        <w:tc>
          <w:tcPr>
            <w:tcW w:w="4678" w:type="dxa"/>
            <w:vAlign w:val="bottom"/>
          </w:tcPr>
          <w:p w14:paraId="68D02C3A" w14:textId="2EE19006" w:rsidR="00FA50D1" w:rsidRPr="00542A2D" w:rsidRDefault="00FA50D1" w:rsidP="00FA50D1">
            <w:pPr>
              <w:rPr>
                <w:lang w:eastAsia="en-GB"/>
              </w:rPr>
            </w:pPr>
            <w:r>
              <w:rPr>
                <w:color w:val="000000"/>
              </w:rPr>
              <w:t>Vodafone GmbH</w:t>
            </w:r>
          </w:p>
        </w:tc>
        <w:tc>
          <w:tcPr>
            <w:tcW w:w="2551" w:type="dxa"/>
          </w:tcPr>
          <w:p w14:paraId="153DA94E" w14:textId="244312E8" w:rsidR="00FA50D1" w:rsidRPr="00542A2D" w:rsidRDefault="00FA50D1" w:rsidP="00FA50D1">
            <w:pPr>
              <w:rPr>
                <w:lang w:eastAsia="en-GB"/>
              </w:rPr>
            </w:pPr>
          </w:p>
        </w:tc>
      </w:tr>
      <w:tr w:rsidR="00FA50D1" w14:paraId="2DB40BE6" w14:textId="77777777" w:rsidTr="00372E8F">
        <w:trPr>
          <w:tblHeader/>
        </w:trPr>
        <w:tc>
          <w:tcPr>
            <w:tcW w:w="1702" w:type="dxa"/>
            <w:vAlign w:val="bottom"/>
          </w:tcPr>
          <w:p w14:paraId="5CD45AA1" w14:textId="1E5EF832" w:rsidR="00FA50D1" w:rsidRPr="00542A2D" w:rsidRDefault="00FA50D1" w:rsidP="00FA50D1">
            <w:pPr>
              <w:rPr>
                <w:lang w:eastAsia="en-GB"/>
              </w:rPr>
            </w:pPr>
            <w:r>
              <w:rPr>
                <w:color w:val="000000"/>
              </w:rPr>
              <w:t>Petra</w:t>
            </w:r>
          </w:p>
        </w:tc>
        <w:tc>
          <w:tcPr>
            <w:tcW w:w="1559" w:type="dxa"/>
            <w:vAlign w:val="bottom"/>
          </w:tcPr>
          <w:p w14:paraId="59A5B338" w14:textId="3C644A9D" w:rsidR="00FA50D1" w:rsidRPr="00542A2D" w:rsidRDefault="00FA50D1" w:rsidP="00FA50D1">
            <w:pPr>
              <w:rPr>
                <w:lang w:eastAsia="en-GB"/>
              </w:rPr>
            </w:pPr>
            <w:r>
              <w:rPr>
                <w:color w:val="000000"/>
              </w:rPr>
              <w:t>Rauer</w:t>
            </w:r>
          </w:p>
        </w:tc>
        <w:tc>
          <w:tcPr>
            <w:tcW w:w="4678" w:type="dxa"/>
            <w:vAlign w:val="bottom"/>
          </w:tcPr>
          <w:p w14:paraId="44D9584A" w14:textId="6E8F4891" w:rsidR="00FA50D1" w:rsidRPr="00542A2D" w:rsidRDefault="00FA50D1" w:rsidP="00FA50D1">
            <w:pPr>
              <w:rPr>
                <w:lang w:eastAsia="en-GB"/>
              </w:rPr>
            </w:pPr>
            <w:r>
              <w:rPr>
                <w:color w:val="000000"/>
              </w:rPr>
              <w:t>Vodafone GmbH</w:t>
            </w:r>
          </w:p>
        </w:tc>
        <w:tc>
          <w:tcPr>
            <w:tcW w:w="2551" w:type="dxa"/>
          </w:tcPr>
          <w:p w14:paraId="611CECC4" w14:textId="68B494F4" w:rsidR="00FA50D1" w:rsidRPr="00542A2D" w:rsidRDefault="00FA50D1" w:rsidP="00FA50D1">
            <w:pPr>
              <w:rPr>
                <w:lang w:eastAsia="en-GB"/>
              </w:rPr>
            </w:pPr>
          </w:p>
        </w:tc>
      </w:tr>
      <w:tr w:rsidR="00FA50D1" w14:paraId="4BC67CD2" w14:textId="77777777" w:rsidTr="00372E8F">
        <w:trPr>
          <w:tblHeader/>
        </w:trPr>
        <w:tc>
          <w:tcPr>
            <w:tcW w:w="1702" w:type="dxa"/>
            <w:vAlign w:val="bottom"/>
          </w:tcPr>
          <w:p w14:paraId="6F393139" w14:textId="09DFD339" w:rsidR="00FA50D1" w:rsidRPr="00542A2D" w:rsidRDefault="00FA50D1" w:rsidP="00FA50D1">
            <w:pPr>
              <w:rPr>
                <w:lang w:eastAsia="en-GB"/>
              </w:rPr>
            </w:pPr>
            <w:r>
              <w:rPr>
                <w:color w:val="000000"/>
              </w:rPr>
              <w:t>Wei</w:t>
            </w:r>
          </w:p>
        </w:tc>
        <w:tc>
          <w:tcPr>
            <w:tcW w:w="1559" w:type="dxa"/>
            <w:vAlign w:val="bottom"/>
          </w:tcPr>
          <w:p w14:paraId="00223A2B" w14:textId="6AB6DE96" w:rsidR="00FA50D1" w:rsidRPr="00542A2D" w:rsidRDefault="00FA50D1" w:rsidP="00FA50D1">
            <w:pPr>
              <w:rPr>
                <w:lang w:eastAsia="en-GB"/>
              </w:rPr>
            </w:pPr>
            <w:r>
              <w:rPr>
                <w:color w:val="000000"/>
              </w:rPr>
              <w:t>Hong</w:t>
            </w:r>
          </w:p>
        </w:tc>
        <w:tc>
          <w:tcPr>
            <w:tcW w:w="4678" w:type="dxa"/>
            <w:vAlign w:val="bottom"/>
          </w:tcPr>
          <w:p w14:paraId="3C1E2ACF" w14:textId="04861921" w:rsidR="00FA50D1" w:rsidRPr="00542A2D" w:rsidRDefault="00FA50D1" w:rsidP="00FA50D1">
            <w:pPr>
              <w:rPr>
                <w:lang w:eastAsia="en-GB"/>
              </w:rPr>
            </w:pPr>
            <w:r>
              <w:rPr>
                <w:color w:val="000000"/>
              </w:rPr>
              <w:t xml:space="preserve">Xiaomi Inc. </w:t>
            </w:r>
          </w:p>
        </w:tc>
        <w:tc>
          <w:tcPr>
            <w:tcW w:w="2551" w:type="dxa"/>
          </w:tcPr>
          <w:p w14:paraId="6C5D20F6" w14:textId="3518AB61" w:rsidR="00FA50D1" w:rsidRPr="00542A2D" w:rsidRDefault="00FA50D1" w:rsidP="00FA50D1">
            <w:pPr>
              <w:rPr>
                <w:lang w:eastAsia="en-GB"/>
              </w:rPr>
            </w:pPr>
          </w:p>
        </w:tc>
      </w:tr>
      <w:tr w:rsidR="00FA50D1" w14:paraId="6633A779" w14:textId="77777777" w:rsidTr="00372E8F">
        <w:trPr>
          <w:tblHeader/>
        </w:trPr>
        <w:tc>
          <w:tcPr>
            <w:tcW w:w="1702" w:type="dxa"/>
            <w:shd w:val="clear" w:color="auto" w:fill="000000" w:themeFill="text1"/>
            <w:vAlign w:val="bottom"/>
          </w:tcPr>
          <w:p w14:paraId="18AF5D15" w14:textId="0F7EFD03" w:rsidR="00FA50D1" w:rsidRPr="00542A2D" w:rsidRDefault="00FA50D1" w:rsidP="00FA50D1">
            <w:pPr>
              <w:rPr>
                <w:lang w:eastAsia="en-GB"/>
              </w:rPr>
            </w:pPr>
          </w:p>
        </w:tc>
        <w:tc>
          <w:tcPr>
            <w:tcW w:w="1559" w:type="dxa"/>
            <w:shd w:val="clear" w:color="auto" w:fill="000000" w:themeFill="text1"/>
            <w:vAlign w:val="bottom"/>
          </w:tcPr>
          <w:p w14:paraId="1A92AB79" w14:textId="0B6DD487" w:rsidR="00FA50D1" w:rsidRPr="00542A2D" w:rsidRDefault="00FA50D1" w:rsidP="00FA50D1">
            <w:pPr>
              <w:rPr>
                <w:lang w:eastAsia="en-GB"/>
              </w:rPr>
            </w:pPr>
          </w:p>
        </w:tc>
        <w:tc>
          <w:tcPr>
            <w:tcW w:w="4678" w:type="dxa"/>
            <w:shd w:val="clear" w:color="auto" w:fill="000000" w:themeFill="text1"/>
            <w:vAlign w:val="bottom"/>
          </w:tcPr>
          <w:p w14:paraId="07C90752" w14:textId="09D354EE" w:rsidR="00FA50D1" w:rsidRPr="00542A2D" w:rsidRDefault="00FA50D1" w:rsidP="00FA50D1">
            <w:pPr>
              <w:rPr>
                <w:lang w:eastAsia="en-GB"/>
              </w:rPr>
            </w:pPr>
          </w:p>
        </w:tc>
        <w:tc>
          <w:tcPr>
            <w:tcW w:w="2551" w:type="dxa"/>
            <w:shd w:val="clear" w:color="auto" w:fill="000000" w:themeFill="text1"/>
          </w:tcPr>
          <w:p w14:paraId="462A7768" w14:textId="1079589F" w:rsidR="00FA50D1" w:rsidRPr="00542A2D" w:rsidRDefault="00FA50D1" w:rsidP="00FA50D1">
            <w:pPr>
              <w:rPr>
                <w:lang w:eastAsia="en-GB"/>
              </w:rPr>
            </w:pPr>
          </w:p>
        </w:tc>
      </w:tr>
      <w:tr w:rsidR="00FA50D1" w14:paraId="62C8B422" w14:textId="77777777" w:rsidTr="00372E8F">
        <w:trPr>
          <w:tblHeader/>
        </w:trPr>
        <w:tc>
          <w:tcPr>
            <w:tcW w:w="1702" w:type="dxa"/>
            <w:vAlign w:val="bottom"/>
          </w:tcPr>
          <w:p w14:paraId="66ACACDD" w14:textId="6B3D3087" w:rsidR="00FA50D1" w:rsidRPr="00410EC9" w:rsidRDefault="00FA50D1" w:rsidP="00FA50D1">
            <w:pPr>
              <w:rPr>
                <w:lang w:eastAsia="en-GB"/>
              </w:rPr>
            </w:pPr>
            <w:r w:rsidRPr="00410EC9">
              <w:rPr>
                <w:color w:val="000000"/>
              </w:rPr>
              <w:t>Stephen</w:t>
            </w:r>
          </w:p>
        </w:tc>
        <w:tc>
          <w:tcPr>
            <w:tcW w:w="1559" w:type="dxa"/>
            <w:vAlign w:val="bottom"/>
          </w:tcPr>
          <w:p w14:paraId="0970874F" w14:textId="257B9C1D" w:rsidR="00FA50D1" w:rsidRPr="00410EC9" w:rsidRDefault="00FA50D1" w:rsidP="00FA50D1">
            <w:pPr>
              <w:rPr>
                <w:lang w:eastAsia="en-GB"/>
              </w:rPr>
            </w:pPr>
            <w:r w:rsidRPr="00410EC9">
              <w:rPr>
                <w:color w:val="000000"/>
              </w:rPr>
              <w:t>Johnson</w:t>
            </w:r>
          </w:p>
        </w:tc>
        <w:tc>
          <w:tcPr>
            <w:tcW w:w="4678" w:type="dxa"/>
            <w:vAlign w:val="bottom"/>
          </w:tcPr>
          <w:p w14:paraId="3D03A031" w14:textId="1220BBC3" w:rsidR="00FA50D1" w:rsidRPr="00410EC9" w:rsidRDefault="00FA50D1" w:rsidP="00FA50D1">
            <w:pPr>
              <w:rPr>
                <w:lang w:eastAsia="en-GB"/>
              </w:rPr>
            </w:pPr>
            <w:r w:rsidRPr="00410EC9">
              <w:rPr>
                <w:color w:val="000000"/>
              </w:rPr>
              <w:t>BT</w:t>
            </w:r>
          </w:p>
        </w:tc>
        <w:tc>
          <w:tcPr>
            <w:tcW w:w="2551" w:type="dxa"/>
          </w:tcPr>
          <w:p w14:paraId="4F253E02" w14:textId="2DEBE1F4" w:rsidR="00FA50D1" w:rsidRDefault="00410EC9" w:rsidP="00FA50D1">
            <w:pPr>
              <w:rPr>
                <w:lang w:eastAsia="en-GB"/>
              </w:rPr>
            </w:pPr>
            <w:r>
              <w:rPr>
                <w:lang w:eastAsia="en-GB"/>
              </w:rPr>
              <w:t xml:space="preserve">Via Conference Bridge </w:t>
            </w:r>
          </w:p>
        </w:tc>
      </w:tr>
      <w:tr w:rsidR="00410EC9" w14:paraId="6EEF9FC3" w14:textId="77777777" w:rsidTr="00372E8F">
        <w:trPr>
          <w:tblHeader/>
        </w:trPr>
        <w:tc>
          <w:tcPr>
            <w:tcW w:w="1702" w:type="dxa"/>
            <w:vAlign w:val="bottom"/>
          </w:tcPr>
          <w:p w14:paraId="7E9FA420" w14:textId="0CCFD64D" w:rsidR="00410EC9" w:rsidRPr="00410EC9" w:rsidRDefault="00410EC9" w:rsidP="00410EC9">
            <w:pPr>
              <w:rPr>
                <w:lang w:eastAsia="en-GB"/>
              </w:rPr>
            </w:pPr>
            <w:r w:rsidRPr="00410EC9">
              <w:rPr>
                <w:color w:val="000000"/>
              </w:rPr>
              <w:t>Anni</w:t>
            </w:r>
          </w:p>
        </w:tc>
        <w:tc>
          <w:tcPr>
            <w:tcW w:w="1559" w:type="dxa"/>
            <w:vAlign w:val="bottom"/>
          </w:tcPr>
          <w:p w14:paraId="4D685E07" w14:textId="1C5CECC4" w:rsidR="00410EC9" w:rsidRPr="00410EC9" w:rsidRDefault="00410EC9" w:rsidP="00410EC9">
            <w:pPr>
              <w:rPr>
                <w:lang w:eastAsia="en-GB"/>
              </w:rPr>
            </w:pPr>
            <w:r w:rsidRPr="00410EC9">
              <w:rPr>
                <w:color w:val="000000"/>
              </w:rPr>
              <w:t>Wei</w:t>
            </w:r>
          </w:p>
        </w:tc>
        <w:tc>
          <w:tcPr>
            <w:tcW w:w="4678" w:type="dxa"/>
            <w:vAlign w:val="bottom"/>
          </w:tcPr>
          <w:p w14:paraId="37EC1CDE" w14:textId="33F3D5CC" w:rsidR="00410EC9" w:rsidRPr="00410EC9" w:rsidRDefault="00410EC9" w:rsidP="00410EC9">
            <w:pPr>
              <w:rPr>
                <w:lang w:eastAsia="en-GB"/>
              </w:rPr>
            </w:pPr>
            <w:r w:rsidRPr="00410EC9">
              <w:rPr>
                <w:color w:val="000000"/>
              </w:rPr>
              <w:t>China Mobile</w:t>
            </w:r>
          </w:p>
        </w:tc>
        <w:tc>
          <w:tcPr>
            <w:tcW w:w="2551" w:type="dxa"/>
          </w:tcPr>
          <w:p w14:paraId="781C40D2" w14:textId="7A9850F0" w:rsidR="00410EC9" w:rsidRDefault="00410EC9" w:rsidP="00410EC9">
            <w:pPr>
              <w:rPr>
                <w:lang w:eastAsia="en-GB"/>
              </w:rPr>
            </w:pPr>
            <w:r w:rsidRPr="00435BE9">
              <w:rPr>
                <w:lang w:eastAsia="en-GB"/>
              </w:rPr>
              <w:t xml:space="preserve">Via Conference Bridge </w:t>
            </w:r>
          </w:p>
        </w:tc>
      </w:tr>
      <w:tr w:rsidR="00410EC9" w14:paraId="7C9C54E4" w14:textId="77777777" w:rsidTr="00372E8F">
        <w:trPr>
          <w:tblHeader/>
        </w:trPr>
        <w:tc>
          <w:tcPr>
            <w:tcW w:w="1702" w:type="dxa"/>
            <w:vAlign w:val="bottom"/>
          </w:tcPr>
          <w:p w14:paraId="2DD3A037" w14:textId="2C5DCE99" w:rsidR="00410EC9" w:rsidRPr="00410EC9" w:rsidRDefault="00410EC9" w:rsidP="00410EC9">
            <w:pPr>
              <w:rPr>
                <w:lang w:eastAsia="en-GB"/>
              </w:rPr>
            </w:pPr>
            <w:r w:rsidRPr="00410EC9">
              <w:rPr>
                <w:color w:val="000000"/>
              </w:rPr>
              <w:t>Jussi</w:t>
            </w:r>
          </w:p>
        </w:tc>
        <w:tc>
          <w:tcPr>
            <w:tcW w:w="1559" w:type="dxa"/>
            <w:vAlign w:val="bottom"/>
          </w:tcPr>
          <w:p w14:paraId="2AB62CCF" w14:textId="25CB951B" w:rsidR="00410EC9" w:rsidRPr="00410EC9" w:rsidRDefault="00410EC9" w:rsidP="00410EC9">
            <w:pPr>
              <w:rPr>
                <w:lang w:eastAsia="en-GB"/>
              </w:rPr>
            </w:pPr>
            <w:r w:rsidRPr="00410EC9">
              <w:rPr>
                <w:color w:val="000000"/>
              </w:rPr>
              <w:t>Kuusisto</w:t>
            </w:r>
          </w:p>
        </w:tc>
        <w:tc>
          <w:tcPr>
            <w:tcW w:w="4678" w:type="dxa"/>
            <w:vAlign w:val="bottom"/>
          </w:tcPr>
          <w:p w14:paraId="29E1B7F9" w14:textId="0E23F844" w:rsidR="00410EC9" w:rsidRPr="00410EC9" w:rsidRDefault="00410EC9" w:rsidP="00410EC9">
            <w:pPr>
              <w:rPr>
                <w:lang w:eastAsia="en-GB"/>
              </w:rPr>
            </w:pPr>
            <w:r w:rsidRPr="00410EC9">
              <w:rPr>
                <w:color w:val="000000"/>
              </w:rPr>
              <w:t>Dish</w:t>
            </w:r>
          </w:p>
        </w:tc>
        <w:tc>
          <w:tcPr>
            <w:tcW w:w="2551" w:type="dxa"/>
          </w:tcPr>
          <w:p w14:paraId="535B9CD4" w14:textId="406602AB" w:rsidR="00410EC9" w:rsidRDefault="00410EC9" w:rsidP="00410EC9">
            <w:pPr>
              <w:rPr>
                <w:lang w:eastAsia="en-GB"/>
              </w:rPr>
            </w:pPr>
            <w:r w:rsidRPr="00435BE9">
              <w:rPr>
                <w:lang w:eastAsia="en-GB"/>
              </w:rPr>
              <w:t xml:space="preserve">Via Conference Bridge </w:t>
            </w:r>
          </w:p>
        </w:tc>
      </w:tr>
      <w:tr w:rsidR="00410EC9" w14:paraId="40FBBF6C" w14:textId="77777777" w:rsidTr="00372E8F">
        <w:trPr>
          <w:tblHeader/>
        </w:trPr>
        <w:tc>
          <w:tcPr>
            <w:tcW w:w="1702" w:type="dxa"/>
            <w:vAlign w:val="bottom"/>
          </w:tcPr>
          <w:p w14:paraId="60402D48" w14:textId="14F7F8CF" w:rsidR="00410EC9" w:rsidRPr="00410EC9" w:rsidRDefault="00410EC9" w:rsidP="00410EC9">
            <w:pPr>
              <w:rPr>
                <w:lang w:eastAsia="en-GB"/>
              </w:rPr>
            </w:pPr>
            <w:r w:rsidRPr="00410EC9">
              <w:rPr>
                <w:color w:val="000000"/>
              </w:rPr>
              <w:t>David</w:t>
            </w:r>
          </w:p>
        </w:tc>
        <w:tc>
          <w:tcPr>
            <w:tcW w:w="1559" w:type="dxa"/>
            <w:vAlign w:val="bottom"/>
          </w:tcPr>
          <w:p w14:paraId="19161E91" w14:textId="0810E835" w:rsidR="00410EC9" w:rsidRPr="00410EC9" w:rsidRDefault="00410EC9" w:rsidP="00410EC9">
            <w:pPr>
              <w:rPr>
                <w:lang w:eastAsia="en-GB"/>
              </w:rPr>
            </w:pPr>
            <w:r w:rsidRPr="00410EC9">
              <w:rPr>
                <w:color w:val="000000"/>
              </w:rPr>
              <w:t>Pollington</w:t>
            </w:r>
          </w:p>
        </w:tc>
        <w:tc>
          <w:tcPr>
            <w:tcW w:w="4678" w:type="dxa"/>
            <w:vAlign w:val="bottom"/>
          </w:tcPr>
          <w:p w14:paraId="009F5A60" w14:textId="0BA8E5EA" w:rsidR="00410EC9" w:rsidRPr="00410EC9" w:rsidRDefault="00410EC9" w:rsidP="00410EC9">
            <w:pPr>
              <w:rPr>
                <w:lang w:eastAsia="en-GB"/>
              </w:rPr>
            </w:pPr>
            <w:r w:rsidRPr="00410EC9">
              <w:rPr>
                <w:color w:val="000000"/>
              </w:rPr>
              <w:t>GSMA</w:t>
            </w:r>
          </w:p>
        </w:tc>
        <w:tc>
          <w:tcPr>
            <w:tcW w:w="2551" w:type="dxa"/>
          </w:tcPr>
          <w:p w14:paraId="7C5AC31A" w14:textId="24814126" w:rsidR="00410EC9" w:rsidRDefault="00410EC9" w:rsidP="00410EC9">
            <w:pPr>
              <w:rPr>
                <w:lang w:eastAsia="en-GB"/>
              </w:rPr>
            </w:pPr>
            <w:r w:rsidRPr="00435BE9">
              <w:rPr>
                <w:lang w:eastAsia="en-GB"/>
              </w:rPr>
              <w:t xml:space="preserve">Via Conference Bridge </w:t>
            </w:r>
          </w:p>
        </w:tc>
      </w:tr>
      <w:tr w:rsidR="00410EC9" w14:paraId="116A64AD" w14:textId="77777777" w:rsidTr="00372E8F">
        <w:trPr>
          <w:tblHeader/>
        </w:trPr>
        <w:tc>
          <w:tcPr>
            <w:tcW w:w="1702" w:type="dxa"/>
            <w:vAlign w:val="bottom"/>
          </w:tcPr>
          <w:p w14:paraId="3AEF0A3F" w14:textId="4105864D" w:rsidR="00410EC9" w:rsidRPr="00410EC9" w:rsidRDefault="00410EC9" w:rsidP="00410EC9">
            <w:pPr>
              <w:rPr>
                <w:color w:val="000000"/>
              </w:rPr>
            </w:pPr>
            <w:r>
              <w:rPr>
                <w:color w:val="000000"/>
              </w:rPr>
              <w:t>Jenny</w:t>
            </w:r>
          </w:p>
        </w:tc>
        <w:tc>
          <w:tcPr>
            <w:tcW w:w="1559" w:type="dxa"/>
            <w:vAlign w:val="bottom"/>
          </w:tcPr>
          <w:p w14:paraId="7F68F2B8" w14:textId="248B1337" w:rsidR="00410EC9" w:rsidRPr="00410EC9" w:rsidRDefault="00410EC9" w:rsidP="00410EC9">
            <w:pPr>
              <w:rPr>
                <w:color w:val="000000"/>
              </w:rPr>
            </w:pPr>
            <w:r>
              <w:rPr>
                <w:color w:val="000000"/>
              </w:rPr>
              <w:t>Lu</w:t>
            </w:r>
          </w:p>
        </w:tc>
        <w:tc>
          <w:tcPr>
            <w:tcW w:w="4678" w:type="dxa"/>
            <w:vAlign w:val="bottom"/>
          </w:tcPr>
          <w:p w14:paraId="78346E5B" w14:textId="35A910AB" w:rsidR="00410EC9" w:rsidRPr="00410EC9" w:rsidRDefault="00410EC9" w:rsidP="00410EC9">
            <w:pPr>
              <w:rPr>
                <w:color w:val="000000"/>
              </w:rPr>
            </w:pPr>
            <w:r>
              <w:rPr>
                <w:color w:val="000000"/>
              </w:rPr>
              <w:t>GSMA</w:t>
            </w:r>
          </w:p>
        </w:tc>
        <w:tc>
          <w:tcPr>
            <w:tcW w:w="2551" w:type="dxa"/>
          </w:tcPr>
          <w:p w14:paraId="0E7AA075" w14:textId="76C9991F" w:rsidR="00410EC9" w:rsidRPr="00435BE9" w:rsidRDefault="00410EC9" w:rsidP="00410EC9">
            <w:pPr>
              <w:rPr>
                <w:lang w:eastAsia="en-GB"/>
              </w:rPr>
            </w:pPr>
            <w:r w:rsidRPr="00F74287">
              <w:rPr>
                <w:lang w:eastAsia="en-GB"/>
              </w:rPr>
              <w:t xml:space="preserve">Via Conference Bridge </w:t>
            </w:r>
          </w:p>
        </w:tc>
      </w:tr>
      <w:tr w:rsidR="00410EC9" w14:paraId="52D35186" w14:textId="77777777" w:rsidTr="00372E8F">
        <w:trPr>
          <w:tblHeader/>
        </w:trPr>
        <w:tc>
          <w:tcPr>
            <w:tcW w:w="1702" w:type="dxa"/>
            <w:vAlign w:val="bottom"/>
          </w:tcPr>
          <w:p w14:paraId="2AE05197" w14:textId="20B2A8A5" w:rsidR="00410EC9" w:rsidRDefault="00410EC9" w:rsidP="00410EC9">
            <w:pPr>
              <w:rPr>
                <w:color w:val="000000"/>
              </w:rPr>
            </w:pPr>
            <w:r>
              <w:rPr>
                <w:color w:val="000000"/>
              </w:rPr>
              <w:t>Mark</w:t>
            </w:r>
          </w:p>
        </w:tc>
        <w:tc>
          <w:tcPr>
            <w:tcW w:w="1559" w:type="dxa"/>
            <w:vAlign w:val="bottom"/>
          </w:tcPr>
          <w:p w14:paraId="7AA6C9F2" w14:textId="57A723CE" w:rsidR="00410EC9" w:rsidRDefault="00410EC9" w:rsidP="00410EC9">
            <w:pPr>
              <w:rPr>
                <w:color w:val="000000"/>
              </w:rPr>
            </w:pPr>
            <w:r w:rsidRPr="00410EC9">
              <w:rPr>
                <w:color w:val="000000"/>
              </w:rPr>
              <w:t>Nichols</w:t>
            </w:r>
          </w:p>
        </w:tc>
        <w:tc>
          <w:tcPr>
            <w:tcW w:w="4678" w:type="dxa"/>
            <w:vAlign w:val="bottom"/>
          </w:tcPr>
          <w:p w14:paraId="6B9E3CAD" w14:textId="079B8165" w:rsidR="00410EC9" w:rsidRDefault="00410EC9" w:rsidP="00410EC9">
            <w:pPr>
              <w:rPr>
                <w:color w:val="000000"/>
              </w:rPr>
            </w:pPr>
            <w:r>
              <w:rPr>
                <w:color w:val="000000"/>
              </w:rPr>
              <w:t>GSMA</w:t>
            </w:r>
          </w:p>
        </w:tc>
        <w:tc>
          <w:tcPr>
            <w:tcW w:w="2551" w:type="dxa"/>
          </w:tcPr>
          <w:p w14:paraId="308AAB1D" w14:textId="2F042915" w:rsidR="00410EC9" w:rsidRPr="00435BE9" w:rsidRDefault="00410EC9" w:rsidP="00410EC9">
            <w:pPr>
              <w:rPr>
                <w:lang w:eastAsia="en-GB"/>
              </w:rPr>
            </w:pPr>
            <w:r w:rsidRPr="00F74287">
              <w:rPr>
                <w:lang w:eastAsia="en-GB"/>
              </w:rPr>
              <w:t xml:space="preserve">Via Conference Bridge </w:t>
            </w:r>
          </w:p>
        </w:tc>
      </w:tr>
      <w:tr w:rsidR="00410EC9" w14:paraId="1D00BFB2" w14:textId="77777777" w:rsidTr="00372E8F">
        <w:trPr>
          <w:tblHeader/>
        </w:trPr>
        <w:tc>
          <w:tcPr>
            <w:tcW w:w="1702" w:type="dxa"/>
            <w:vAlign w:val="bottom"/>
          </w:tcPr>
          <w:p w14:paraId="0E8EB096" w14:textId="04800AFC" w:rsidR="00410EC9" w:rsidRDefault="00410EC9" w:rsidP="00410EC9">
            <w:pPr>
              <w:rPr>
                <w:color w:val="000000"/>
              </w:rPr>
            </w:pPr>
            <w:r>
              <w:rPr>
                <w:color w:val="000000"/>
              </w:rPr>
              <w:t>Tom van</w:t>
            </w:r>
          </w:p>
        </w:tc>
        <w:tc>
          <w:tcPr>
            <w:tcW w:w="1559" w:type="dxa"/>
            <w:vAlign w:val="bottom"/>
          </w:tcPr>
          <w:p w14:paraId="131934F9" w14:textId="3CDBD6C1" w:rsidR="00410EC9" w:rsidRPr="00410EC9" w:rsidRDefault="00410EC9" w:rsidP="00410EC9">
            <w:pPr>
              <w:rPr>
                <w:color w:val="000000"/>
              </w:rPr>
            </w:pPr>
            <w:r w:rsidRPr="00410EC9">
              <w:rPr>
                <w:color w:val="000000"/>
              </w:rPr>
              <w:t>Pelt</w:t>
            </w:r>
          </w:p>
        </w:tc>
        <w:tc>
          <w:tcPr>
            <w:tcW w:w="4678" w:type="dxa"/>
            <w:vAlign w:val="bottom"/>
          </w:tcPr>
          <w:p w14:paraId="4911FD10" w14:textId="76C4BB47" w:rsidR="00410EC9" w:rsidRDefault="00410EC9" w:rsidP="00410EC9">
            <w:pPr>
              <w:rPr>
                <w:color w:val="000000"/>
              </w:rPr>
            </w:pPr>
            <w:r>
              <w:rPr>
                <w:color w:val="000000"/>
              </w:rPr>
              <w:t>GSMA</w:t>
            </w:r>
          </w:p>
        </w:tc>
        <w:tc>
          <w:tcPr>
            <w:tcW w:w="2551" w:type="dxa"/>
          </w:tcPr>
          <w:p w14:paraId="52262906" w14:textId="4DA8D6FB" w:rsidR="00410EC9" w:rsidRPr="00435BE9" w:rsidRDefault="00410EC9" w:rsidP="00410EC9">
            <w:pPr>
              <w:rPr>
                <w:lang w:eastAsia="en-GB"/>
              </w:rPr>
            </w:pPr>
            <w:r w:rsidRPr="00F74287">
              <w:rPr>
                <w:lang w:eastAsia="en-GB"/>
              </w:rPr>
              <w:t xml:space="preserve">Via Conference Bridge </w:t>
            </w:r>
          </w:p>
        </w:tc>
      </w:tr>
      <w:tr w:rsidR="00410EC9" w14:paraId="1707000B" w14:textId="77777777" w:rsidTr="00372E8F">
        <w:trPr>
          <w:tblHeader/>
        </w:trPr>
        <w:tc>
          <w:tcPr>
            <w:tcW w:w="1702" w:type="dxa"/>
            <w:vAlign w:val="bottom"/>
          </w:tcPr>
          <w:p w14:paraId="3B944651" w14:textId="6988FF5F" w:rsidR="00410EC9" w:rsidRPr="00410EC9" w:rsidRDefault="00410EC9" w:rsidP="00410EC9">
            <w:pPr>
              <w:rPr>
                <w:lang w:eastAsia="en-GB"/>
              </w:rPr>
            </w:pPr>
            <w:r w:rsidRPr="00410EC9">
              <w:rPr>
                <w:color w:val="000000"/>
              </w:rPr>
              <w:t>Jerome</w:t>
            </w:r>
          </w:p>
        </w:tc>
        <w:tc>
          <w:tcPr>
            <w:tcW w:w="1559" w:type="dxa"/>
            <w:vAlign w:val="bottom"/>
          </w:tcPr>
          <w:p w14:paraId="425A5E01" w14:textId="47B9D6A6" w:rsidR="00410EC9" w:rsidRPr="00410EC9" w:rsidRDefault="00410EC9" w:rsidP="00410EC9">
            <w:pPr>
              <w:rPr>
                <w:lang w:eastAsia="en-GB"/>
              </w:rPr>
            </w:pPr>
            <w:r w:rsidRPr="00410EC9">
              <w:rPr>
                <w:color w:val="000000"/>
              </w:rPr>
              <w:t>Sicard</w:t>
            </w:r>
          </w:p>
        </w:tc>
        <w:tc>
          <w:tcPr>
            <w:tcW w:w="4678" w:type="dxa"/>
            <w:vAlign w:val="bottom"/>
          </w:tcPr>
          <w:p w14:paraId="1FD51845" w14:textId="3F6C70CD" w:rsidR="00410EC9" w:rsidRPr="00410EC9" w:rsidRDefault="00410EC9" w:rsidP="00410EC9">
            <w:pPr>
              <w:rPr>
                <w:lang w:eastAsia="en-GB"/>
              </w:rPr>
            </w:pPr>
            <w:r w:rsidRPr="00410EC9">
              <w:rPr>
                <w:color w:val="000000"/>
              </w:rPr>
              <w:t>HP</w:t>
            </w:r>
          </w:p>
        </w:tc>
        <w:tc>
          <w:tcPr>
            <w:tcW w:w="2551" w:type="dxa"/>
          </w:tcPr>
          <w:p w14:paraId="4D10C29E" w14:textId="0DAD1F48" w:rsidR="00410EC9" w:rsidRDefault="00410EC9" w:rsidP="00410EC9">
            <w:pPr>
              <w:rPr>
                <w:lang w:eastAsia="en-GB"/>
              </w:rPr>
            </w:pPr>
            <w:r w:rsidRPr="00435BE9">
              <w:rPr>
                <w:lang w:eastAsia="en-GB"/>
              </w:rPr>
              <w:t xml:space="preserve">Via Conference Bridge </w:t>
            </w:r>
          </w:p>
        </w:tc>
      </w:tr>
      <w:tr w:rsidR="00410EC9" w14:paraId="636FFB29" w14:textId="77777777" w:rsidTr="00372E8F">
        <w:trPr>
          <w:tblHeader/>
        </w:trPr>
        <w:tc>
          <w:tcPr>
            <w:tcW w:w="1702" w:type="dxa"/>
            <w:vAlign w:val="bottom"/>
          </w:tcPr>
          <w:p w14:paraId="3491AC84" w14:textId="3E3041CA" w:rsidR="00410EC9" w:rsidRPr="00410EC9" w:rsidRDefault="00410EC9" w:rsidP="00410EC9">
            <w:pPr>
              <w:rPr>
                <w:lang w:eastAsia="en-GB"/>
              </w:rPr>
            </w:pPr>
            <w:r w:rsidRPr="00410EC9">
              <w:rPr>
                <w:color w:val="000000"/>
              </w:rPr>
              <w:t>Nikola</w:t>
            </w:r>
          </w:p>
        </w:tc>
        <w:tc>
          <w:tcPr>
            <w:tcW w:w="1559" w:type="dxa"/>
            <w:vAlign w:val="bottom"/>
          </w:tcPr>
          <w:p w14:paraId="539412ED" w14:textId="5C58A9A3" w:rsidR="00410EC9" w:rsidRPr="00410EC9" w:rsidRDefault="00410EC9" w:rsidP="00410EC9">
            <w:pPr>
              <w:rPr>
                <w:lang w:eastAsia="en-GB"/>
              </w:rPr>
            </w:pPr>
            <w:r w:rsidRPr="00410EC9">
              <w:rPr>
                <w:color w:val="000000"/>
              </w:rPr>
              <w:t>Serafimovski</w:t>
            </w:r>
          </w:p>
        </w:tc>
        <w:tc>
          <w:tcPr>
            <w:tcW w:w="4678" w:type="dxa"/>
            <w:vAlign w:val="bottom"/>
          </w:tcPr>
          <w:p w14:paraId="72A6F92B" w14:textId="5070C873" w:rsidR="00410EC9" w:rsidRPr="00410EC9" w:rsidRDefault="00410EC9" w:rsidP="00410EC9">
            <w:pPr>
              <w:rPr>
                <w:lang w:eastAsia="en-GB"/>
              </w:rPr>
            </w:pPr>
            <w:r w:rsidRPr="00410EC9">
              <w:rPr>
                <w:color w:val="000000"/>
              </w:rPr>
              <w:t>Purelifi</w:t>
            </w:r>
          </w:p>
        </w:tc>
        <w:tc>
          <w:tcPr>
            <w:tcW w:w="2551" w:type="dxa"/>
          </w:tcPr>
          <w:p w14:paraId="0AB1D61E" w14:textId="4595C3C7" w:rsidR="00410EC9" w:rsidRDefault="00410EC9" w:rsidP="00410EC9">
            <w:pPr>
              <w:rPr>
                <w:lang w:eastAsia="en-GB"/>
              </w:rPr>
            </w:pPr>
            <w:r w:rsidRPr="00435BE9">
              <w:rPr>
                <w:lang w:eastAsia="en-GB"/>
              </w:rPr>
              <w:t xml:space="preserve">Via Conference Bridge </w:t>
            </w:r>
          </w:p>
        </w:tc>
      </w:tr>
      <w:tr w:rsidR="00410EC9" w14:paraId="0CF38E53" w14:textId="77777777" w:rsidTr="00372E8F">
        <w:trPr>
          <w:tblHeader/>
        </w:trPr>
        <w:tc>
          <w:tcPr>
            <w:tcW w:w="1702" w:type="dxa"/>
            <w:vAlign w:val="bottom"/>
          </w:tcPr>
          <w:p w14:paraId="7D6CEBB1" w14:textId="7A0427DD" w:rsidR="00410EC9" w:rsidRPr="00410EC9" w:rsidRDefault="00410EC9" w:rsidP="00410EC9">
            <w:pPr>
              <w:rPr>
                <w:color w:val="000000"/>
              </w:rPr>
            </w:pPr>
            <w:r w:rsidRPr="00410EC9">
              <w:rPr>
                <w:color w:val="000000"/>
              </w:rPr>
              <w:t>Nicolas</w:t>
            </w:r>
          </w:p>
        </w:tc>
        <w:tc>
          <w:tcPr>
            <w:tcW w:w="1559" w:type="dxa"/>
            <w:vAlign w:val="bottom"/>
          </w:tcPr>
          <w:p w14:paraId="569AF34A" w14:textId="72A9A6EA" w:rsidR="00410EC9" w:rsidRPr="00410EC9" w:rsidRDefault="00410EC9" w:rsidP="00410EC9">
            <w:pPr>
              <w:rPr>
                <w:color w:val="000000"/>
              </w:rPr>
            </w:pPr>
            <w:r w:rsidRPr="00410EC9">
              <w:rPr>
                <w:color w:val="000000"/>
              </w:rPr>
              <w:t>Damour</w:t>
            </w:r>
          </w:p>
        </w:tc>
        <w:tc>
          <w:tcPr>
            <w:tcW w:w="4678" w:type="dxa"/>
            <w:vAlign w:val="bottom"/>
          </w:tcPr>
          <w:p w14:paraId="11743FD1" w14:textId="271AFF2E" w:rsidR="00410EC9" w:rsidRPr="00410EC9" w:rsidRDefault="00410EC9" w:rsidP="00410EC9">
            <w:pPr>
              <w:rPr>
                <w:color w:val="000000"/>
              </w:rPr>
            </w:pPr>
            <w:r w:rsidRPr="00410EC9">
              <w:rPr>
                <w:color w:val="000000"/>
              </w:rPr>
              <w:t>Sierra</w:t>
            </w:r>
            <w:r>
              <w:rPr>
                <w:color w:val="000000"/>
              </w:rPr>
              <w:t xml:space="preserve"> W</w:t>
            </w:r>
            <w:r w:rsidRPr="00410EC9">
              <w:rPr>
                <w:color w:val="000000"/>
              </w:rPr>
              <w:t>ireless</w:t>
            </w:r>
          </w:p>
        </w:tc>
        <w:tc>
          <w:tcPr>
            <w:tcW w:w="2551" w:type="dxa"/>
          </w:tcPr>
          <w:p w14:paraId="33C0F7EA" w14:textId="40A7D4EB" w:rsidR="00410EC9" w:rsidRPr="00435BE9" w:rsidRDefault="00410EC9" w:rsidP="00410EC9">
            <w:pPr>
              <w:rPr>
                <w:lang w:eastAsia="en-GB"/>
              </w:rPr>
            </w:pPr>
            <w:r w:rsidRPr="00435BE9">
              <w:rPr>
                <w:lang w:eastAsia="en-GB"/>
              </w:rPr>
              <w:t>Via Conference Bridge</w:t>
            </w:r>
          </w:p>
        </w:tc>
      </w:tr>
      <w:tr w:rsidR="00410EC9" w14:paraId="21CF3416" w14:textId="77777777" w:rsidTr="00372E8F">
        <w:trPr>
          <w:tblHeader/>
        </w:trPr>
        <w:tc>
          <w:tcPr>
            <w:tcW w:w="1702" w:type="dxa"/>
            <w:vAlign w:val="bottom"/>
          </w:tcPr>
          <w:p w14:paraId="070083A4" w14:textId="11C6D5BF" w:rsidR="00410EC9" w:rsidRPr="00410EC9" w:rsidRDefault="00410EC9" w:rsidP="00410EC9">
            <w:pPr>
              <w:rPr>
                <w:lang w:eastAsia="en-GB"/>
              </w:rPr>
            </w:pPr>
            <w:r w:rsidRPr="00410EC9">
              <w:rPr>
                <w:color w:val="000000"/>
              </w:rPr>
              <w:t>Thomas</w:t>
            </w:r>
          </w:p>
        </w:tc>
        <w:tc>
          <w:tcPr>
            <w:tcW w:w="1559" w:type="dxa"/>
            <w:vAlign w:val="bottom"/>
          </w:tcPr>
          <w:p w14:paraId="39C6D8F6" w14:textId="1402BE6E" w:rsidR="00410EC9" w:rsidRPr="00410EC9" w:rsidRDefault="00410EC9" w:rsidP="00410EC9">
            <w:pPr>
              <w:rPr>
                <w:lang w:eastAsia="en-GB"/>
              </w:rPr>
            </w:pPr>
            <w:r w:rsidRPr="00410EC9">
              <w:rPr>
                <w:color w:val="000000"/>
              </w:rPr>
              <w:t>Henze</w:t>
            </w:r>
          </w:p>
        </w:tc>
        <w:tc>
          <w:tcPr>
            <w:tcW w:w="4678" w:type="dxa"/>
            <w:vAlign w:val="bottom"/>
          </w:tcPr>
          <w:p w14:paraId="1C7E198E" w14:textId="216C8F9C" w:rsidR="00410EC9" w:rsidRPr="00410EC9" w:rsidRDefault="00BA0C40" w:rsidP="00410EC9">
            <w:pPr>
              <w:rPr>
                <w:lang w:eastAsia="en-GB"/>
              </w:rPr>
            </w:pPr>
            <w:r>
              <w:rPr>
                <w:color w:val="000000"/>
              </w:rPr>
              <w:t>Telekom Deutschland GmbH</w:t>
            </w:r>
          </w:p>
        </w:tc>
        <w:tc>
          <w:tcPr>
            <w:tcW w:w="2551" w:type="dxa"/>
          </w:tcPr>
          <w:p w14:paraId="2CA71B4D" w14:textId="1D849318" w:rsidR="00410EC9" w:rsidRDefault="00410EC9" w:rsidP="00410EC9">
            <w:pPr>
              <w:rPr>
                <w:lang w:eastAsia="en-GB"/>
              </w:rPr>
            </w:pPr>
            <w:r w:rsidRPr="00435BE9">
              <w:rPr>
                <w:lang w:eastAsia="en-GB"/>
              </w:rPr>
              <w:t xml:space="preserve">Via Conference Bridge </w:t>
            </w:r>
          </w:p>
        </w:tc>
      </w:tr>
      <w:tr w:rsidR="00410EC9" w14:paraId="7155283C" w14:textId="77777777" w:rsidTr="00372E8F">
        <w:trPr>
          <w:tblHeader/>
        </w:trPr>
        <w:tc>
          <w:tcPr>
            <w:tcW w:w="1702" w:type="dxa"/>
            <w:vAlign w:val="bottom"/>
          </w:tcPr>
          <w:p w14:paraId="12F65106" w14:textId="4A6940FA" w:rsidR="00410EC9" w:rsidRPr="00410EC9" w:rsidRDefault="00410EC9" w:rsidP="00410EC9">
            <w:pPr>
              <w:rPr>
                <w:lang w:eastAsia="en-GB"/>
              </w:rPr>
            </w:pPr>
            <w:r w:rsidRPr="00410EC9">
              <w:rPr>
                <w:color w:val="000000"/>
              </w:rPr>
              <w:t>Rene</w:t>
            </w:r>
          </w:p>
        </w:tc>
        <w:tc>
          <w:tcPr>
            <w:tcW w:w="1559" w:type="dxa"/>
            <w:vAlign w:val="bottom"/>
          </w:tcPr>
          <w:p w14:paraId="0E8F0ADB" w14:textId="42EE9382" w:rsidR="00410EC9" w:rsidRPr="00410EC9" w:rsidRDefault="00410EC9" w:rsidP="00410EC9">
            <w:pPr>
              <w:rPr>
                <w:lang w:eastAsia="en-GB"/>
              </w:rPr>
            </w:pPr>
            <w:r w:rsidRPr="00410EC9">
              <w:rPr>
                <w:color w:val="000000"/>
              </w:rPr>
              <w:t>Habendorf</w:t>
            </w:r>
          </w:p>
        </w:tc>
        <w:tc>
          <w:tcPr>
            <w:tcW w:w="4678" w:type="dxa"/>
            <w:vAlign w:val="bottom"/>
          </w:tcPr>
          <w:p w14:paraId="20A02577" w14:textId="621AE217" w:rsidR="00410EC9" w:rsidRPr="00410EC9" w:rsidRDefault="00410EC9" w:rsidP="00410EC9">
            <w:pPr>
              <w:rPr>
                <w:lang w:eastAsia="en-GB"/>
              </w:rPr>
            </w:pPr>
            <w:r w:rsidRPr="00410EC9">
              <w:rPr>
                <w:color w:val="000000"/>
              </w:rPr>
              <w:t>Vodafone GmbH</w:t>
            </w:r>
          </w:p>
        </w:tc>
        <w:tc>
          <w:tcPr>
            <w:tcW w:w="2551" w:type="dxa"/>
          </w:tcPr>
          <w:p w14:paraId="3AC9F8A8" w14:textId="020BC57B" w:rsidR="00410EC9" w:rsidRDefault="00410EC9" w:rsidP="00410EC9">
            <w:pPr>
              <w:rPr>
                <w:lang w:eastAsia="en-GB"/>
              </w:rPr>
            </w:pPr>
            <w:r w:rsidRPr="00435BE9">
              <w:rPr>
                <w:lang w:eastAsia="en-GB"/>
              </w:rPr>
              <w:t xml:space="preserve">Via Conference Bridge </w:t>
            </w:r>
          </w:p>
        </w:tc>
      </w:tr>
      <w:tr w:rsidR="00410EC9" w14:paraId="4AFBFF50" w14:textId="77777777" w:rsidTr="00372E8F">
        <w:trPr>
          <w:tblHeader/>
        </w:trPr>
        <w:tc>
          <w:tcPr>
            <w:tcW w:w="1702" w:type="dxa"/>
            <w:vAlign w:val="bottom"/>
          </w:tcPr>
          <w:p w14:paraId="120B8243" w14:textId="1D7B9E6A" w:rsidR="00410EC9" w:rsidRPr="00410EC9" w:rsidRDefault="00410EC9" w:rsidP="00410EC9">
            <w:pPr>
              <w:rPr>
                <w:lang w:eastAsia="en-GB"/>
              </w:rPr>
            </w:pPr>
            <w:r w:rsidRPr="00410EC9">
              <w:rPr>
                <w:color w:val="000000"/>
              </w:rPr>
              <w:t>Marc</w:t>
            </w:r>
          </w:p>
        </w:tc>
        <w:tc>
          <w:tcPr>
            <w:tcW w:w="1559" w:type="dxa"/>
            <w:vAlign w:val="bottom"/>
          </w:tcPr>
          <w:p w14:paraId="5E90FF62" w14:textId="2A78FE9C" w:rsidR="00410EC9" w:rsidRPr="00410EC9" w:rsidRDefault="00410EC9" w:rsidP="00410EC9">
            <w:pPr>
              <w:rPr>
                <w:lang w:eastAsia="en-GB"/>
              </w:rPr>
            </w:pPr>
            <w:r w:rsidRPr="00410EC9">
              <w:rPr>
                <w:color w:val="000000"/>
              </w:rPr>
              <w:t>Fleschen</w:t>
            </w:r>
          </w:p>
        </w:tc>
        <w:tc>
          <w:tcPr>
            <w:tcW w:w="4678" w:type="dxa"/>
            <w:vAlign w:val="bottom"/>
          </w:tcPr>
          <w:p w14:paraId="7BA23188" w14:textId="7ECC5FB0" w:rsidR="00410EC9" w:rsidRPr="00410EC9" w:rsidRDefault="00410EC9" w:rsidP="00410EC9">
            <w:pPr>
              <w:rPr>
                <w:lang w:eastAsia="en-GB"/>
              </w:rPr>
            </w:pPr>
            <w:r w:rsidRPr="00410EC9">
              <w:rPr>
                <w:color w:val="000000"/>
              </w:rPr>
              <w:t>Zero1</w:t>
            </w:r>
          </w:p>
        </w:tc>
        <w:tc>
          <w:tcPr>
            <w:tcW w:w="2551" w:type="dxa"/>
          </w:tcPr>
          <w:p w14:paraId="185333EE" w14:textId="18A3B748" w:rsidR="00410EC9" w:rsidRDefault="00410EC9" w:rsidP="00410EC9">
            <w:pPr>
              <w:rPr>
                <w:lang w:eastAsia="en-GB"/>
              </w:rPr>
            </w:pPr>
            <w:r w:rsidRPr="00435BE9">
              <w:rPr>
                <w:lang w:eastAsia="en-GB"/>
              </w:rPr>
              <w:t xml:space="preserve">Via Conference Bridge </w:t>
            </w:r>
          </w:p>
        </w:tc>
      </w:tr>
    </w:tbl>
    <w:p w14:paraId="782E2C36" w14:textId="77777777" w:rsidR="007753C3" w:rsidRDefault="007753C3" w:rsidP="00372E8F"/>
    <w:sectPr w:rsidR="007753C3" w:rsidSect="00211407">
      <w:footerReference w:type="even" r:id="rId19"/>
      <w:footerReference w:type="default" r:id="rId20"/>
      <w:endnotePr>
        <w:numFmt w:val="decimal"/>
      </w:endnotePr>
      <w:type w:val="continuous"/>
      <w:pgSz w:w="12240" w:h="15840"/>
      <w:pgMar w:top="540" w:right="1440" w:bottom="26" w:left="1797"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2AA1C6" w14:textId="77777777" w:rsidR="00EC650D" w:rsidRDefault="00EC650D">
      <w:r>
        <w:separator/>
      </w:r>
    </w:p>
  </w:endnote>
  <w:endnote w:type="continuationSeparator" w:id="0">
    <w:p w14:paraId="40E0C388" w14:textId="77777777" w:rsidR="00EC650D" w:rsidRDefault="00EC6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38943" w14:textId="77777777" w:rsidR="007753C3" w:rsidRDefault="007753C3" w:rsidP="00285E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5395879C" w14:textId="77777777" w:rsidR="007753C3" w:rsidRDefault="007753C3" w:rsidP="0086500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608FA" w14:textId="4DFF8445" w:rsidR="007753C3" w:rsidRDefault="007753C3" w:rsidP="00285E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74E0D">
      <w:rPr>
        <w:rStyle w:val="PageNumber"/>
        <w:noProof/>
      </w:rPr>
      <w:t>8</w:t>
    </w:r>
    <w:r>
      <w:rPr>
        <w:rStyle w:val="PageNumber"/>
      </w:rPr>
      <w:fldChar w:fldCharType="end"/>
    </w:r>
  </w:p>
  <w:p w14:paraId="37A31EA9" w14:textId="77777777" w:rsidR="007753C3" w:rsidRDefault="007753C3" w:rsidP="0086500B">
    <w:pPr>
      <w:ind w:right="360"/>
    </w:pPr>
  </w:p>
  <w:p w14:paraId="07DC09F2" w14:textId="77777777" w:rsidR="007753C3" w:rsidRDefault="007753C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E3DCF3" w14:textId="77777777" w:rsidR="00EC650D" w:rsidRDefault="00EC650D">
      <w:r>
        <w:separator/>
      </w:r>
    </w:p>
  </w:footnote>
  <w:footnote w:type="continuationSeparator" w:id="0">
    <w:p w14:paraId="51CF2241" w14:textId="77777777" w:rsidR="00EC650D" w:rsidRDefault="00EC65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20D1C"/>
    <w:multiLevelType w:val="hybridMultilevel"/>
    <w:tmpl w:val="2D2C57F6"/>
    <w:lvl w:ilvl="0" w:tplc="3EFCBD80">
      <w:start w:val="1"/>
      <w:numFmt w:val="bullet"/>
      <w:lvlText w:val="–"/>
      <w:lvlJc w:val="left"/>
      <w:pPr>
        <w:ind w:left="720" w:hanging="360"/>
      </w:pPr>
      <w:rPr>
        <w:rFonts w:ascii="Arial" w:hAnsi="Arial" w:hint="default"/>
        <w:b/>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F577D6E"/>
    <w:multiLevelType w:val="hybridMultilevel"/>
    <w:tmpl w:val="93DCCBD0"/>
    <w:lvl w:ilvl="0" w:tplc="DC007556">
      <w:start w:val="1"/>
      <w:numFmt w:val="bullet"/>
      <w:lvlText w:val="–"/>
      <w:lvlJc w:val="left"/>
      <w:pPr>
        <w:tabs>
          <w:tab w:val="num" w:pos="360"/>
        </w:tabs>
        <w:ind w:left="360" w:hanging="360"/>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D35E4F"/>
    <w:multiLevelType w:val="hybridMultilevel"/>
    <w:tmpl w:val="D9BCB3EE"/>
    <w:lvl w:ilvl="0" w:tplc="DC007556">
      <w:start w:val="1"/>
      <w:numFmt w:val="bullet"/>
      <w:lvlText w:val="–"/>
      <w:lvlJc w:val="left"/>
      <w:pPr>
        <w:tabs>
          <w:tab w:val="num" w:pos="360"/>
        </w:tabs>
        <w:ind w:left="360" w:hanging="360"/>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FA7ED6"/>
    <w:multiLevelType w:val="hybridMultilevel"/>
    <w:tmpl w:val="36420500"/>
    <w:lvl w:ilvl="0" w:tplc="1EC0F2AC">
      <w:start w:val="1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AD09AD"/>
    <w:multiLevelType w:val="hybridMultilevel"/>
    <w:tmpl w:val="0212E0D6"/>
    <w:lvl w:ilvl="0" w:tplc="DC007556">
      <w:start w:val="1"/>
      <w:numFmt w:val="bullet"/>
      <w:lvlText w:val="–"/>
      <w:lvlJc w:val="left"/>
      <w:pPr>
        <w:tabs>
          <w:tab w:val="num" w:pos="360"/>
        </w:tabs>
        <w:ind w:left="360" w:hanging="360"/>
      </w:pPr>
      <w:rPr>
        <w:rFonts w:ascii="Arial" w:hAnsi="Aria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3DCD207A"/>
    <w:multiLevelType w:val="hybridMultilevel"/>
    <w:tmpl w:val="FE3E46D0"/>
    <w:lvl w:ilvl="0" w:tplc="74BCEA2C">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47670AF1"/>
    <w:multiLevelType w:val="hybridMultilevel"/>
    <w:tmpl w:val="FA8C94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A503014"/>
    <w:multiLevelType w:val="hybridMultilevel"/>
    <w:tmpl w:val="76840526"/>
    <w:lvl w:ilvl="0" w:tplc="3EFCBD80">
      <w:start w:val="1"/>
      <w:numFmt w:val="bullet"/>
      <w:lvlText w:val="–"/>
      <w:lvlJc w:val="left"/>
      <w:pPr>
        <w:ind w:left="720" w:hanging="360"/>
      </w:pPr>
      <w:rPr>
        <w:rFonts w:ascii="Arial" w:hAnsi="Arial" w:hint="default"/>
        <w:b/>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CA33F92"/>
    <w:multiLevelType w:val="hybridMultilevel"/>
    <w:tmpl w:val="1FB00FAA"/>
    <w:lvl w:ilvl="0" w:tplc="DC007556">
      <w:start w:val="1"/>
      <w:numFmt w:val="bullet"/>
      <w:lvlText w:val="–"/>
      <w:lvlJc w:val="left"/>
      <w:pPr>
        <w:tabs>
          <w:tab w:val="num" w:pos="360"/>
        </w:tabs>
        <w:ind w:left="360" w:hanging="360"/>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F2075D"/>
    <w:multiLevelType w:val="hybridMultilevel"/>
    <w:tmpl w:val="55B0A450"/>
    <w:lvl w:ilvl="0" w:tplc="74BCEA2C">
      <w:start w:val="1"/>
      <w:numFmt w:val="bullet"/>
      <w:lvlText w:val="–"/>
      <w:lvlJc w:val="left"/>
      <w:pPr>
        <w:tabs>
          <w:tab w:val="num" w:pos="360"/>
        </w:tabs>
        <w:ind w:left="360" w:hanging="360"/>
      </w:pPr>
      <w:rPr>
        <w:rFonts w:ascii="Arial" w:hAnsi="Arial" w:hint="default"/>
      </w:rPr>
    </w:lvl>
    <w:lvl w:ilvl="1" w:tplc="DC007556">
      <w:start w:val="1"/>
      <w:numFmt w:val="bullet"/>
      <w:lvlText w:val="–"/>
      <w:lvlJc w:val="left"/>
      <w:pPr>
        <w:tabs>
          <w:tab w:val="num" w:pos="1440"/>
        </w:tabs>
        <w:ind w:left="1440" w:hanging="360"/>
      </w:pPr>
      <w:rPr>
        <w:rFonts w:ascii="Arial" w:hAnsi="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4840CA2"/>
    <w:multiLevelType w:val="multilevel"/>
    <w:tmpl w:val="7E28351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lang w:val="en-US"/>
      </w:rPr>
    </w:lvl>
    <w:lvl w:ilvl="2">
      <w:start w:val="1"/>
      <w:numFmt w:val="decimal"/>
      <w:pStyle w:val="Heading3"/>
      <w:lvlText w:val="%1.%2.%3"/>
      <w:lvlJc w:val="left"/>
      <w:pPr>
        <w:tabs>
          <w:tab w:val="num" w:pos="1350"/>
        </w:tabs>
        <w:ind w:left="1350" w:hanging="720"/>
      </w:pPr>
      <w:rPr>
        <w:rFonts w:hint="default"/>
        <w:sz w:val="22"/>
        <w:szCs w:val="22"/>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608652A2"/>
    <w:multiLevelType w:val="hybridMultilevel"/>
    <w:tmpl w:val="954CFC82"/>
    <w:lvl w:ilvl="0" w:tplc="DC007556">
      <w:start w:val="1"/>
      <w:numFmt w:val="bullet"/>
      <w:lvlText w:val="–"/>
      <w:lvlJc w:val="left"/>
      <w:pPr>
        <w:tabs>
          <w:tab w:val="num" w:pos="360"/>
        </w:tabs>
        <w:ind w:left="360" w:hanging="360"/>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D714C5C"/>
    <w:multiLevelType w:val="hybridMultilevel"/>
    <w:tmpl w:val="63ECE24E"/>
    <w:lvl w:ilvl="0" w:tplc="C630D4A6">
      <w:start w:val="1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5D77C00"/>
    <w:multiLevelType w:val="hybridMultilevel"/>
    <w:tmpl w:val="EE28377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6561F40"/>
    <w:multiLevelType w:val="hybridMultilevel"/>
    <w:tmpl w:val="07B4EE18"/>
    <w:lvl w:ilvl="0" w:tplc="DC007556">
      <w:start w:val="1"/>
      <w:numFmt w:val="bullet"/>
      <w:lvlText w:val="–"/>
      <w:lvlJc w:val="left"/>
      <w:pPr>
        <w:tabs>
          <w:tab w:val="num" w:pos="360"/>
        </w:tabs>
        <w:ind w:left="360" w:hanging="360"/>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A5B45C1"/>
    <w:multiLevelType w:val="hybridMultilevel"/>
    <w:tmpl w:val="6C208E32"/>
    <w:lvl w:ilvl="0" w:tplc="74BCEA2C">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7F6B7FF2"/>
    <w:multiLevelType w:val="hybridMultilevel"/>
    <w:tmpl w:val="98068A2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0"/>
  </w:num>
  <w:num w:numId="2">
    <w:abstractNumId w:val="10"/>
  </w:num>
  <w:num w:numId="3">
    <w:abstractNumId w:val="10"/>
  </w:num>
  <w:num w:numId="4">
    <w:abstractNumId w:val="10"/>
  </w:num>
  <w:num w:numId="5">
    <w:abstractNumId w:val="9"/>
  </w:num>
  <w:num w:numId="6">
    <w:abstractNumId w:val="2"/>
  </w:num>
  <w:num w:numId="7">
    <w:abstractNumId w:val="14"/>
  </w:num>
  <w:num w:numId="8">
    <w:abstractNumId w:val="11"/>
  </w:num>
  <w:num w:numId="9">
    <w:abstractNumId w:val="8"/>
  </w:num>
  <w:num w:numId="10">
    <w:abstractNumId w:val="4"/>
  </w:num>
  <w:num w:numId="11">
    <w:abstractNumId w:val="1"/>
  </w:num>
  <w:num w:numId="12">
    <w:abstractNumId w:val="5"/>
  </w:num>
  <w:num w:numId="13">
    <w:abstractNumId w:val="15"/>
  </w:num>
  <w:num w:numId="14">
    <w:abstractNumId w:val="16"/>
  </w:num>
  <w:num w:numId="15">
    <w:abstractNumId w:val="6"/>
  </w:num>
  <w:num w:numId="16">
    <w:abstractNumId w:val="12"/>
  </w:num>
  <w:num w:numId="17">
    <w:abstractNumId w:val="0"/>
  </w:num>
  <w:num w:numId="18">
    <w:abstractNumId w:val="7"/>
  </w:num>
  <w:num w:numId="19">
    <w:abstractNumId w:val="3"/>
  </w:num>
  <w:num w:numId="20">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fr-FR" w:vendorID="64" w:dllVersion="131078" w:nlCheck="1" w:checkStyle="0"/>
  <w:activeWritingStyle w:appName="MSWord" w:lang="en-GB" w:vendorID="64" w:dllVersion="131078" w:nlCheck="1" w:checkStyle="0"/>
  <w:activeWritingStyle w:appName="MSWord" w:lang="en-US" w:vendorID="64" w:dllVersion="131078" w:nlCheck="1" w:checkStyle="1"/>
  <w:activeWritingStyle w:appName="MSWord" w:lang="de-DE" w:vendorID="64" w:dllVersion="131078" w:nlCheck="1" w:checkStyle="0"/>
  <w:activeWritingStyle w:appName="MSWord" w:lang="en-IE" w:vendorID="64" w:dllVersion="131078" w:nlCheck="1" w:checkStyle="1"/>
  <w:activeWritingStyle w:appName="MSWord" w:lang="en-CA" w:vendorID="64" w:dllVersion="131078" w:nlCheck="1" w:checkStyle="1"/>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A6F"/>
    <w:rsid w:val="000025E3"/>
    <w:rsid w:val="00003A0A"/>
    <w:rsid w:val="0000435B"/>
    <w:rsid w:val="00004557"/>
    <w:rsid w:val="00005538"/>
    <w:rsid w:val="0000699D"/>
    <w:rsid w:val="000101B7"/>
    <w:rsid w:val="00011CE6"/>
    <w:rsid w:val="0001215F"/>
    <w:rsid w:val="000123C1"/>
    <w:rsid w:val="00012441"/>
    <w:rsid w:val="000133BB"/>
    <w:rsid w:val="000134A5"/>
    <w:rsid w:val="000138E1"/>
    <w:rsid w:val="000138F2"/>
    <w:rsid w:val="00014996"/>
    <w:rsid w:val="00015E93"/>
    <w:rsid w:val="00016892"/>
    <w:rsid w:val="000169E4"/>
    <w:rsid w:val="00016BFB"/>
    <w:rsid w:val="00016D9D"/>
    <w:rsid w:val="00017090"/>
    <w:rsid w:val="00017CD4"/>
    <w:rsid w:val="0002018C"/>
    <w:rsid w:val="0002124C"/>
    <w:rsid w:val="00021544"/>
    <w:rsid w:val="00022263"/>
    <w:rsid w:val="0002358E"/>
    <w:rsid w:val="000238A8"/>
    <w:rsid w:val="000253FD"/>
    <w:rsid w:val="0002742B"/>
    <w:rsid w:val="000276EC"/>
    <w:rsid w:val="00027C84"/>
    <w:rsid w:val="00027D26"/>
    <w:rsid w:val="00030FC7"/>
    <w:rsid w:val="00031B56"/>
    <w:rsid w:val="00032C3E"/>
    <w:rsid w:val="0003377C"/>
    <w:rsid w:val="00033875"/>
    <w:rsid w:val="00033902"/>
    <w:rsid w:val="00034652"/>
    <w:rsid w:val="00034DE6"/>
    <w:rsid w:val="00036178"/>
    <w:rsid w:val="00036F44"/>
    <w:rsid w:val="000416B9"/>
    <w:rsid w:val="0004186A"/>
    <w:rsid w:val="000421BF"/>
    <w:rsid w:val="0004319E"/>
    <w:rsid w:val="00043FA2"/>
    <w:rsid w:val="00044453"/>
    <w:rsid w:val="00045089"/>
    <w:rsid w:val="00045186"/>
    <w:rsid w:val="0004561B"/>
    <w:rsid w:val="00046D33"/>
    <w:rsid w:val="000476D6"/>
    <w:rsid w:val="00047994"/>
    <w:rsid w:val="00047AAC"/>
    <w:rsid w:val="0005039D"/>
    <w:rsid w:val="000507C7"/>
    <w:rsid w:val="00050D78"/>
    <w:rsid w:val="000512FE"/>
    <w:rsid w:val="00051691"/>
    <w:rsid w:val="00052043"/>
    <w:rsid w:val="0005253C"/>
    <w:rsid w:val="0005254F"/>
    <w:rsid w:val="00052749"/>
    <w:rsid w:val="00052752"/>
    <w:rsid w:val="00052AF8"/>
    <w:rsid w:val="00053FAA"/>
    <w:rsid w:val="00054425"/>
    <w:rsid w:val="000548A6"/>
    <w:rsid w:val="00056424"/>
    <w:rsid w:val="0005672C"/>
    <w:rsid w:val="0005676D"/>
    <w:rsid w:val="00056B3C"/>
    <w:rsid w:val="00056DF5"/>
    <w:rsid w:val="00056E44"/>
    <w:rsid w:val="00056F41"/>
    <w:rsid w:val="000602C1"/>
    <w:rsid w:val="00060711"/>
    <w:rsid w:val="00061245"/>
    <w:rsid w:val="0006201E"/>
    <w:rsid w:val="0006302B"/>
    <w:rsid w:val="0006337A"/>
    <w:rsid w:val="00063972"/>
    <w:rsid w:val="00063DCD"/>
    <w:rsid w:val="0006554B"/>
    <w:rsid w:val="00065987"/>
    <w:rsid w:val="0006638E"/>
    <w:rsid w:val="000663C1"/>
    <w:rsid w:val="000664F8"/>
    <w:rsid w:val="00066675"/>
    <w:rsid w:val="000669AF"/>
    <w:rsid w:val="00066A9E"/>
    <w:rsid w:val="000671CE"/>
    <w:rsid w:val="00067D9C"/>
    <w:rsid w:val="00067EF4"/>
    <w:rsid w:val="00067F08"/>
    <w:rsid w:val="00071063"/>
    <w:rsid w:val="000718B0"/>
    <w:rsid w:val="00071F98"/>
    <w:rsid w:val="0007295D"/>
    <w:rsid w:val="00072990"/>
    <w:rsid w:val="000735A0"/>
    <w:rsid w:val="00073622"/>
    <w:rsid w:val="00073AB6"/>
    <w:rsid w:val="00073C15"/>
    <w:rsid w:val="00073CF3"/>
    <w:rsid w:val="00074036"/>
    <w:rsid w:val="00075629"/>
    <w:rsid w:val="00075C9E"/>
    <w:rsid w:val="00075FD3"/>
    <w:rsid w:val="0007601D"/>
    <w:rsid w:val="0007624C"/>
    <w:rsid w:val="0007661A"/>
    <w:rsid w:val="00076EA2"/>
    <w:rsid w:val="00076EB8"/>
    <w:rsid w:val="00077641"/>
    <w:rsid w:val="00077C1D"/>
    <w:rsid w:val="000803F3"/>
    <w:rsid w:val="000809D5"/>
    <w:rsid w:val="00080AF6"/>
    <w:rsid w:val="00080F9D"/>
    <w:rsid w:val="00081417"/>
    <w:rsid w:val="000826D5"/>
    <w:rsid w:val="00082D32"/>
    <w:rsid w:val="0008307C"/>
    <w:rsid w:val="00083692"/>
    <w:rsid w:val="0008390D"/>
    <w:rsid w:val="00083A65"/>
    <w:rsid w:val="00083DF2"/>
    <w:rsid w:val="000846D6"/>
    <w:rsid w:val="00084946"/>
    <w:rsid w:val="00084E58"/>
    <w:rsid w:val="000851B4"/>
    <w:rsid w:val="0008546F"/>
    <w:rsid w:val="000854DB"/>
    <w:rsid w:val="00085A79"/>
    <w:rsid w:val="00085D36"/>
    <w:rsid w:val="00086788"/>
    <w:rsid w:val="000872FC"/>
    <w:rsid w:val="00087830"/>
    <w:rsid w:val="00087B32"/>
    <w:rsid w:val="0009054C"/>
    <w:rsid w:val="000905C4"/>
    <w:rsid w:val="00090E98"/>
    <w:rsid w:val="0009139F"/>
    <w:rsid w:val="00091C7E"/>
    <w:rsid w:val="00092138"/>
    <w:rsid w:val="000922D2"/>
    <w:rsid w:val="0009338F"/>
    <w:rsid w:val="000936AE"/>
    <w:rsid w:val="0009408C"/>
    <w:rsid w:val="000942B8"/>
    <w:rsid w:val="00094488"/>
    <w:rsid w:val="0009455A"/>
    <w:rsid w:val="000945BF"/>
    <w:rsid w:val="000971A1"/>
    <w:rsid w:val="00097278"/>
    <w:rsid w:val="0009737A"/>
    <w:rsid w:val="00097E09"/>
    <w:rsid w:val="000A0093"/>
    <w:rsid w:val="000A12FB"/>
    <w:rsid w:val="000A14DE"/>
    <w:rsid w:val="000A1565"/>
    <w:rsid w:val="000A16C9"/>
    <w:rsid w:val="000A27C0"/>
    <w:rsid w:val="000A3837"/>
    <w:rsid w:val="000A3E1C"/>
    <w:rsid w:val="000A48A3"/>
    <w:rsid w:val="000A4A16"/>
    <w:rsid w:val="000A4E41"/>
    <w:rsid w:val="000A502A"/>
    <w:rsid w:val="000A52F7"/>
    <w:rsid w:val="000A5D9A"/>
    <w:rsid w:val="000A61B2"/>
    <w:rsid w:val="000A6282"/>
    <w:rsid w:val="000A6318"/>
    <w:rsid w:val="000A73B6"/>
    <w:rsid w:val="000A7EC1"/>
    <w:rsid w:val="000B003A"/>
    <w:rsid w:val="000B02C4"/>
    <w:rsid w:val="000B0746"/>
    <w:rsid w:val="000B0848"/>
    <w:rsid w:val="000B0B41"/>
    <w:rsid w:val="000B1B4D"/>
    <w:rsid w:val="000B1D48"/>
    <w:rsid w:val="000B2828"/>
    <w:rsid w:val="000B2F97"/>
    <w:rsid w:val="000B337E"/>
    <w:rsid w:val="000B3517"/>
    <w:rsid w:val="000B3A38"/>
    <w:rsid w:val="000B4806"/>
    <w:rsid w:val="000B4AE8"/>
    <w:rsid w:val="000B55AC"/>
    <w:rsid w:val="000B5CB9"/>
    <w:rsid w:val="000B5EC5"/>
    <w:rsid w:val="000B66B1"/>
    <w:rsid w:val="000B6B53"/>
    <w:rsid w:val="000B6C94"/>
    <w:rsid w:val="000B703B"/>
    <w:rsid w:val="000B7299"/>
    <w:rsid w:val="000B788B"/>
    <w:rsid w:val="000B7CFF"/>
    <w:rsid w:val="000B7E6A"/>
    <w:rsid w:val="000B7E90"/>
    <w:rsid w:val="000B7F83"/>
    <w:rsid w:val="000C0C89"/>
    <w:rsid w:val="000C0F9F"/>
    <w:rsid w:val="000C1908"/>
    <w:rsid w:val="000C1F3A"/>
    <w:rsid w:val="000C22B5"/>
    <w:rsid w:val="000C23CA"/>
    <w:rsid w:val="000C2694"/>
    <w:rsid w:val="000C2A18"/>
    <w:rsid w:val="000C3031"/>
    <w:rsid w:val="000C3BF0"/>
    <w:rsid w:val="000C3D4D"/>
    <w:rsid w:val="000C43AA"/>
    <w:rsid w:val="000C465C"/>
    <w:rsid w:val="000C58EF"/>
    <w:rsid w:val="000C5904"/>
    <w:rsid w:val="000C6D19"/>
    <w:rsid w:val="000C7780"/>
    <w:rsid w:val="000D03DE"/>
    <w:rsid w:val="000D0B80"/>
    <w:rsid w:val="000D0E13"/>
    <w:rsid w:val="000D196C"/>
    <w:rsid w:val="000D1A21"/>
    <w:rsid w:val="000D2079"/>
    <w:rsid w:val="000D236C"/>
    <w:rsid w:val="000D3801"/>
    <w:rsid w:val="000D395C"/>
    <w:rsid w:val="000D3C0B"/>
    <w:rsid w:val="000D3E08"/>
    <w:rsid w:val="000D408A"/>
    <w:rsid w:val="000D40A5"/>
    <w:rsid w:val="000D463D"/>
    <w:rsid w:val="000D4992"/>
    <w:rsid w:val="000D4EA6"/>
    <w:rsid w:val="000D4F01"/>
    <w:rsid w:val="000D4FFC"/>
    <w:rsid w:val="000D56AA"/>
    <w:rsid w:val="000D598E"/>
    <w:rsid w:val="000D68E3"/>
    <w:rsid w:val="000D73C3"/>
    <w:rsid w:val="000D78B0"/>
    <w:rsid w:val="000D7ABC"/>
    <w:rsid w:val="000D7E72"/>
    <w:rsid w:val="000E00FF"/>
    <w:rsid w:val="000E02BD"/>
    <w:rsid w:val="000E1848"/>
    <w:rsid w:val="000E251E"/>
    <w:rsid w:val="000E256B"/>
    <w:rsid w:val="000E2A97"/>
    <w:rsid w:val="000E33B4"/>
    <w:rsid w:val="000E360A"/>
    <w:rsid w:val="000E3D21"/>
    <w:rsid w:val="000E4A9A"/>
    <w:rsid w:val="000E5314"/>
    <w:rsid w:val="000E5BF8"/>
    <w:rsid w:val="000E612E"/>
    <w:rsid w:val="000E67C0"/>
    <w:rsid w:val="000E688E"/>
    <w:rsid w:val="000E730F"/>
    <w:rsid w:val="000F0072"/>
    <w:rsid w:val="000F0181"/>
    <w:rsid w:val="000F0D05"/>
    <w:rsid w:val="000F1671"/>
    <w:rsid w:val="000F1C2E"/>
    <w:rsid w:val="000F20D8"/>
    <w:rsid w:val="000F2146"/>
    <w:rsid w:val="000F2357"/>
    <w:rsid w:val="000F32BC"/>
    <w:rsid w:val="000F35FC"/>
    <w:rsid w:val="000F36CA"/>
    <w:rsid w:val="000F491E"/>
    <w:rsid w:val="000F4B13"/>
    <w:rsid w:val="000F4E5B"/>
    <w:rsid w:val="000F4F17"/>
    <w:rsid w:val="000F5291"/>
    <w:rsid w:val="000F54D8"/>
    <w:rsid w:val="000F557A"/>
    <w:rsid w:val="000F57EF"/>
    <w:rsid w:val="000F5EEF"/>
    <w:rsid w:val="000F7BC5"/>
    <w:rsid w:val="0010064A"/>
    <w:rsid w:val="0010130D"/>
    <w:rsid w:val="00101B4C"/>
    <w:rsid w:val="001027CC"/>
    <w:rsid w:val="0010338F"/>
    <w:rsid w:val="0010392A"/>
    <w:rsid w:val="00103AFF"/>
    <w:rsid w:val="00104409"/>
    <w:rsid w:val="00104434"/>
    <w:rsid w:val="001052C3"/>
    <w:rsid w:val="001062A0"/>
    <w:rsid w:val="001063B7"/>
    <w:rsid w:val="001068A1"/>
    <w:rsid w:val="0010703B"/>
    <w:rsid w:val="0010795F"/>
    <w:rsid w:val="00107C3F"/>
    <w:rsid w:val="001107F4"/>
    <w:rsid w:val="00111F37"/>
    <w:rsid w:val="001120E6"/>
    <w:rsid w:val="00112787"/>
    <w:rsid w:val="00112ED3"/>
    <w:rsid w:val="00114656"/>
    <w:rsid w:val="001148F3"/>
    <w:rsid w:val="001158BA"/>
    <w:rsid w:val="00115B47"/>
    <w:rsid w:val="00115D7D"/>
    <w:rsid w:val="001160B8"/>
    <w:rsid w:val="001161A9"/>
    <w:rsid w:val="0011739C"/>
    <w:rsid w:val="00117B14"/>
    <w:rsid w:val="001207CB"/>
    <w:rsid w:val="00120B10"/>
    <w:rsid w:val="00120CF6"/>
    <w:rsid w:val="00120F77"/>
    <w:rsid w:val="00121CE8"/>
    <w:rsid w:val="00121DB5"/>
    <w:rsid w:val="00122621"/>
    <w:rsid w:val="00122734"/>
    <w:rsid w:val="00122FFD"/>
    <w:rsid w:val="00123B41"/>
    <w:rsid w:val="00123E82"/>
    <w:rsid w:val="00124D29"/>
    <w:rsid w:val="00124EA9"/>
    <w:rsid w:val="00124EBB"/>
    <w:rsid w:val="00125EE6"/>
    <w:rsid w:val="00125F8A"/>
    <w:rsid w:val="0012601C"/>
    <w:rsid w:val="0012602A"/>
    <w:rsid w:val="0012639D"/>
    <w:rsid w:val="001267DF"/>
    <w:rsid w:val="00126834"/>
    <w:rsid w:val="00126DF3"/>
    <w:rsid w:val="001276CF"/>
    <w:rsid w:val="001278E0"/>
    <w:rsid w:val="0013003A"/>
    <w:rsid w:val="001301B8"/>
    <w:rsid w:val="0013036B"/>
    <w:rsid w:val="0013147A"/>
    <w:rsid w:val="001314B3"/>
    <w:rsid w:val="00131565"/>
    <w:rsid w:val="0013182C"/>
    <w:rsid w:val="00131E82"/>
    <w:rsid w:val="00131F60"/>
    <w:rsid w:val="00131F88"/>
    <w:rsid w:val="00132378"/>
    <w:rsid w:val="001328B0"/>
    <w:rsid w:val="00133B43"/>
    <w:rsid w:val="00133F61"/>
    <w:rsid w:val="00134DA3"/>
    <w:rsid w:val="00135835"/>
    <w:rsid w:val="0013584D"/>
    <w:rsid w:val="001358C4"/>
    <w:rsid w:val="0013593A"/>
    <w:rsid w:val="00136062"/>
    <w:rsid w:val="00136105"/>
    <w:rsid w:val="001367C1"/>
    <w:rsid w:val="001370B2"/>
    <w:rsid w:val="001374B7"/>
    <w:rsid w:val="00137534"/>
    <w:rsid w:val="00137626"/>
    <w:rsid w:val="00137B31"/>
    <w:rsid w:val="00137BA6"/>
    <w:rsid w:val="0014037B"/>
    <w:rsid w:val="001411C8"/>
    <w:rsid w:val="001418F9"/>
    <w:rsid w:val="00141A04"/>
    <w:rsid w:val="00141BA2"/>
    <w:rsid w:val="00141C23"/>
    <w:rsid w:val="00141CF1"/>
    <w:rsid w:val="00141EB4"/>
    <w:rsid w:val="001421B0"/>
    <w:rsid w:val="001426F5"/>
    <w:rsid w:val="0014281C"/>
    <w:rsid w:val="001428C9"/>
    <w:rsid w:val="0014394B"/>
    <w:rsid w:val="00143A16"/>
    <w:rsid w:val="00143A7B"/>
    <w:rsid w:val="0014437C"/>
    <w:rsid w:val="00145A71"/>
    <w:rsid w:val="00145DA1"/>
    <w:rsid w:val="00145DE4"/>
    <w:rsid w:val="00145F2A"/>
    <w:rsid w:val="00146130"/>
    <w:rsid w:val="00146FBB"/>
    <w:rsid w:val="00147308"/>
    <w:rsid w:val="0014738F"/>
    <w:rsid w:val="0014764B"/>
    <w:rsid w:val="00147696"/>
    <w:rsid w:val="001479B9"/>
    <w:rsid w:val="00147A6F"/>
    <w:rsid w:val="00147E15"/>
    <w:rsid w:val="00150840"/>
    <w:rsid w:val="001509B4"/>
    <w:rsid w:val="00150F5A"/>
    <w:rsid w:val="00152878"/>
    <w:rsid w:val="00152CFE"/>
    <w:rsid w:val="00152E04"/>
    <w:rsid w:val="00154C05"/>
    <w:rsid w:val="00155842"/>
    <w:rsid w:val="001558D4"/>
    <w:rsid w:val="00155B0F"/>
    <w:rsid w:val="00155F2E"/>
    <w:rsid w:val="001564E0"/>
    <w:rsid w:val="00157289"/>
    <w:rsid w:val="001574AB"/>
    <w:rsid w:val="00160183"/>
    <w:rsid w:val="0016088B"/>
    <w:rsid w:val="00161828"/>
    <w:rsid w:val="00161AE4"/>
    <w:rsid w:val="0016202D"/>
    <w:rsid w:val="00162898"/>
    <w:rsid w:val="00163956"/>
    <w:rsid w:val="00163F90"/>
    <w:rsid w:val="001648B9"/>
    <w:rsid w:val="00164EAA"/>
    <w:rsid w:val="001657B8"/>
    <w:rsid w:val="00165BA1"/>
    <w:rsid w:val="00165C49"/>
    <w:rsid w:val="00166EA3"/>
    <w:rsid w:val="00166FC4"/>
    <w:rsid w:val="0016770B"/>
    <w:rsid w:val="00167EF3"/>
    <w:rsid w:val="00167FF6"/>
    <w:rsid w:val="001708EC"/>
    <w:rsid w:val="00170E38"/>
    <w:rsid w:val="001710E5"/>
    <w:rsid w:val="001714BF"/>
    <w:rsid w:val="0017151E"/>
    <w:rsid w:val="0017154F"/>
    <w:rsid w:val="00171B5E"/>
    <w:rsid w:val="00174049"/>
    <w:rsid w:val="001749A4"/>
    <w:rsid w:val="00174A06"/>
    <w:rsid w:val="00176201"/>
    <w:rsid w:val="00177046"/>
    <w:rsid w:val="0017711D"/>
    <w:rsid w:val="00177424"/>
    <w:rsid w:val="00180182"/>
    <w:rsid w:val="00180A85"/>
    <w:rsid w:val="001820AE"/>
    <w:rsid w:val="00182302"/>
    <w:rsid w:val="001829DC"/>
    <w:rsid w:val="00183D2C"/>
    <w:rsid w:val="0018427A"/>
    <w:rsid w:val="00184835"/>
    <w:rsid w:val="00185065"/>
    <w:rsid w:val="00185159"/>
    <w:rsid w:val="00185C20"/>
    <w:rsid w:val="00185D49"/>
    <w:rsid w:val="00185E16"/>
    <w:rsid w:val="001866A9"/>
    <w:rsid w:val="00186CA3"/>
    <w:rsid w:val="001870AB"/>
    <w:rsid w:val="00187CBE"/>
    <w:rsid w:val="00191855"/>
    <w:rsid w:val="00191934"/>
    <w:rsid w:val="00191AA5"/>
    <w:rsid w:val="00191FB0"/>
    <w:rsid w:val="001937E9"/>
    <w:rsid w:val="001937F9"/>
    <w:rsid w:val="00193AF1"/>
    <w:rsid w:val="00193E93"/>
    <w:rsid w:val="00194291"/>
    <w:rsid w:val="00194856"/>
    <w:rsid w:val="0019494E"/>
    <w:rsid w:val="00194A48"/>
    <w:rsid w:val="00194AE9"/>
    <w:rsid w:val="00194D80"/>
    <w:rsid w:val="00195B04"/>
    <w:rsid w:val="00195BDE"/>
    <w:rsid w:val="00195BF0"/>
    <w:rsid w:val="00195CBA"/>
    <w:rsid w:val="00196CE8"/>
    <w:rsid w:val="00196DE4"/>
    <w:rsid w:val="00196E87"/>
    <w:rsid w:val="00197974"/>
    <w:rsid w:val="001A03ED"/>
    <w:rsid w:val="001A0F5C"/>
    <w:rsid w:val="001A12F2"/>
    <w:rsid w:val="001A1A33"/>
    <w:rsid w:val="001A2112"/>
    <w:rsid w:val="001A302E"/>
    <w:rsid w:val="001A3FA5"/>
    <w:rsid w:val="001A4730"/>
    <w:rsid w:val="001A63D2"/>
    <w:rsid w:val="001A6CEF"/>
    <w:rsid w:val="001A6E72"/>
    <w:rsid w:val="001A7663"/>
    <w:rsid w:val="001A7950"/>
    <w:rsid w:val="001A79D8"/>
    <w:rsid w:val="001A7D7E"/>
    <w:rsid w:val="001B08D6"/>
    <w:rsid w:val="001B142F"/>
    <w:rsid w:val="001B17DC"/>
    <w:rsid w:val="001B1B05"/>
    <w:rsid w:val="001B2811"/>
    <w:rsid w:val="001B3806"/>
    <w:rsid w:val="001B38A7"/>
    <w:rsid w:val="001B3BA1"/>
    <w:rsid w:val="001B47BC"/>
    <w:rsid w:val="001B4D19"/>
    <w:rsid w:val="001B5A17"/>
    <w:rsid w:val="001B6820"/>
    <w:rsid w:val="001B71AE"/>
    <w:rsid w:val="001B761A"/>
    <w:rsid w:val="001C0337"/>
    <w:rsid w:val="001C0509"/>
    <w:rsid w:val="001C0866"/>
    <w:rsid w:val="001C08CB"/>
    <w:rsid w:val="001C09E6"/>
    <w:rsid w:val="001C1C99"/>
    <w:rsid w:val="001C1D97"/>
    <w:rsid w:val="001C1F82"/>
    <w:rsid w:val="001C2097"/>
    <w:rsid w:val="001C3726"/>
    <w:rsid w:val="001C4183"/>
    <w:rsid w:val="001C46D5"/>
    <w:rsid w:val="001C4AF9"/>
    <w:rsid w:val="001C4F81"/>
    <w:rsid w:val="001C50C8"/>
    <w:rsid w:val="001C55A0"/>
    <w:rsid w:val="001C6523"/>
    <w:rsid w:val="001C6D09"/>
    <w:rsid w:val="001D0436"/>
    <w:rsid w:val="001D06A6"/>
    <w:rsid w:val="001D1250"/>
    <w:rsid w:val="001D18F8"/>
    <w:rsid w:val="001D2390"/>
    <w:rsid w:val="001D2570"/>
    <w:rsid w:val="001D2571"/>
    <w:rsid w:val="001D2974"/>
    <w:rsid w:val="001D2994"/>
    <w:rsid w:val="001D2BB6"/>
    <w:rsid w:val="001D2E2E"/>
    <w:rsid w:val="001D3156"/>
    <w:rsid w:val="001D375D"/>
    <w:rsid w:val="001D415B"/>
    <w:rsid w:val="001D4F26"/>
    <w:rsid w:val="001D5121"/>
    <w:rsid w:val="001D58C4"/>
    <w:rsid w:val="001D5A49"/>
    <w:rsid w:val="001D677E"/>
    <w:rsid w:val="001E0693"/>
    <w:rsid w:val="001E0DE4"/>
    <w:rsid w:val="001E0ED3"/>
    <w:rsid w:val="001E11A1"/>
    <w:rsid w:val="001E18C1"/>
    <w:rsid w:val="001E19A3"/>
    <w:rsid w:val="001E1CF4"/>
    <w:rsid w:val="001E1DEC"/>
    <w:rsid w:val="001E2135"/>
    <w:rsid w:val="001E2556"/>
    <w:rsid w:val="001E2F35"/>
    <w:rsid w:val="001E34D2"/>
    <w:rsid w:val="001E466E"/>
    <w:rsid w:val="001E4ACB"/>
    <w:rsid w:val="001E50CE"/>
    <w:rsid w:val="001E517F"/>
    <w:rsid w:val="001E532F"/>
    <w:rsid w:val="001E56A3"/>
    <w:rsid w:val="001E641E"/>
    <w:rsid w:val="001E68F8"/>
    <w:rsid w:val="001E6982"/>
    <w:rsid w:val="001E7019"/>
    <w:rsid w:val="001E7A31"/>
    <w:rsid w:val="001F0E66"/>
    <w:rsid w:val="001F22FD"/>
    <w:rsid w:val="001F242D"/>
    <w:rsid w:val="001F2FB5"/>
    <w:rsid w:val="001F3BE0"/>
    <w:rsid w:val="001F471D"/>
    <w:rsid w:val="001F4936"/>
    <w:rsid w:val="001F51B6"/>
    <w:rsid w:val="001F5A09"/>
    <w:rsid w:val="001F5E94"/>
    <w:rsid w:val="001F62AD"/>
    <w:rsid w:val="001F6D03"/>
    <w:rsid w:val="001F6D5A"/>
    <w:rsid w:val="001F6F11"/>
    <w:rsid w:val="001F7F27"/>
    <w:rsid w:val="002001D6"/>
    <w:rsid w:val="00200DDD"/>
    <w:rsid w:val="00201099"/>
    <w:rsid w:val="002017DD"/>
    <w:rsid w:val="002018B2"/>
    <w:rsid w:val="00202BC9"/>
    <w:rsid w:val="00203161"/>
    <w:rsid w:val="002033F4"/>
    <w:rsid w:val="00203447"/>
    <w:rsid w:val="0020379A"/>
    <w:rsid w:val="00205831"/>
    <w:rsid w:val="002062BC"/>
    <w:rsid w:val="00206431"/>
    <w:rsid w:val="002069F5"/>
    <w:rsid w:val="00206D68"/>
    <w:rsid w:val="00207A18"/>
    <w:rsid w:val="00207EC3"/>
    <w:rsid w:val="00210461"/>
    <w:rsid w:val="0021046D"/>
    <w:rsid w:val="00210F60"/>
    <w:rsid w:val="00211407"/>
    <w:rsid w:val="002115EF"/>
    <w:rsid w:val="00212098"/>
    <w:rsid w:val="00212AB5"/>
    <w:rsid w:val="00213196"/>
    <w:rsid w:val="00213EBE"/>
    <w:rsid w:val="002141F7"/>
    <w:rsid w:val="0021510B"/>
    <w:rsid w:val="002151A4"/>
    <w:rsid w:val="002152AF"/>
    <w:rsid w:val="00215719"/>
    <w:rsid w:val="00216468"/>
    <w:rsid w:val="00216D44"/>
    <w:rsid w:val="00217136"/>
    <w:rsid w:val="0021730E"/>
    <w:rsid w:val="002173BF"/>
    <w:rsid w:val="002176BC"/>
    <w:rsid w:val="0021770E"/>
    <w:rsid w:val="0021781C"/>
    <w:rsid w:val="00217DB2"/>
    <w:rsid w:val="002200C5"/>
    <w:rsid w:val="00220219"/>
    <w:rsid w:val="00220544"/>
    <w:rsid w:val="00220B79"/>
    <w:rsid w:val="00221993"/>
    <w:rsid w:val="00221C9E"/>
    <w:rsid w:val="00221E29"/>
    <w:rsid w:val="00222F6C"/>
    <w:rsid w:val="00223618"/>
    <w:rsid w:val="00223BF4"/>
    <w:rsid w:val="002243EB"/>
    <w:rsid w:val="00224432"/>
    <w:rsid w:val="002255D8"/>
    <w:rsid w:val="00226F85"/>
    <w:rsid w:val="00227212"/>
    <w:rsid w:val="00227D3B"/>
    <w:rsid w:val="002301C6"/>
    <w:rsid w:val="002301CB"/>
    <w:rsid w:val="0023114B"/>
    <w:rsid w:val="00231207"/>
    <w:rsid w:val="002318E5"/>
    <w:rsid w:val="00231E00"/>
    <w:rsid w:val="00232257"/>
    <w:rsid w:val="00233084"/>
    <w:rsid w:val="00233A48"/>
    <w:rsid w:val="00234274"/>
    <w:rsid w:val="0023464A"/>
    <w:rsid w:val="00234BE0"/>
    <w:rsid w:val="002352C5"/>
    <w:rsid w:val="00235C8B"/>
    <w:rsid w:val="00237BB1"/>
    <w:rsid w:val="00237E30"/>
    <w:rsid w:val="00237FA7"/>
    <w:rsid w:val="00240750"/>
    <w:rsid w:val="00240919"/>
    <w:rsid w:val="00240A5F"/>
    <w:rsid w:val="00241680"/>
    <w:rsid w:val="00241AC5"/>
    <w:rsid w:val="00243275"/>
    <w:rsid w:val="00244741"/>
    <w:rsid w:val="0024522B"/>
    <w:rsid w:val="00245D28"/>
    <w:rsid w:val="00246237"/>
    <w:rsid w:val="00246669"/>
    <w:rsid w:val="002479AA"/>
    <w:rsid w:val="00250471"/>
    <w:rsid w:val="00251024"/>
    <w:rsid w:val="00251F07"/>
    <w:rsid w:val="00251F88"/>
    <w:rsid w:val="00252339"/>
    <w:rsid w:val="00252359"/>
    <w:rsid w:val="00252CE2"/>
    <w:rsid w:val="00252D42"/>
    <w:rsid w:val="00252EAB"/>
    <w:rsid w:val="0025321F"/>
    <w:rsid w:val="002532F2"/>
    <w:rsid w:val="002535BC"/>
    <w:rsid w:val="00253CBC"/>
    <w:rsid w:val="0025416A"/>
    <w:rsid w:val="00254464"/>
    <w:rsid w:val="00254471"/>
    <w:rsid w:val="00254711"/>
    <w:rsid w:val="00255A2D"/>
    <w:rsid w:val="00255F95"/>
    <w:rsid w:val="002562B4"/>
    <w:rsid w:val="002566FD"/>
    <w:rsid w:val="00256AE2"/>
    <w:rsid w:val="00256C5B"/>
    <w:rsid w:val="002573DC"/>
    <w:rsid w:val="0025774E"/>
    <w:rsid w:val="002620C8"/>
    <w:rsid w:val="0026237B"/>
    <w:rsid w:val="002626EC"/>
    <w:rsid w:val="00263618"/>
    <w:rsid w:val="00264228"/>
    <w:rsid w:val="0026440C"/>
    <w:rsid w:val="00264751"/>
    <w:rsid w:val="002649CA"/>
    <w:rsid w:val="002650BE"/>
    <w:rsid w:val="002654C5"/>
    <w:rsid w:val="00265DD4"/>
    <w:rsid w:val="002665D9"/>
    <w:rsid w:val="00266852"/>
    <w:rsid w:val="00267138"/>
    <w:rsid w:val="00267371"/>
    <w:rsid w:val="00267458"/>
    <w:rsid w:val="0026786B"/>
    <w:rsid w:val="00267EE1"/>
    <w:rsid w:val="00270721"/>
    <w:rsid w:val="002718DB"/>
    <w:rsid w:val="00271AF7"/>
    <w:rsid w:val="0027287B"/>
    <w:rsid w:val="00272AA7"/>
    <w:rsid w:val="00272F81"/>
    <w:rsid w:val="00273D81"/>
    <w:rsid w:val="00274036"/>
    <w:rsid w:val="00274BCC"/>
    <w:rsid w:val="00274C7C"/>
    <w:rsid w:val="00275DD7"/>
    <w:rsid w:val="00275E49"/>
    <w:rsid w:val="00275FFC"/>
    <w:rsid w:val="002779E9"/>
    <w:rsid w:val="00280078"/>
    <w:rsid w:val="002800B7"/>
    <w:rsid w:val="0028045A"/>
    <w:rsid w:val="002809F9"/>
    <w:rsid w:val="00281EFA"/>
    <w:rsid w:val="002825F4"/>
    <w:rsid w:val="002827D0"/>
    <w:rsid w:val="002828B2"/>
    <w:rsid w:val="00282B56"/>
    <w:rsid w:val="00282D9F"/>
    <w:rsid w:val="00283048"/>
    <w:rsid w:val="002835F0"/>
    <w:rsid w:val="00283AF3"/>
    <w:rsid w:val="00283BBA"/>
    <w:rsid w:val="0028473E"/>
    <w:rsid w:val="00284E56"/>
    <w:rsid w:val="00285153"/>
    <w:rsid w:val="0028517D"/>
    <w:rsid w:val="00285E67"/>
    <w:rsid w:val="00285FBE"/>
    <w:rsid w:val="00286485"/>
    <w:rsid w:val="00286549"/>
    <w:rsid w:val="002868F1"/>
    <w:rsid w:val="00287857"/>
    <w:rsid w:val="00290121"/>
    <w:rsid w:val="00290A53"/>
    <w:rsid w:val="002913EB"/>
    <w:rsid w:val="00291498"/>
    <w:rsid w:val="002915BC"/>
    <w:rsid w:val="002919E9"/>
    <w:rsid w:val="00291B54"/>
    <w:rsid w:val="002921DC"/>
    <w:rsid w:val="00292A7F"/>
    <w:rsid w:val="00292C04"/>
    <w:rsid w:val="00292D69"/>
    <w:rsid w:val="00292F6D"/>
    <w:rsid w:val="00293C04"/>
    <w:rsid w:val="00294CB8"/>
    <w:rsid w:val="0029572D"/>
    <w:rsid w:val="00295AF3"/>
    <w:rsid w:val="00295E66"/>
    <w:rsid w:val="00295EB3"/>
    <w:rsid w:val="002968BB"/>
    <w:rsid w:val="002A07C0"/>
    <w:rsid w:val="002A0AED"/>
    <w:rsid w:val="002A0E7D"/>
    <w:rsid w:val="002A1AB7"/>
    <w:rsid w:val="002A1D9A"/>
    <w:rsid w:val="002A2B45"/>
    <w:rsid w:val="002A30D8"/>
    <w:rsid w:val="002A42AA"/>
    <w:rsid w:val="002A5146"/>
    <w:rsid w:val="002A5499"/>
    <w:rsid w:val="002A5FEE"/>
    <w:rsid w:val="002A66EA"/>
    <w:rsid w:val="002A6CC8"/>
    <w:rsid w:val="002B0F23"/>
    <w:rsid w:val="002B144A"/>
    <w:rsid w:val="002B16D5"/>
    <w:rsid w:val="002B200C"/>
    <w:rsid w:val="002B331C"/>
    <w:rsid w:val="002B3769"/>
    <w:rsid w:val="002B3B02"/>
    <w:rsid w:val="002B40A8"/>
    <w:rsid w:val="002B4939"/>
    <w:rsid w:val="002B55EB"/>
    <w:rsid w:val="002B561F"/>
    <w:rsid w:val="002B5D76"/>
    <w:rsid w:val="002B5E6F"/>
    <w:rsid w:val="002B6DCF"/>
    <w:rsid w:val="002B7859"/>
    <w:rsid w:val="002C07B3"/>
    <w:rsid w:val="002C0847"/>
    <w:rsid w:val="002C0991"/>
    <w:rsid w:val="002C2FEC"/>
    <w:rsid w:val="002C3970"/>
    <w:rsid w:val="002C3BEC"/>
    <w:rsid w:val="002C3EA8"/>
    <w:rsid w:val="002C4046"/>
    <w:rsid w:val="002C4283"/>
    <w:rsid w:val="002C4BCE"/>
    <w:rsid w:val="002C534D"/>
    <w:rsid w:val="002C56BE"/>
    <w:rsid w:val="002C5878"/>
    <w:rsid w:val="002C58CD"/>
    <w:rsid w:val="002C5E95"/>
    <w:rsid w:val="002C6A0F"/>
    <w:rsid w:val="002C770D"/>
    <w:rsid w:val="002C7A6D"/>
    <w:rsid w:val="002C7C82"/>
    <w:rsid w:val="002C7E1C"/>
    <w:rsid w:val="002C7F10"/>
    <w:rsid w:val="002D04F8"/>
    <w:rsid w:val="002D0E6A"/>
    <w:rsid w:val="002D20C8"/>
    <w:rsid w:val="002D2295"/>
    <w:rsid w:val="002D267E"/>
    <w:rsid w:val="002D2E0F"/>
    <w:rsid w:val="002D3098"/>
    <w:rsid w:val="002D3684"/>
    <w:rsid w:val="002D38C9"/>
    <w:rsid w:val="002D3CD0"/>
    <w:rsid w:val="002D3D00"/>
    <w:rsid w:val="002D463F"/>
    <w:rsid w:val="002D4997"/>
    <w:rsid w:val="002D4A01"/>
    <w:rsid w:val="002D4AFC"/>
    <w:rsid w:val="002D5050"/>
    <w:rsid w:val="002D5509"/>
    <w:rsid w:val="002D66AD"/>
    <w:rsid w:val="002D6957"/>
    <w:rsid w:val="002D7B45"/>
    <w:rsid w:val="002E0502"/>
    <w:rsid w:val="002E0545"/>
    <w:rsid w:val="002E0837"/>
    <w:rsid w:val="002E1A86"/>
    <w:rsid w:val="002E1C59"/>
    <w:rsid w:val="002E2130"/>
    <w:rsid w:val="002E213C"/>
    <w:rsid w:val="002E27A1"/>
    <w:rsid w:val="002E2827"/>
    <w:rsid w:val="002E2A0D"/>
    <w:rsid w:val="002E4747"/>
    <w:rsid w:val="002E5062"/>
    <w:rsid w:val="002E5755"/>
    <w:rsid w:val="002E5893"/>
    <w:rsid w:val="002E6830"/>
    <w:rsid w:val="002E7051"/>
    <w:rsid w:val="002E794E"/>
    <w:rsid w:val="002F0722"/>
    <w:rsid w:val="002F0BD6"/>
    <w:rsid w:val="002F0CE8"/>
    <w:rsid w:val="002F0F04"/>
    <w:rsid w:val="002F180C"/>
    <w:rsid w:val="002F1841"/>
    <w:rsid w:val="002F1DEC"/>
    <w:rsid w:val="002F2FB5"/>
    <w:rsid w:val="002F388C"/>
    <w:rsid w:val="002F41AE"/>
    <w:rsid w:val="002F49ED"/>
    <w:rsid w:val="002F5372"/>
    <w:rsid w:val="002F5D2D"/>
    <w:rsid w:val="002F6651"/>
    <w:rsid w:val="002F7537"/>
    <w:rsid w:val="002F7969"/>
    <w:rsid w:val="002F7A89"/>
    <w:rsid w:val="002F7AE4"/>
    <w:rsid w:val="003001AA"/>
    <w:rsid w:val="003003B9"/>
    <w:rsid w:val="003008F9"/>
    <w:rsid w:val="00300933"/>
    <w:rsid w:val="00300F20"/>
    <w:rsid w:val="00301730"/>
    <w:rsid w:val="00301ED9"/>
    <w:rsid w:val="003021D3"/>
    <w:rsid w:val="00302C10"/>
    <w:rsid w:val="003033F1"/>
    <w:rsid w:val="00303D3D"/>
    <w:rsid w:val="003046D6"/>
    <w:rsid w:val="0030487B"/>
    <w:rsid w:val="003052C3"/>
    <w:rsid w:val="003052C6"/>
    <w:rsid w:val="00305549"/>
    <w:rsid w:val="00306A79"/>
    <w:rsid w:val="0030726C"/>
    <w:rsid w:val="003076EF"/>
    <w:rsid w:val="00307732"/>
    <w:rsid w:val="00310352"/>
    <w:rsid w:val="00310943"/>
    <w:rsid w:val="003119B7"/>
    <w:rsid w:val="00311D97"/>
    <w:rsid w:val="00314D47"/>
    <w:rsid w:val="00314F90"/>
    <w:rsid w:val="00315631"/>
    <w:rsid w:val="00315EEF"/>
    <w:rsid w:val="0031664D"/>
    <w:rsid w:val="00316955"/>
    <w:rsid w:val="0031717A"/>
    <w:rsid w:val="0031794D"/>
    <w:rsid w:val="0032021A"/>
    <w:rsid w:val="0032074B"/>
    <w:rsid w:val="00321757"/>
    <w:rsid w:val="00321CD6"/>
    <w:rsid w:val="0032235F"/>
    <w:rsid w:val="003227B8"/>
    <w:rsid w:val="00323325"/>
    <w:rsid w:val="00323F04"/>
    <w:rsid w:val="0032408D"/>
    <w:rsid w:val="00324111"/>
    <w:rsid w:val="003255F0"/>
    <w:rsid w:val="00325A3E"/>
    <w:rsid w:val="00325A63"/>
    <w:rsid w:val="0032657B"/>
    <w:rsid w:val="00326A8D"/>
    <w:rsid w:val="00326BD0"/>
    <w:rsid w:val="0033003A"/>
    <w:rsid w:val="003306BE"/>
    <w:rsid w:val="003308BF"/>
    <w:rsid w:val="003320D7"/>
    <w:rsid w:val="003323AA"/>
    <w:rsid w:val="00332E9C"/>
    <w:rsid w:val="00334C19"/>
    <w:rsid w:val="0033521E"/>
    <w:rsid w:val="003355F8"/>
    <w:rsid w:val="00335706"/>
    <w:rsid w:val="0033588B"/>
    <w:rsid w:val="0033629E"/>
    <w:rsid w:val="003362F3"/>
    <w:rsid w:val="00336FFE"/>
    <w:rsid w:val="00337E97"/>
    <w:rsid w:val="003402D4"/>
    <w:rsid w:val="0034037D"/>
    <w:rsid w:val="0034127E"/>
    <w:rsid w:val="003412B7"/>
    <w:rsid w:val="003414FB"/>
    <w:rsid w:val="00341786"/>
    <w:rsid w:val="00341DAA"/>
    <w:rsid w:val="003420C8"/>
    <w:rsid w:val="00342AAD"/>
    <w:rsid w:val="00342B1C"/>
    <w:rsid w:val="00342C2E"/>
    <w:rsid w:val="003433ED"/>
    <w:rsid w:val="00343A08"/>
    <w:rsid w:val="00343A18"/>
    <w:rsid w:val="003446F9"/>
    <w:rsid w:val="0034491C"/>
    <w:rsid w:val="00344960"/>
    <w:rsid w:val="00344A93"/>
    <w:rsid w:val="00345207"/>
    <w:rsid w:val="003458FF"/>
    <w:rsid w:val="00345C15"/>
    <w:rsid w:val="00345DD0"/>
    <w:rsid w:val="00346F68"/>
    <w:rsid w:val="00347C3B"/>
    <w:rsid w:val="00350090"/>
    <w:rsid w:val="00350723"/>
    <w:rsid w:val="00351FC4"/>
    <w:rsid w:val="003522B7"/>
    <w:rsid w:val="0035267A"/>
    <w:rsid w:val="003528D8"/>
    <w:rsid w:val="00352DD1"/>
    <w:rsid w:val="003532B6"/>
    <w:rsid w:val="00353363"/>
    <w:rsid w:val="0035460F"/>
    <w:rsid w:val="00354E2A"/>
    <w:rsid w:val="00355065"/>
    <w:rsid w:val="00356211"/>
    <w:rsid w:val="003570CF"/>
    <w:rsid w:val="0035733A"/>
    <w:rsid w:val="003578AE"/>
    <w:rsid w:val="00357C94"/>
    <w:rsid w:val="003601FB"/>
    <w:rsid w:val="00361134"/>
    <w:rsid w:val="003629C3"/>
    <w:rsid w:val="00362DB7"/>
    <w:rsid w:val="00363501"/>
    <w:rsid w:val="00363572"/>
    <w:rsid w:val="00363679"/>
    <w:rsid w:val="00364CA6"/>
    <w:rsid w:val="0036534D"/>
    <w:rsid w:val="003662D6"/>
    <w:rsid w:val="00366D47"/>
    <w:rsid w:val="003671CE"/>
    <w:rsid w:val="00367381"/>
    <w:rsid w:val="003679A9"/>
    <w:rsid w:val="00367B7F"/>
    <w:rsid w:val="00367DCB"/>
    <w:rsid w:val="003702AD"/>
    <w:rsid w:val="00371014"/>
    <w:rsid w:val="003713B8"/>
    <w:rsid w:val="003713CE"/>
    <w:rsid w:val="00371E30"/>
    <w:rsid w:val="00372E8F"/>
    <w:rsid w:val="00373035"/>
    <w:rsid w:val="0037317B"/>
    <w:rsid w:val="003731F0"/>
    <w:rsid w:val="00373281"/>
    <w:rsid w:val="00374437"/>
    <w:rsid w:val="00374B24"/>
    <w:rsid w:val="003763AD"/>
    <w:rsid w:val="00376A28"/>
    <w:rsid w:val="0037798C"/>
    <w:rsid w:val="00381683"/>
    <w:rsid w:val="0038189B"/>
    <w:rsid w:val="00381F74"/>
    <w:rsid w:val="0038256E"/>
    <w:rsid w:val="0038340E"/>
    <w:rsid w:val="0038422A"/>
    <w:rsid w:val="003842BC"/>
    <w:rsid w:val="00385A05"/>
    <w:rsid w:val="0038605C"/>
    <w:rsid w:val="00386456"/>
    <w:rsid w:val="00386603"/>
    <w:rsid w:val="0038679F"/>
    <w:rsid w:val="003902F9"/>
    <w:rsid w:val="00390619"/>
    <w:rsid w:val="003920E0"/>
    <w:rsid w:val="003921D6"/>
    <w:rsid w:val="00392278"/>
    <w:rsid w:val="00392430"/>
    <w:rsid w:val="00394152"/>
    <w:rsid w:val="0039460D"/>
    <w:rsid w:val="0039497E"/>
    <w:rsid w:val="00394999"/>
    <w:rsid w:val="00394E1E"/>
    <w:rsid w:val="00394E50"/>
    <w:rsid w:val="003955F7"/>
    <w:rsid w:val="00395EEA"/>
    <w:rsid w:val="00396519"/>
    <w:rsid w:val="00396CBC"/>
    <w:rsid w:val="00396E4A"/>
    <w:rsid w:val="003974E4"/>
    <w:rsid w:val="00397B6B"/>
    <w:rsid w:val="003A0160"/>
    <w:rsid w:val="003A03F9"/>
    <w:rsid w:val="003A049F"/>
    <w:rsid w:val="003A13BC"/>
    <w:rsid w:val="003A163A"/>
    <w:rsid w:val="003A1BF7"/>
    <w:rsid w:val="003A34DE"/>
    <w:rsid w:val="003A4B7D"/>
    <w:rsid w:val="003A5356"/>
    <w:rsid w:val="003A53B8"/>
    <w:rsid w:val="003A5414"/>
    <w:rsid w:val="003A5ADC"/>
    <w:rsid w:val="003A5F8D"/>
    <w:rsid w:val="003A628E"/>
    <w:rsid w:val="003A68AE"/>
    <w:rsid w:val="003A78B5"/>
    <w:rsid w:val="003A7BA1"/>
    <w:rsid w:val="003B00FF"/>
    <w:rsid w:val="003B01DE"/>
    <w:rsid w:val="003B0474"/>
    <w:rsid w:val="003B0AE9"/>
    <w:rsid w:val="003B1923"/>
    <w:rsid w:val="003B2461"/>
    <w:rsid w:val="003B28B8"/>
    <w:rsid w:val="003B29AB"/>
    <w:rsid w:val="003B2E75"/>
    <w:rsid w:val="003B3EF1"/>
    <w:rsid w:val="003B48E1"/>
    <w:rsid w:val="003B4A9B"/>
    <w:rsid w:val="003B4F4D"/>
    <w:rsid w:val="003B4F61"/>
    <w:rsid w:val="003B561B"/>
    <w:rsid w:val="003B58A3"/>
    <w:rsid w:val="003B628C"/>
    <w:rsid w:val="003B6C27"/>
    <w:rsid w:val="003B795C"/>
    <w:rsid w:val="003B7B05"/>
    <w:rsid w:val="003C1579"/>
    <w:rsid w:val="003C1ADB"/>
    <w:rsid w:val="003C1B86"/>
    <w:rsid w:val="003C2734"/>
    <w:rsid w:val="003C2B69"/>
    <w:rsid w:val="003C303D"/>
    <w:rsid w:val="003C312D"/>
    <w:rsid w:val="003C37FC"/>
    <w:rsid w:val="003C4432"/>
    <w:rsid w:val="003C445B"/>
    <w:rsid w:val="003C495D"/>
    <w:rsid w:val="003C4D74"/>
    <w:rsid w:val="003C4F0E"/>
    <w:rsid w:val="003C53EB"/>
    <w:rsid w:val="003C5419"/>
    <w:rsid w:val="003C596E"/>
    <w:rsid w:val="003C5DAA"/>
    <w:rsid w:val="003C617F"/>
    <w:rsid w:val="003C64EF"/>
    <w:rsid w:val="003C6B36"/>
    <w:rsid w:val="003C72D7"/>
    <w:rsid w:val="003C7372"/>
    <w:rsid w:val="003C79C4"/>
    <w:rsid w:val="003C7B1B"/>
    <w:rsid w:val="003C7F5B"/>
    <w:rsid w:val="003D0968"/>
    <w:rsid w:val="003D111B"/>
    <w:rsid w:val="003D199B"/>
    <w:rsid w:val="003D1F61"/>
    <w:rsid w:val="003D20E7"/>
    <w:rsid w:val="003D242B"/>
    <w:rsid w:val="003D2593"/>
    <w:rsid w:val="003D28C1"/>
    <w:rsid w:val="003D30BF"/>
    <w:rsid w:val="003D39D6"/>
    <w:rsid w:val="003D3F9C"/>
    <w:rsid w:val="003D422C"/>
    <w:rsid w:val="003D42D0"/>
    <w:rsid w:val="003D4648"/>
    <w:rsid w:val="003D4E0B"/>
    <w:rsid w:val="003D52A0"/>
    <w:rsid w:val="003D5388"/>
    <w:rsid w:val="003D5437"/>
    <w:rsid w:val="003D57F6"/>
    <w:rsid w:val="003D63B5"/>
    <w:rsid w:val="003D6743"/>
    <w:rsid w:val="003D69F3"/>
    <w:rsid w:val="003D757A"/>
    <w:rsid w:val="003D79DA"/>
    <w:rsid w:val="003D7F01"/>
    <w:rsid w:val="003E065E"/>
    <w:rsid w:val="003E081F"/>
    <w:rsid w:val="003E0AF4"/>
    <w:rsid w:val="003E0D99"/>
    <w:rsid w:val="003E0E01"/>
    <w:rsid w:val="003E1657"/>
    <w:rsid w:val="003E1D8C"/>
    <w:rsid w:val="003E2168"/>
    <w:rsid w:val="003E25CB"/>
    <w:rsid w:val="003E3808"/>
    <w:rsid w:val="003E4363"/>
    <w:rsid w:val="003E43AA"/>
    <w:rsid w:val="003E4B50"/>
    <w:rsid w:val="003E52BB"/>
    <w:rsid w:val="003E535F"/>
    <w:rsid w:val="003E537C"/>
    <w:rsid w:val="003E61E2"/>
    <w:rsid w:val="003E649B"/>
    <w:rsid w:val="003E69F9"/>
    <w:rsid w:val="003E6B10"/>
    <w:rsid w:val="003F0153"/>
    <w:rsid w:val="003F095A"/>
    <w:rsid w:val="003F19C8"/>
    <w:rsid w:val="003F1BAF"/>
    <w:rsid w:val="003F1E5B"/>
    <w:rsid w:val="003F2609"/>
    <w:rsid w:val="003F42A6"/>
    <w:rsid w:val="003F51E0"/>
    <w:rsid w:val="003F520F"/>
    <w:rsid w:val="003F5781"/>
    <w:rsid w:val="003F5C67"/>
    <w:rsid w:val="003F602C"/>
    <w:rsid w:val="003F622B"/>
    <w:rsid w:val="00400D2A"/>
    <w:rsid w:val="00401FED"/>
    <w:rsid w:val="0040219D"/>
    <w:rsid w:val="00402383"/>
    <w:rsid w:val="00402464"/>
    <w:rsid w:val="00402B4A"/>
    <w:rsid w:val="00402E0B"/>
    <w:rsid w:val="00403186"/>
    <w:rsid w:val="00403478"/>
    <w:rsid w:val="004036DC"/>
    <w:rsid w:val="00404B09"/>
    <w:rsid w:val="004051B3"/>
    <w:rsid w:val="00405338"/>
    <w:rsid w:val="00405785"/>
    <w:rsid w:val="004057A1"/>
    <w:rsid w:val="0040630C"/>
    <w:rsid w:val="00406C78"/>
    <w:rsid w:val="00406D19"/>
    <w:rsid w:val="004076B2"/>
    <w:rsid w:val="00410003"/>
    <w:rsid w:val="00410158"/>
    <w:rsid w:val="00410EC9"/>
    <w:rsid w:val="00411E1A"/>
    <w:rsid w:val="00412456"/>
    <w:rsid w:val="004125CF"/>
    <w:rsid w:val="0041331A"/>
    <w:rsid w:val="004133FC"/>
    <w:rsid w:val="00413D3F"/>
    <w:rsid w:val="00414C42"/>
    <w:rsid w:val="00414DAA"/>
    <w:rsid w:val="00415645"/>
    <w:rsid w:val="00416405"/>
    <w:rsid w:val="0041656E"/>
    <w:rsid w:val="00416895"/>
    <w:rsid w:val="00417C29"/>
    <w:rsid w:val="00420649"/>
    <w:rsid w:val="004208C4"/>
    <w:rsid w:val="004209DA"/>
    <w:rsid w:val="00421070"/>
    <w:rsid w:val="004210CB"/>
    <w:rsid w:val="004211CF"/>
    <w:rsid w:val="00421443"/>
    <w:rsid w:val="00421591"/>
    <w:rsid w:val="00422B04"/>
    <w:rsid w:val="00422BCA"/>
    <w:rsid w:val="00422E94"/>
    <w:rsid w:val="004239AF"/>
    <w:rsid w:val="00423E76"/>
    <w:rsid w:val="00424B9F"/>
    <w:rsid w:val="00424C54"/>
    <w:rsid w:val="00425467"/>
    <w:rsid w:val="00425519"/>
    <w:rsid w:val="00425767"/>
    <w:rsid w:val="004257CB"/>
    <w:rsid w:val="00425830"/>
    <w:rsid w:val="004265C1"/>
    <w:rsid w:val="00426F0F"/>
    <w:rsid w:val="00427C9A"/>
    <w:rsid w:val="00430077"/>
    <w:rsid w:val="00430908"/>
    <w:rsid w:val="00430C97"/>
    <w:rsid w:val="00430D59"/>
    <w:rsid w:val="00431199"/>
    <w:rsid w:val="004316DA"/>
    <w:rsid w:val="00433384"/>
    <w:rsid w:val="004335B4"/>
    <w:rsid w:val="004337CA"/>
    <w:rsid w:val="004346CA"/>
    <w:rsid w:val="00434737"/>
    <w:rsid w:val="00435155"/>
    <w:rsid w:val="004351A0"/>
    <w:rsid w:val="004356DF"/>
    <w:rsid w:val="00435AE8"/>
    <w:rsid w:val="00435B30"/>
    <w:rsid w:val="00435D10"/>
    <w:rsid w:val="00435FFB"/>
    <w:rsid w:val="004363A6"/>
    <w:rsid w:val="004368E5"/>
    <w:rsid w:val="004374D8"/>
    <w:rsid w:val="00437776"/>
    <w:rsid w:val="00437B18"/>
    <w:rsid w:val="004405ED"/>
    <w:rsid w:val="004414EA"/>
    <w:rsid w:val="00441764"/>
    <w:rsid w:val="0044196F"/>
    <w:rsid w:val="00441C7A"/>
    <w:rsid w:val="0044279F"/>
    <w:rsid w:val="00442841"/>
    <w:rsid w:val="00443464"/>
    <w:rsid w:val="004439AF"/>
    <w:rsid w:val="00443C16"/>
    <w:rsid w:val="0044496C"/>
    <w:rsid w:val="00445851"/>
    <w:rsid w:val="00445CBC"/>
    <w:rsid w:val="0044691D"/>
    <w:rsid w:val="00446F02"/>
    <w:rsid w:val="0044752F"/>
    <w:rsid w:val="004502D9"/>
    <w:rsid w:val="00450A98"/>
    <w:rsid w:val="00450F42"/>
    <w:rsid w:val="004513BE"/>
    <w:rsid w:val="00452020"/>
    <w:rsid w:val="00452233"/>
    <w:rsid w:val="00452C24"/>
    <w:rsid w:val="0045399A"/>
    <w:rsid w:val="00453F7F"/>
    <w:rsid w:val="004541D5"/>
    <w:rsid w:val="00454544"/>
    <w:rsid w:val="004547DF"/>
    <w:rsid w:val="00454A07"/>
    <w:rsid w:val="004552C4"/>
    <w:rsid w:val="00455C40"/>
    <w:rsid w:val="004563DF"/>
    <w:rsid w:val="00456809"/>
    <w:rsid w:val="00457CC6"/>
    <w:rsid w:val="004600DC"/>
    <w:rsid w:val="004614D3"/>
    <w:rsid w:val="004617AE"/>
    <w:rsid w:val="004619EB"/>
    <w:rsid w:val="00461D36"/>
    <w:rsid w:val="004637D6"/>
    <w:rsid w:val="00464F99"/>
    <w:rsid w:val="00464FC5"/>
    <w:rsid w:val="00465285"/>
    <w:rsid w:val="004660D2"/>
    <w:rsid w:val="0046648F"/>
    <w:rsid w:val="00466E08"/>
    <w:rsid w:val="004700B3"/>
    <w:rsid w:val="004701AC"/>
    <w:rsid w:val="004706ED"/>
    <w:rsid w:val="004708F6"/>
    <w:rsid w:val="00470ECD"/>
    <w:rsid w:val="00470F1F"/>
    <w:rsid w:val="0047196E"/>
    <w:rsid w:val="00471A60"/>
    <w:rsid w:val="00471C63"/>
    <w:rsid w:val="00471C9B"/>
    <w:rsid w:val="00472241"/>
    <w:rsid w:val="00473611"/>
    <w:rsid w:val="00473646"/>
    <w:rsid w:val="00473773"/>
    <w:rsid w:val="0047386D"/>
    <w:rsid w:val="00473CC8"/>
    <w:rsid w:val="0047430E"/>
    <w:rsid w:val="004743FC"/>
    <w:rsid w:val="00475216"/>
    <w:rsid w:val="00475694"/>
    <w:rsid w:val="00475965"/>
    <w:rsid w:val="00476C70"/>
    <w:rsid w:val="00476CB9"/>
    <w:rsid w:val="00477896"/>
    <w:rsid w:val="00477B62"/>
    <w:rsid w:val="00481570"/>
    <w:rsid w:val="0048185F"/>
    <w:rsid w:val="00482B89"/>
    <w:rsid w:val="00483706"/>
    <w:rsid w:val="00483C6D"/>
    <w:rsid w:val="00483ECA"/>
    <w:rsid w:val="0048447F"/>
    <w:rsid w:val="004849BD"/>
    <w:rsid w:val="004853ED"/>
    <w:rsid w:val="0048586B"/>
    <w:rsid w:val="00486767"/>
    <w:rsid w:val="004869D0"/>
    <w:rsid w:val="00486A03"/>
    <w:rsid w:val="0048706D"/>
    <w:rsid w:val="00487314"/>
    <w:rsid w:val="00487F82"/>
    <w:rsid w:val="00490FCB"/>
    <w:rsid w:val="004910E9"/>
    <w:rsid w:val="0049120D"/>
    <w:rsid w:val="00491CE9"/>
    <w:rsid w:val="00491E60"/>
    <w:rsid w:val="0049204A"/>
    <w:rsid w:val="0049206B"/>
    <w:rsid w:val="004920C1"/>
    <w:rsid w:val="004920ED"/>
    <w:rsid w:val="004922B2"/>
    <w:rsid w:val="00492718"/>
    <w:rsid w:val="00492AA5"/>
    <w:rsid w:val="00493D25"/>
    <w:rsid w:val="004940D8"/>
    <w:rsid w:val="00494B2D"/>
    <w:rsid w:val="00494F9B"/>
    <w:rsid w:val="004950A1"/>
    <w:rsid w:val="00496546"/>
    <w:rsid w:val="00496A0B"/>
    <w:rsid w:val="00496AED"/>
    <w:rsid w:val="00496CEF"/>
    <w:rsid w:val="00497200"/>
    <w:rsid w:val="004973C5"/>
    <w:rsid w:val="004A018E"/>
    <w:rsid w:val="004A0DC1"/>
    <w:rsid w:val="004A19CE"/>
    <w:rsid w:val="004A2AF5"/>
    <w:rsid w:val="004A33AF"/>
    <w:rsid w:val="004A41EF"/>
    <w:rsid w:val="004A4B9C"/>
    <w:rsid w:val="004A4BFC"/>
    <w:rsid w:val="004A4D1A"/>
    <w:rsid w:val="004A4E9D"/>
    <w:rsid w:val="004A5273"/>
    <w:rsid w:val="004A66C9"/>
    <w:rsid w:val="004A7A08"/>
    <w:rsid w:val="004A7C63"/>
    <w:rsid w:val="004B081B"/>
    <w:rsid w:val="004B0E3D"/>
    <w:rsid w:val="004B1248"/>
    <w:rsid w:val="004B14CB"/>
    <w:rsid w:val="004B16EB"/>
    <w:rsid w:val="004B17AA"/>
    <w:rsid w:val="004B203F"/>
    <w:rsid w:val="004B2943"/>
    <w:rsid w:val="004B2AC2"/>
    <w:rsid w:val="004B2D25"/>
    <w:rsid w:val="004B3137"/>
    <w:rsid w:val="004B331C"/>
    <w:rsid w:val="004B5956"/>
    <w:rsid w:val="004B5FFE"/>
    <w:rsid w:val="004B667E"/>
    <w:rsid w:val="004B6965"/>
    <w:rsid w:val="004B6CAF"/>
    <w:rsid w:val="004B7467"/>
    <w:rsid w:val="004B76C3"/>
    <w:rsid w:val="004B7A8D"/>
    <w:rsid w:val="004C012F"/>
    <w:rsid w:val="004C0894"/>
    <w:rsid w:val="004C0A1F"/>
    <w:rsid w:val="004C1E3B"/>
    <w:rsid w:val="004C267B"/>
    <w:rsid w:val="004C289C"/>
    <w:rsid w:val="004C2A00"/>
    <w:rsid w:val="004C2F41"/>
    <w:rsid w:val="004C3264"/>
    <w:rsid w:val="004C36A9"/>
    <w:rsid w:val="004C36B2"/>
    <w:rsid w:val="004C49BF"/>
    <w:rsid w:val="004C4CA4"/>
    <w:rsid w:val="004C4FFF"/>
    <w:rsid w:val="004C515B"/>
    <w:rsid w:val="004C58F1"/>
    <w:rsid w:val="004C6A5C"/>
    <w:rsid w:val="004C734D"/>
    <w:rsid w:val="004C7905"/>
    <w:rsid w:val="004C7AFC"/>
    <w:rsid w:val="004C7CB7"/>
    <w:rsid w:val="004D0014"/>
    <w:rsid w:val="004D1C96"/>
    <w:rsid w:val="004D2557"/>
    <w:rsid w:val="004D3DD2"/>
    <w:rsid w:val="004D40FD"/>
    <w:rsid w:val="004D4803"/>
    <w:rsid w:val="004D5483"/>
    <w:rsid w:val="004D5678"/>
    <w:rsid w:val="004D5925"/>
    <w:rsid w:val="004D66B0"/>
    <w:rsid w:val="004D68F9"/>
    <w:rsid w:val="004D69CE"/>
    <w:rsid w:val="004D6ACD"/>
    <w:rsid w:val="004D6E02"/>
    <w:rsid w:val="004D7106"/>
    <w:rsid w:val="004D7AFB"/>
    <w:rsid w:val="004D7CB7"/>
    <w:rsid w:val="004D7FCA"/>
    <w:rsid w:val="004E0E97"/>
    <w:rsid w:val="004E15EA"/>
    <w:rsid w:val="004E1EE8"/>
    <w:rsid w:val="004E1F62"/>
    <w:rsid w:val="004E2EEA"/>
    <w:rsid w:val="004E2F12"/>
    <w:rsid w:val="004E374A"/>
    <w:rsid w:val="004E3D90"/>
    <w:rsid w:val="004E440B"/>
    <w:rsid w:val="004E44A8"/>
    <w:rsid w:val="004E4669"/>
    <w:rsid w:val="004E4786"/>
    <w:rsid w:val="004E4812"/>
    <w:rsid w:val="004E503C"/>
    <w:rsid w:val="004E57D3"/>
    <w:rsid w:val="004E600B"/>
    <w:rsid w:val="004E69B4"/>
    <w:rsid w:val="004E69BB"/>
    <w:rsid w:val="004E6C9D"/>
    <w:rsid w:val="004E6CB9"/>
    <w:rsid w:val="004E73CA"/>
    <w:rsid w:val="004E79F6"/>
    <w:rsid w:val="004E7CED"/>
    <w:rsid w:val="004F0618"/>
    <w:rsid w:val="004F0621"/>
    <w:rsid w:val="004F09AA"/>
    <w:rsid w:val="004F15CF"/>
    <w:rsid w:val="004F174E"/>
    <w:rsid w:val="004F1B02"/>
    <w:rsid w:val="004F2676"/>
    <w:rsid w:val="004F2689"/>
    <w:rsid w:val="004F291D"/>
    <w:rsid w:val="004F388D"/>
    <w:rsid w:val="004F4A59"/>
    <w:rsid w:val="004F5A25"/>
    <w:rsid w:val="004F5E7E"/>
    <w:rsid w:val="004F7368"/>
    <w:rsid w:val="004F7BD1"/>
    <w:rsid w:val="004F7E70"/>
    <w:rsid w:val="004F7FDF"/>
    <w:rsid w:val="00501179"/>
    <w:rsid w:val="005011E3"/>
    <w:rsid w:val="00501F66"/>
    <w:rsid w:val="00502303"/>
    <w:rsid w:val="005024D0"/>
    <w:rsid w:val="00502C6D"/>
    <w:rsid w:val="00502F1C"/>
    <w:rsid w:val="00503DA9"/>
    <w:rsid w:val="00504D04"/>
    <w:rsid w:val="00504DBF"/>
    <w:rsid w:val="00505C3C"/>
    <w:rsid w:val="00506687"/>
    <w:rsid w:val="005070E3"/>
    <w:rsid w:val="005072BF"/>
    <w:rsid w:val="0050766B"/>
    <w:rsid w:val="005108E0"/>
    <w:rsid w:val="00510D68"/>
    <w:rsid w:val="005113D8"/>
    <w:rsid w:val="005116F8"/>
    <w:rsid w:val="00511DCA"/>
    <w:rsid w:val="00512041"/>
    <w:rsid w:val="00512503"/>
    <w:rsid w:val="005129EA"/>
    <w:rsid w:val="00512D64"/>
    <w:rsid w:val="00513E5E"/>
    <w:rsid w:val="005149B8"/>
    <w:rsid w:val="00515830"/>
    <w:rsid w:val="00516784"/>
    <w:rsid w:val="00516786"/>
    <w:rsid w:val="00516EBA"/>
    <w:rsid w:val="0051700D"/>
    <w:rsid w:val="0051719C"/>
    <w:rsid w:val="005176FD"/>
    <w:rsid w:val="005209CC"/>
    <w:rsid w:val="00521757"/>
    <w:rsid w:val="0052202B"/>
    <w:rsid w:val="00522073"/>
    <w:rsid w:val="005227BA"/>
    <w:rsid w:val="00522EA7"/>
    <w:rsid w:val="0052311A"/>
    <w:rsid w:val="005231E7"/>
    <w:rsid w:val="005232D8"/>
    <w:rsid w:val="005243F4"/>
    <w:rsid w:val="00525164"/>
    <w:rsid w:val="00525192"/>
    <w:rsid w:val="00525195"/>
    <w:rsid w:val="005256C2"/>
    <w:rsid w:val="00525B57"/>
    <w:rsid w:val="00525FB4"/>
    <w:rsid w:val="005267A0"/>
    <w:rsid w:val="005272AA"/>
    <w:rsid w:val="00527467"/>
    <w:rsid w:val="00527C83"/>
    <w:rsid w:val="00527DC3"/>
    <w:rsid w:val="00527F0E"/>
    <w:rsid w:val="00530468"/>
    <w:rsid w:val="00530D27"/>
    <w:rsid w:val="00532124"/>
    <w:rsid w:val="0053258C"/>
    <w:rsid w:val="00533701"/>
    <w:rsid w:val="00533EF4"/>
    <w:rsid w:val="00534490"/>
    <w:rsid w:val="0053466B"/>
    <w:rsid w:val="00534854"/>
    <w:rsid w:val="005354EA"/>
    <w:rsid w:val="00535EF7"/>
    <w:rsid w:val="0053634D"/>
    <w:rsid w:val="00536D40"/>
    <w:rsid w:val="00536FE0"/>
    <w:rsid w:val="005373C8"/>
    <w:rsid w:val="00537C83"/>
    <w:rsid w:val="00537D7B"/>
    <w:rsid w:val="00540AEC"/>
    <w:rsid w:val="00541258"/>
    <w:rsid w:val="005413B3"/>
    <w:rsid w:val="0054191B"/>
    <w:rsid w:val="0054268F"/>
    <w:rsid w:val="005426D1"/>
    <w:rsid w:val="00542BE0"/>
    <w:rsid w:val="00542FA5"/>
    <w:rsid w:val="005436CE"/>
    <w:rsid w:val="005438BD"/>
    <w:rsid w:val="00543E94"/>
    <w:rsid w:val="00543ED4"/>
    <w:rsid w:val="00543F6E"/>
    <w:rsid w:val="00544196"/>
    <w:rsid w:val="00544F46"/>
    <w:rsid w:val="00545F09"/>
    <w:rsid w:val="005464E7"/>
    <w:rsid w:val="00546A84"/>
    <w:rsid w:val="00546B22"/>
    <w:rsid w:val="00546C3B"/>
    <w:rsid w:val="00546CEE"/>
    <w:rsid w:val="00547348"/>
    <w:rsid w:val="005473C3"/>
    <w:rsid w:val="00547539"/>
    <w:rsid w:val="00547CDA"/>
    <w:rsid w:val="00550A3D"/>
    <w:rsid w:val="00551247"/>
    <w:rsid w:val="005517EE"/>
    <w:rsid w:val="00551B21"/>
    <w:rsid w:val="00552279"/>
    <w:rsid w:val="00552C87"/>
    <w:rsid w:val="00553C45"/>
    <w:rsid w:val="00553D59"/>
    <w:rsid w:val="00553FA4"/>
    <w:rsid w:val="00554337"/>
    <w:rsid w:val="00554705"/>
    <w:rsid w:val="00554837"/>
    <w:rsid w:val="00555DC1"/>
    <w:rsid w:val="005560AC"/>
    <w:rsid w:val="00556111"/>
    <w:rsid w:val="00556577"/>
    <w:rsid w:val="005567A3"/>
    <w:rsid w:val="00556D3A"/>
    <w:rsid w:val="00557030"/>
    <w:rsid w:val="005579FC"/>
    <w:rsid w:val="00560031"/>
    <w:rsid w:val="0056068C"/>
    <w:rsid w:val="00560E2B"/>
    <w:rsid w:val="005613C5"/>
    <w:rsid w:val="00561B09"/>
    <w:rsid w:val="00561B7C"/>
    <w:rsid w:val="00563611"/>
    <w:rsid w:val="005649CF"/>
    <w:rsid w:val="00564B51"/>
    <w:rsid w:val="00564B9B"/>
    <w:rsid w:val="005655EF"/>
    <w:rsid w:val="005661AA"/>
    <w:rsid w:val="0056620C"/>
    <w:rsid w:val="00566D6C"/>
    <w:rsid w:val="0056731C"/>
    <w:rsid w:val="00567B71"/>
    <w:rsid w:val="00570EF8"/>
    <w:rsid w:val="00570FB3"/>
    <w:rsid w:val="00572E30"/>
    <w:rsid w:val="00572F29"/>
    <w:rsid w:val="0057398A"/>
    <w:rsid w:val="00573B6A"/>
    <w:rsid w:val="00573D9F"/>
    <w:rsid w:val="0057499C"/>
    <w:rsid w:val="00574B6F"/>
    <w:rsid w:val="005759DD"/>
    <w:rsid w:val="00575C26"/>
    <w:rsid w:val="00575ECA"/>
    <w:rsid w:val="00576187"/>
    <w:rsid w:val="00576220"/>
    <w:rsid w:val="00576942"/>
    <w:rsid w:val="00576ACD"/>
    <w:rsid w:val="00577037"/>
    <w:rsid w:val="005776AC"/>
    <w:rsid w:val="005776FC"/>
    <w:rsid w:val="005779DC"/>
    <w:rsid w:val="00580729"/>
    <w:rsid w:val="00580AB2"/>
    <w:rsid w:val="00580C81"/>
    <w:rsid w:val="00580F0C"/>
    <w:rsid w:val="005818D6"/>
    <w:rsid w:val="0058236E"/>
    <w:rsid w:val="00582396"/>
    <w:rsid w:val="00582936"/>
    <w:rsid w:val="00582F05"/>
    <w:rsid w:val="0058335F"/>
    <w:rsid w:val="00583421"/>
    <w:rsid w:val="00583F89"/>
    <w:rsid w:val="00584209"/>
    <w:rsid w:val="005843C9"/>
    <w:rsid w:val="005846A6"/>
    <w:rsid w:val="005855C9"/>
    <w:rsid w:val="00586814"/>
    <w:rsid w:val="00586D6A"/>
    <w:rsid w:val="005872FD"/>
    <w:rsid w:val="005873B2"/>
    <w:rsid w:val="00587897"/>
    <w:rsid w:val="005912E6"/>
    <w:rsid w:val="005919A7"/>
    <w:rsid w:val="00591AED"/>
    <w:rsid w:val="00591B21"/>
    <w:rsid w:val="0059221B"/>
    <w:rsid w:val="005926A1"/>
    <w:rsid w:val="00593394"/>
    <w:rsid w:val="00593E1F"/>
    <w:rsid w:val="00594A10"/>
    <w:rsid w:val="00594B9A"/>
    <w:rsid w:val="00594CB1"/>
    <w:rsid w:val="00594DEC"/>
    <w:rsid w:val="00594F6A"/>
    <w:rsid w:val="00595259"/>
    <w:rsid w:val="00595BF9"/>
    <w:rsid w:val="00595ED6"/>
    <w:rsid w:val="00596378"/>
    <w:rsid w:val="005975CB"/>
    <w:rsid w:val="005975EF"/>
    <w:rsid w:val="00597AAC"/>
    <w:rsid w:val="00597AFA"/>
    <w:rsid w:val="005A1077"/>
    <w:rsid w:val="005A1A19"/>
    <w:rsid w:val="005A1FB1"/>
    <w:rsid w:val="005A22F4"/>
    <w:rsid w:val="005A244A"/>
    <w:rsid w:val="005A2B5A"/>
    <w:rsid w:val="005A48FC"/>
    <w:rsid w:val="005A5DE4"/>
    <w:rsid w:val="005A6958"/>
    <w:rsid w:val="005A6A6B"/>
    <w:rsid w:val="005A6BE5"/>
    <w:rsid w:val="005A6EDA"/>
    <w:rsid w:val="005A7C9F"/>
    <w:rsid w:val="005A7E17"/>
    <w:rsid w:val="005B02FB"/>
    <w:rsid w:val="005B074B"/>
    <w:rsid w:val="005B0F3B"/>
    <w:rsid w:val="005B114D"/>
    <w:rsid w:val="005B17E5"/>
    <w:rsid w:val="005B18E5"/>
    <w:rsid w:val="005B3778"/>
    <w:rsid w:val="005B40B8"/>
    <w:rsid w:val="005B456D"/>
    <w:rsid w:val="005B4B55"/>
    <w:rsid w:val="005B4F63"/>
    <w:rsid w:val="005B59FC"/>
    <w:rsid w:val="005B5A81"/>
    <w:rsid w:val="005B60E0"/>
    <w:rsid w:val="005B624D"/>
    <w:rsid w:val="005B6460"/>
    <w:rsid w:val="005B6998"/>
    <w:rsid w:val="005C0217"/>
    <w:rsid w:val="005C0C9F"/>
    <w:rsid w:val="005C0E35"/>
    <w:rsid w:val="005C1568"/>
    <w:rsid w:val="005C1B86"/>
    <w:rsid w:val="005C1F66"/>
    <w:rsid w:val="005C399C"/>
    <w:rsid w:val="005C4506"/>
    <w:rsid w:val="005C4BF2"/>
    <w:rsid w:val="005C4C23"/>
    <w:rsid w:val="005C52B5"/>
    <w:rsid w:val="005C5679"/>
    <w:rsid w:val="005C59C5"/>
    <w:rsid w:val="005C5F41"/>
    <w:rsid w:val="005C62A0"/>
    <w:rsid w:val="005C6B22"/>
    <w:rsid w:val="005C6CDD"/>
    <w:rsid w:val="005D013C"/>
    <w:rsid w:val="005D023E"/>
    <w:rsid w:val="005D1870"/>
    <w:rsid w:val="005D1BB6"/>
    <w:rsid w:val="005D1E20"/>
    <w:rsid w:val="005D25E8"/>
    <w:rsid w:val="005D2A53"/>
    <w:rsid w:val="005D37C0"/>
    <w:rsid w:val="005D44FB"/>
    <w:rsid w:val="005D4B1B"/>
    <w:rsid w:val="005D5565"/>
    <w:rsid w:val="005D62AA"/>
    <w:rsid w:val="005D7EF1"/>
    <w:rsid w:val="005E0C77"/>
    <w:rsid w:val="005E143B"/>
    <w:rsid w:val="005E1FC3"/>
    <w:rsid w:val="005E25EC"/>
    <w:rsid w:val="005E32DD"/>
    <w:rsid w:val="005E3577"/>
    <w:rsid w:val="005E38FE"/>
    <w:rsid w:val="005E3B79"/>
    <w:rsid w:val="005E458B"/>
    <w:rsid w:val="005E49D9"/>
    <w:rsid w:val="005E61DE"/>
    <w:rsid w:val="005E76FB"/>
    <w:rsid w:val="005F015F"/>
    <w:rsid w:val="005F0181"/>
    <w:rsid w:val="005F0484"/>
    <w:rsid w:val="005F069A"/>
    <w:rsid w:val="005F06E1"/>
    <w:rsid w:val="005F0DB6"/>
    <w:rsid w:val="005F107F"/>
    <w:rsid w:val="005F2BF1"/>
    <w:rsid w:val="005F2D9E"/>
    <w:rsid w:val="005F3E51"/>
    <w:rsid w:val="005F3EF9"/>
    <w:rsid w:val="005F4485"/>
    <w:rsid w:val="005F54C2"/>
    <w:rsid w:val="005F5573"/>
    <w:rsid w:val="005F5674"/>
    <w:rsid w:val="005F5F23"/>
    <w:rsid w:val="005F5FF7"/>
    <w:rsid w:val="005F65CB"/>
    <w:rsid w:val="005F667F"/>
    <w:rsid w:val="005F6D87"/>
    <w:rsid w:val="005F6E3B"/>
    <w:rsid w:val="005F7A71"/>
    <w:rsid w:val="005F7D8C"/>
    <w:rsid w:val="005F7E7E"/>
    <w:rsid w:val="006002E3"/>
    <w:rsid w:val="0060060B"/>
    <w:rsid w:val="00600692"/>
    <w:rsid w:val="00601FB4"/>
    <w:rsid w:val="0060221F"/>
    <w:rsid w:val="006024B6"/>
    <w:rsid w:val="00602952"/>
    <w:rsid w:val="00602CF5"/>
    <w:rsid w:val="006047D8"/>
    <w:rsid w:val="00604D9C"/>
    <w:rsid w:val="00604E0E"/>
    <w:rsid w:val="00605046"/>
    <w:rsid w:val="00605489"/>
    <w:rsid w:val="00605546"/>
    <w:rsid w:val="00605724"/>
    <w:rsid w:val="0060581C"/>
    <w:rsid w:val="00605B78"/>
    <w:rsid w:val="00606106"/>
    <w:rsid w:val="006068F6"/>
    <w:rsid w:val="006079FF"/>
    <w:rsid w:val="00610055"/>
    <w:rsid w:val="00610319"/>
    <w:rsid w:val="006117AF"/>
    <w:rsid w:val="006118B0"/>
    <w:rsid w:val="00611DA9"/>
    <w:rsid w:val="006121D7"/>
    <w:rsid w:val="00612388"/>
    <w:rsid w:val="00612825"/>
    <w:rsid w:val="0061282E"/>
    <w:rsid w:val="0061348A"/>
    <w:rsid w:val="00613C32"/>
    <w:rsid w:val="00613C96"/>
    <w:rsid w:val="00613DB5"/>
    <w:rsid w:val="00614377"/>
    <w:rsid w:val="006144C2"/>
    <w:rsid w:val="00614724"/>
    <w:rsid w:val="00614851"/>
    <w:rsid w:val="0061534F"/>
    <w:rsid w:val="006160EB"/>
    <w:rsid w:val="00617190"/>
    <w:rsid w:val="00617572"/>
    <w:rsid w:val="00617651"/>
    <w:rsid w:val="00620CB8"/>
    <w:rsid w:val="00621255"/>
    <w:rsid w:val="00621731"/>
    <w:rsid w:val="006221B7"/>
    <w:rsid w:val="00623AE0"/>
    <w:rsid w:val="0062454C"/>
    <w:rsid w:val="006246A2"/>
    <w:rsid w:val="00624F21"/>
    <w:rsid w:val="0062509E"/>
    <w:rsid w:val="006250CB"/>
    <w:rsid w:val="00625694"/>
    <w:rsid w:val="0062585E"/>
    <w:rsid w:val="00625BE4"/>
    <w:rsid w:val="00625DD7"/>
    <w:rsid w:val="00626441"/>
    <w:rsid w:val="0062696F"/>
    <w:rsid w:val="00626EE4"/>
    <w:rsid w:val="0062729B"/>
    <w:rsid w:val="00630800"/>
    <w:rsid w:val="0063216B"/>
    <w:rsid w:val="00632222"/>
    <w:rsid w:val="006330FD"/>
    <w:rsid w:val="00633125"/>
    <w:rsid w:val="0063361F"/>
    <w:rsid w:val="006336BC"/>
    <w:rsid w:val="00633FA2"/>
    <w:rsid w:val="00634490"/>
    <w:rsid w:val="00634A29"/>
    <w:rsid w:val="00634F71"/>
    <w:rsid w:val="006353D5"/>
    <w:rsid w:val="0063562A"/>
    <w:rsid w:val="00635FB1"/>
    <w:rsid w:val="00636289"/>
    <w:rsid w:val="006367B0"/>
    <w:rsid w:val="006367E1"/>
    <w:rsid w:val="006368FF"/>
    <w:rsid w:val="00636B4D"/>
    <w:rsid w:val="00636B7D"/>
    <w:rsid w:val="00636CC6"/>
    <w:rsid w:val="00637B05"/>
    <w:rsid w:val="006409B7"/>
    <w:rsid w:val="00640A42"/>
    <w:rsid w:val="006413E9"/>
    <w:rsid w:val="00641AD2"/>
    <w:rsid w:val="0064206C"/>
    <w:rsid w:val="006421AC"/>
    <w:rsid w:val="006424D9"/>
    <w:rsid w:val="00642511"/>
    <w:rsid w:val="00642D04"/>
    <w:rsid w:val="00644376"/>
    <w:rsid w:val="00644651"/>
    <w:rsid w:val="00644A9C"/>
    <w:rsid w:val="00645011"/>
    <w:rsid w:val="0064557A"/>
    <w:rsid w:val="0064770E"/>
    <w:rsid w:val="0064778E"/>
    <w:rsid w:val="006501F4"/>
    <w:rsid w:val="00650B98"/>
    <w:rsid w:val="00651618"/>
    <w:rsid w:val="00652245"/>
    <w:rsid w:val="006526D3"/>
    <w:rsid w:val="00652BFD"/>
    <w:rsid w:val="00652C9A"/>
    <w:rsid w:val="00652E3F"/>
    <w:rsid w:val="00652EFB"/>
    <w:rsid w:val="00653819"/>
    <w:rsid w:val="00653F95"/>
    <w:rsid w:val="00653FF8"/>
    <w:rsid w:val="006547BD"/>
    <w:rsid w:val="00655588"/>
    <w:rsid w:val="00655652"/>
    <w:rsid w:val="00656810"/>
    <w:rsid w:val="006573A6"/>
    <w:rsid w:val="00657BE3"/>
    <w:rsid w:val="00657E4D"/>
    <w:rsid w:val="006601D3"/>
    <w:rsid w:val="006602BE"/>
    <w:rsid w:val="006609D1"/>
    <w:rsid w:val="00660A45"/>
    <w:rsid w:val="00660B4B"/>
    <w:rsid w:val="00660C20"/>
    <w:rsid w:val="00661690"/>
    <w:rsid w:val="006622BD"/>
    <w:rsid w:val="00662836"/>
    <w:rsid w:val="00662943"/>
    <w:rsid w:val="006629EC"/>
    <w:rsid w:val="00662F21"/>
    <w:rsid w:val="006631FE"/>
    <w:rsid w:val="00663326"/>
    <w:rsid w:val="00663E3C"/>
    <w:rsid w:val="00664141"/>
    <w:rsid w:val="00664AC3"/>
    <w:rsid w:val="00665246"/>
    <w:rsid w:val="00665728"/>
    <w:rsid w:val="00665D6C"/>
    <w:rsid w:val="00666583"/>
    <w:rsid w:val="00666FE6"/>
    <w:rsid w:val="006674BE"/>
    <w:rsid w:val="00667C70"/>
    <w:rsid w:val="00667C92"/>
    <w:rsid w:val="00667D0E"/>
    <w:rsid w:val="006706BF"/>
    <w:rsid w:val="006707EE"/>
    <w:rsid w:val="00672153"/>
    <w:rsid w:val="00672AA4"/>
    <w:rsid w:val="00673431"/>
    <w:rsid w:val="00674563"/>
    <w:rsid w:val="00674A5E"/>
    <w:rsid w:val="00674E0D"/>
    <w:rsid w:val="00674E87"/>
    <w:rsid w:val="00675179"/>
    <w:rsid w:val="006768DD"/>
    <w:rsid w:val="006807FE"/>
    <w:rsid w:val="0068080E"/>
    <w:rsid w:val="00680B12"/>
    <w:rsid w:val="00680E54"/>
    <w:rsid w:val="00681202"/>
    <w:rsid w:val="006816A7"/>
    <w:rsid w:val="00681A4F"/>
    <w:rsid w:val="00681D6F"/>
    <w:rsid w:val="00681DBC"/>
    <w:rsid w:val="00681E1D"/>
    <w:rsid w:val="00681E66"/>
    <w:rsid w:val="00681F86"/>
    <w:rsid w:val="006821F4"/>
    <w:rsid w:val="00682224"/>
    <w:rsid w:val="006827DE"/>
    <w:rsid w:val="00682FBB"/>
    <w:rsid w:val="00683BE0"/>
    <w:rsid w:val="00685212"/>
    <w:rsid w:val="006854B2"/>
    <w:rsid w:val="00685B2B"/>
    <w:rsid w:val="00686426"/>
    <w:rsid w:val="0068643A"/>
    <w:rsid w:val="006868C3"/>
    <w:rsid w:val="0068692B"/>
    <w:rsid w:val="00686ED1"/>
    <w:rsid w:val="00686FF2"/>
    <w:rsid w:val="0068728B"/>
    <w:rsid w:val="00687FCB"/>
    <w:rsid w:val="006900AD"/>
    <w:rsid w:val="00690206"/>
    <w:rsid w:val="0069028E"/>
    <w:rsid w:val="006903D6"/>
    <w:rsid w:val="006907F7"/>
    <w:rsid w:val="00691411"/>
    <w:rsid w:val="00691E15"/>
    <w:rsid w:val="00691F85"/>
    <w:rsid w:val="00692C28"/>
    <w:rsid w:val="00692C87"/>
    <w:rsid w:val="006931A7"/>
    <w:rsid w:val="0069396A"/>
    <w:rsid w:val="00693BEC"/>
    <w:rsid w:val="006942F2"/>
    <w:rsid w:val="00694659"/>
    <w:rsid w:val="00694FB2"/>
    <w:rsid w:val="00695876"/>
    <w:rsid w:val="00696661"/>
    <w:rsid w:val="00696996"/>
    <w:rsid w:val="00696EAE"/>
    <w:rsid w:val="00696FC8"/>
    <w:rsid w:val="006971EC"/>
    <w:rsid w:val="00697C22"/>
    <w:rsid w:val="00697CCE"/>
    <w:rsid w:val="006A0A72"/>
    <w:rsid w:val="006A183A"/>
    <w:rsid w:val="006A1B94"/>
    <w:rsid w:val="006A278A"/>
    <w:rsid w:val="006A2DEA"/>
    <w:rsid w:val="006A33E1"/>
    <w:rsid w:val="006A3486"/>
    <w:rsid w:val="006A3F9E"/>
    <w:rsid w:val="006A40BB"/>
    <w:rsid w:val="006A45C3"/>
    <w:rsid w:val="006A4694"/>
    <w:rsid w:val="006A46EC"/>
    <w:rsid w:val="006A47BD"/>
    <w:rsid w:val="006A4B23"/>
    <w:rsid w:val="006A4E34"/>
    <w:rsid w:val="006A50E5"/>
    <w:rsid w:val="006A5139"/>
    <w:rsid w:val="006A5F6D"/>
    <w:rsid w:val="006A5F7B"/>
    <w:rsid w:val="006A6271"/>
    <w:rsid w:val="006A6432"/>
    <w:rsid w:val="006A725C"/>
    <w:rsid w:val="006A77B4"/>
    <w:rsid w:val="006B0106"/>
    <w:rsid w:val="006B0DD4"/>
    <w:rsid w:val="006B3479"/>
    <w:rsid w:val="006B3CF9"/>
    <w:rsid w:val="006B4CF1"/>
    <w:rsid w:val="006B5071"/>
    <w:rsid w:val="006B51A8"/>
    <w:rsid w:val="006B5D48"/>
    <w:rsid w:val="006B611B"/>
    <w:rsid w:val="006B615D"/>
    <w:rsid w:val="006B66E5"/>
    <w:rsid w:val="006B6EE0"/>
    <w:rsid w:val="006C002E"/>
    <w:rsid w:val="006C004A"/>
    <w:rsid w:val="006C0A51"/>
    <w:rsid w:val="006C0B5B"/>
    <w:rsid w:val="006C21D2"/>
    <w:rsid w:val="006C2623"/>
    <w:rsid w:val="006C2EB1"/>
    <w:rsid w:val="006C3146"/>
    <w:rsid w:val="006C37DE"/>
    <w:rsid w:val="006C3B28"/>
    <w:rsid w:val="006C4016"/>
    <w:rsid w:val="006C6BE0"/>
    <w:rsid w:val="006C6C36"/>
    <w:rsid w:val="006C6FFD"/>
    <w:rsid w:val="006C7326"/>
    <w:rsid w:val="006C73A8"/>
    <w:rsid w:val="006C7E3D"/>
    <w:rsid w:val="006C7F5C"/>
    <w:rsid w:val="006D07D8"/>
    <w:rsid w:val="006D0AF1"/>
    <w:rsid w:val="006D13E9"/>
    <w:rsid w:val="006D1D24"/>
    <w:rsid w:val="006D2312"/>
    <w:rsid w:val="006D238C"/>
    <w:rsid w:val="006D2C5D"/>
    <w:rsid w:val="006D3340"/>
    <w:rsid w:val="006D36C8"/>
    <w:rsid w:val="006D4B17"/>
    <w:rsid w:val="006D4E97"/>
    <w:rsid w:val="006D5F8F"/>
    <w:rsid w:val="006D66A7"/>
    <w:rsid w:val="006D6A21"/>
    <w:rsid w:val="006D6EBA"/>
    <w:rsid w:val="006D71CA"/>
    <w:rsid w:val="006D733C"/>
    <w:rsid w:val="006D73AD"/>
    <w:rsid w:val="006E0047"/>
    <w:rsid w:val="006E0190"/>
    <w:rsid w:val="006E03C6"/>
    <w:rsid w:val="006E0D97"/>
    <w:rsid w:val="006E0E17"/>
    <w:rsid w:val="006E15A2"/>
    <w:rsid w:val="006E2657"/>
    <w:rsid w:val="006E2E4A"/>
    <w:rsid w:val="006E3850"/>
    <w:rsid w:val="006E3B14"/>
    <w:rsid w:val="006E3CC5"/>
    <w:rsid w:val="006E479A"/>
    <w:rsid w:val="006E48CD"/>
    <w:rsid w:val="006E5373"/>
    <w:rsid w:val="006E5876"/>
    <w:rsid w:val="006E5FA1"/>
    <w:rsid w:val="006E6ACE"/>
    <w:rsid w:val="006E6B6C"/>
    <w:rsid w:val="006F00CA"/>
    <w:rsid w:val="006F0303"/>
    <w:rsid w:val="006F037E"/>
    <w:rsid w:val="006F0B36"/>
    <w:rsid w:val="006F0F6B"/>
    <w:rsid w:val="006F1C54"/>
    <w:rsid w:val="006F2BF2"/>
    <w:rsid w:val="006F2D99"/>
    <w:rsid w:val="006F2F1B"/>
    <w:rsid w:val="006F3B49"/>
    <w:rsid w:val="006F3E86"/>
    <w:rsid w:val="006F406C"/>
    <w:rsid w:val="006F4181"/>
    <w:rsid w:val="006F4607"/>
    <w:rsid w:val="006F4AD5"/>
    <w:rsid w:val="006F5924"/>
    <w:rsid w:val="006F59E2"/>
    <w:rsid w:val="006F5B2B"/>
    <w:rsid w:val="006F7778"/>
    <w:rsid w:val="006F7DB9"/>
    <w:rsid w:val="00700347"/>
    <w:rsid w:val="007008CC"/>
    <w:rsid w:val="00701026"/>
    <w:rsid w:val="007011D2"/>
    <w:rsid w:val="00701505"/>
    <w:rsid w:val="00701802"/>
    <w:rsid w:val="0070215B"/>
    <w:rsid w:val="007021BB"/>
    <w:rsid w:val="00702DAF"/>
    <w:rsid w:val="00702DB4"/>
    <w:rsid w:val="00703518"/>
    <w:rsid w:val="00703B32"/>
    <w:rsid w:val="00704466"/>
    <w:rsid w:val="00704A1F"/>
    <w:rsid w:val="00704A46"/>
    <w:rsid w:val="007051A2"/>
    <w:rsid w:val="007056C9"/>
    <w:rsid w:val="00706AB4"/>
    <w:rsid w:val="007070D9"/>
    <w:rsid w:val="0070746F"/>
    <w:rsid w:val="007078AA"/>
    <w:rsid w:val="0070792A"/>
    <w:rsid w:val="00707E44"/>
    <w:rsid w:val="007100E2"/>
    <w:rsid w:val="007110FB"/>
    <w:rsid w:val="00711451"/>
    <w:rsid w:val="00712C2C"/>
    <w:rsid w:val="00713522"/>
    <w:rsid w:val="0071404F"/>
    <w:rsid w:val="007148AA"/>
    <w:rsid w:val="00714BCE"/>
    <w:rsid w:val="00716122"/>
    <w:rsid w:val="007168CF"/>
    <w:rsid w:val="007168D1"/>
    <w:rsid w:val="0071698F"/>
    <w:rsid w:val="00716CC3"/>
    <w:rsid w:val="00717057"/>
    <w:rsid w:val="00717D4B"/>
    <w:rsid w:val="0072001A"/>
    <w:rsid w:val="007216E3"/>
    <w:rsid w:val="00722004"/>
    <w:rsid w:val="0072215C"/>
    <w:rsid w:val="00722205"/>
    <w:rsid w:val="0072376F"/>
    <w:rsid w:val="0072391A"/>
    <w:rsid w:val="00724A33"/>
    <w:rsid w:val="00724DA4"/>
    <w:rsid w:val="00724E2E"/>
    <w:rsid w:val="0072500D"/>
    <w:rsid w:val="00725513"/>
    <w:rsid w:val="00725809"/>
    <w:rsid w:val="0072590E"/>
    <w:rsid w:val="00726A33"/>
    <w:rsid w:val="00727CE6"/>
    <w:rsid w:val="007304B0"/>
    <w:rsid w:val="00730668"/>
    <w:rsid w:val="00730EA1"/>
    <w:rsid w:val="00731BDD"/>
    <w:rsid w:val="007324F1"/>
    <w:rsid w:val="007327D0"/>
    <w:rsid w:val="00732A88"/>
    <w:rsid w:val="00732B05"/>
    <w:rsid w:val="00732EB3"/>
    <w:rsid w:val="00732FFB"/>
    <w:rsid w:val="00733022"/>
    <w:rsid w:val="00733EC9"/>
    <w:rsid w:val="0073436B"/>
    <w:rsid w:val="00734B17"/>
    <w:rsid w:val="00734CE4"/>
    <w:rsid w:val="0073565E"/>
    <w:rsid w:val="00735AD1"/>
    <w:rsid w:val="007368DF"/>
    <w:rsid w:val="00737299"/>
    <w:rsid w:val="007375BC"/>
    <w:rsid w:val="00737B21"/>
    <w:rsid w:val="00737C0E"/>
    <w:rsid w:val="007402C1"/>
    <w:rsid w:val="00740FBC"/>
    <w:rsid w:val="0074137D"/>
    <w:rsid w:val="00741856"/>
    <w:rsid w:val="00741883"/>
    <w:rsid w:val="007418D4"/>
    <w:rsid w:val="007418D7"/>
    <w:rsid w:val="00741BE8"/>
    <w:rsid w:val="00741BF2"/>
    <w:rsid w:val="007423E4"/>
    <w:rsid w:val="00742FF2"/>
    <w:rsid w:val="007430B4"/>
    <w:rsid w:val="00743445"/>
    <w:rsid w:val="0074355B"/>
    <w:rsid w:val="00743918"/>
    <w:rsid w:val="00744E6C"/>
    <w:rsid w:val="0074503D"/>
    <w:rsid w:val="00745AE7"/>
    <w:rsid w:val="00746533"/>
    <w:rsid w:val="0074663F"/>
    <w:rsid w:val="00746BD5"/>
    <w:rsid w:val="0074721A"/>
    <w:rsid w:val="00747615"/>
    <w:rsid w:val="00747780"/>
    <w:rsid w:val="00747DD2"/>
    <w:rsid w:val="00747F01"/>
    <w:rsid w:val="007501F4"/>
    <w:rsid w:val="0075021D"/>
    <w:rsid w:val="00750560"/>
    <w:rsid w:val="007505CA"/>
    <w:rsid w:val="0075094D"/>
    <w:rsid w:val="0075305D"/>
    <w:rsid w:val="00753264"/>
    <w:rsid w:val="00753BD2"/>
    <w:rsid w:val="00753FB5"/>
    <w:rsid w:val="00754C6E"/>
    <w:rsid w:val="00754F70"/>
    <w:rsid w:val="00755278"/>
    <w:rsid w:val="00755D4C"/>
    <w:rsid w:val="00755DC8"/>
    <w:rsid w:val="007561B1"/>
    <w:rsid w:val="007562E2"/>
    <w:rsid w:val="00756ACC"/>
    <w:rsid w:val="00757809"/>
    <w:rsid w:val="007578BC"/>
    <w:rsid w:val="00757AE9"/>
    <w:rsid w:val="00760172"/>
    <w:rsid w:val="00760FB7"/>
    <w:rsid w:val="00761FD7"/>
    <w:rsid w:val="00762079"/>
    <w:rsid w:val="007625B2"/>
    <w:rsid w:val="00762906"/>
    <w:rsid w:val="00762B60"/>
    <w:rsid w:val="00763CB6"/>
    <w:rsid w:val="00763DE8"/>
    <w:rsid w:val="00764692"/>
    <w:rsid w:val="00764AC0"/>
    <w:rsid w:val="00765482"/>
    <w:rsid w:val="007665D9"/>
    <w:rsid w:val="007666E2"/>
    <w:rsid w:val="0076715E"/>
    <w:rsid w:val="00770107"/>
    <w:rsid w:val="00770611"/>
    <w:rsid w:val="00770AFD"/>
    <w:rsid w:val="00770FAA"/>
    <w:rsid w:val="007713D9"/>
    <w:rsid w:val="0077294D"/>
    <w:rsid w:val="007734DD"/>
    <w:rsid w:val="00773C2B"/>
    <w:rsid w:val="007741C3"/>
    <w:rsid w:val="00774B78"/>
    <w:rsid w:val="00774E39"/>
    <w:rsid w:val="00775052"/>
    <w:rsid w:val="00775173"/>
    <w:rsid w:val="007753C3"/>
    <w:rsid w:val="007754A1"/>
    <w:rsid w:val="00775E38"/>
    <w:rsid w:val="00776F5D"/>
    <w:rsid w:val="00777A91"/>
    <w:rsid w:val="00777DEE"/>
    <w:rsid w:val="00780DA4"/>
    <w:rsid w:val="007816C3"/>
    <w:rsid w:val="007817C9"/>
    <w:rsid w:val="00781BAB"/>
    <w:rsid w:val="00781D09"/>
    <w:rsid w:val="00781E98"/>
    <w:rsid w:val="007825A2"/>
    <w:rsid w:val="007825C0"/>
    <w:rsid w:val="00782D15"/>
    <w:rsid w:val="0078368B"/>
    <w:rsid w:val="007849C4"/>
    <w:rsid w:val="0078571C"/>
    <w:rsid w:val="00785A3A"/>
    <w:rsid w:val="00785E2C"/>
    <w:rsid w:val="0078672D"/>
    <w:rsid w:val="007905AD"/>
    <w:rsid w:val="00790E54"/>
    <w:rsid w:val="0079194C"/>
    <w:rsid w:val="007926FC"/>
    <w:rsid w:val="00792F42"/>
    <w:rsid w:val="007930DF"/>
    <w:rsid w:val="00795DCD"/>
    <w:rsid w:val="00795E56"/>
    <w:rsid w:val="007966F4"/>
    <w:rsid w:val="007970B0"/>
    <w:rsid w:val="007973BF"/>
    <w:rsid w:val="00797FF8"/>
    <w:rsid w:val="007A0199"/>
    <w:rsid w:val="007A26E1"/>
    <w:rsid w:val="007A3AC0"/>
    <w:rsid w:val="007A41B0"/>
    <w:rsid w:val="007A4CAB"/>
    <w:rsid w:val="007A5D6B"/>
    <w:rsid w:val="007A6536"/>
    <w:rsid w:val="007A6AB7"/>
    <w:rsid w:val="007A6F85"/>
    <w:rsid w:val="007A72CB"/>
    <w:rsid w:val="007A7588"/>
    <w:rsid w:val="007A784E"/>
    <w:rsid w:val="007B13F9"/>
    <w:rsid w:val="007B1483"/>
    <w:rsid w:val="007B1536"/>
    <w:rsid w:val="007B2099"/>
    <w:rsid w:val="007B241D"/>
    <w:rsid w:val="007B3035"/>
    <w:rsid w:val="007B3241"/>
    <w:rsid w:val="007B32A3"/>
    <w:rsid w:val="007B3507"/>
    <w:rsid w:val="007B3604"/>
    <w:rsid w:val="007B3D96"/>
    <w:rsid w:val="007B41A1"/>
    <w:rsid w:val="007B4278"/>
    <w:rsid w:val="007B43B0"/>
    <w:rsid w:val="007B49EB"/>
    <w:rsid w:val="007B4F49"/>
    <w:rsid w:val="007B53CA"/>
    <w:rsid w:val="007B54C1"/>
    <w:rsid w:val="007B5614"/>
    <w:rsid w:val="007B5817"/>
    <w:rsid w:val="007B5A9F"/>
    <w:rsid w:val="007B5C2A"/>
    <w:rsid w:val="007B628F"/>
    <w:rsid w:val="007B67CD"/>
    <w:rsid w:val="007B6C04"/>
    <w:rsid w:val="007B7521"/>
    <w:rsid w:val="007C0014"/>
    <w:rsid w:val="007C0EB6"/>
    <w:rsid w:val="007C19B0"/>
    <w:rsid w:val="007C1B56"/>
    <w:rsid w:val="007C428B"/>
    <w:rsid w:val="007C42D0"/>
    <w:rsid w:val="007C5A43"/>
    <w:rsid w:val="007C5CEB"/>
    <w:rsid w:val="007C6342"/>
    <w:rsid w:val="007C64ED"/>
    <w:rsid w:val="007C65B9"/>
    <w:rsid w:val="007C6CB6"/>
    <w:rsid w:val="007C6D72"/>
    <w:rsid w:val="007C7310"/>
    <w:rsid w:val="007C755B"/>
    <w:rsid w:val="007C75CD"/>
    <w:rsid w:val="007C7DE9"/>
    <w:rsid w:val="007C7F1F"/>
    <w:rsid w:val="007C7F80"/>
    <w:rsid w:val="007D23D3"/>
    <w:rsid w:val="007D2690"/>
    <w:rsid w:val="007D287A"/>
    <w:rsid w:val="007D2917"/>
    <w:rsid w:val="007D2C05"/>
    <w:rsid w:val="007D3C02"/>
    <w:rsid w:val="007D3C18"/>
    <w:rsid w:val="007D3D52"/>
    <w:rsid w:val="007D5765"/>
    <w:rsid w:val="007D5FEE"/>
    <w:rsid w:val="007D6126"/>
    <w:rsid w:val="007D6D66"/>
    <w:rsid w:val="007D755B"/>
    <w:rsid w:val="007D7837"/>
    <w:rsid w:val="007D7879"/>
    <w:rsid w:val="007D7AF2"/>
    <w:rsid w:val="007D7DEA"/>
    <w:rsid w:val="007D7E39"/>
    <w:rsid w:val="007D7E8B"/>
    <w:rsid w:val="007E05E4"/>
    <w:rsid w:val="007E068F"/>
    <w:rsid w:val="007E0A66"/>
    <w:rsid w:val="007E1F63"/>
    <w:rsid w:val="007E2760"/>
    <w:rsid w:val="007E2B33"/>
    <w:rsid w:val="007E2E21"/>
    <w:rsid w:val="007E2FC6"/>
    <w:rsid w:val="007E3A4B"/>
    <w:rsid w:val="007E3A7D"/>
    <w:rsid w:val="007E3D93"/>
    <w:rsid w:val="007E45E7"/>
    <w:rsid w:val="007E4E9D"/>
    <w:rsid w:val="007E5568"/>
    <w:rsid w:val="007E588C"/>
    <w:rsid w:val="007E5E8C"/>
    <w:rsid w:val="007E5FED"/>
    <w:rsid w:val="007E6720"/>
    <w:rsid w:val="007E6BB9"/>
    <w:rsid w:val="007E7187"/>
    <w:rsid w:val="007E7273"/>
    <w:rsid w:val="007F11A5"/>
    <w:rsid w:val="007F1353"/>
    <w:rsid w:val="007F13C0"/>
    <w:rsid w:val="007F15AB"/>
    <w:rsid w:val="007F3114"/>
    <w:rsid w:val="007F39A5"/>
    <w:rsid w:val="007F40D8"/>
    <w:rsid w:val="007F4248"/>
    <w:rsid w:val="007F4832"/>
    <w:rsid w:val="007F51C6"/>
    <w:rsid w:val="007F527F"/>
    <w:rsid w:val="007F55FB"/>
    <w:rsid w:val="007F6780"/>
    <w:rsid w:val="007F7A3B"/>
    <w:rsid w:val="007F7EB3"/>
    <w:rsid w:val="00800019"/>
    <w:rsid w:val="00800DC9"/>
    <w:rsid w:val="00800E41"/>
    <w:rsid w:val="00801074"/>
    <w:rsid w:val="00801276"/>
    <w:rsid w:val="008012D2"/>
    <w:rsid w:val="0080132A"/>
    <w:rsid w:val="008016AE"/>
    <w:rsid w:val="0080204C"/>
    <w:rsid w:val="008027CD"/>
    <w:rsid w:val="00802EC9"/>
    <w:rsid w:val="008032B0"/>
    <w:rsid w:val="00803522"/>
    <w:rsid w:val="008035EF"/>
    <w:rsid w:val="00803885"/>
    <w:rsid w:val="00803C7C"/>
    <w:rsid w:val="0080447F"/>
    <w:rsid w:val="00804A73"/>
    <w:rsid w:val="00805921"/>
    <w:rsid w:val="0080597D"/>
    <w:rsid w:val="00805A72"/>
    <w:rsid w:val="00805E1D"/>
    <w:rsid w:val="00806208"/>
    <w:rsid w:val="0080635B"/>
    <w:rsid w:val="00806D88"/>
    <w:rsid w:val="00807025"/>
    <w:rsid w:val="008071CA"/>
    <w:rsid w:val="00807473"/>
    <w:rsid w:val="00810977"/>
    <w:rsid w:val="008109FB"/>
    <w:rsid w:val="00810C13"/>
    <w:rsid w:val="00810C69"/>
    <w:rsid w:val="00811280"/>
    <w:rsid w:val="0081146A"/>
    <w:rsid w:val="008119CA"/>
    <w:rsid w:val="00811AE1"/>
    <w:rsid w:val="00811B3B"/>
    <w:rsid w:val="00812524"/>
    <w:rsid w:val="00813A55"/>
    <w:rsid w:val="00813C76"/>
    <w:rsid w:val="00814E7C"/>
    <w:rsid w:val="00814EE2"/>
    <w:rsid w:val="008153AF"/>
    <w:rsid w:val="00815FA9"/>
    <w:rsid w:val="00816B87"/>
    <w:rsid w:val="00816FFA"/>
    <w:rsid w:val="0081730C"/>
    <w:rsid w:val="008175EF"/>
    <w:rsid w:val="00817CD5"/>
    <w:rsid w:val="00817FFB"/>
    <w:rsid w:val="008204CA"/>
    <w:rsid w:val="00820578"/>
    <w:rsid w:val="00820AD9"/>
    <w:rsid w:val="0082104F"/>
    <w:rsid w:val="008210AF"/>
    <w:rsid w:val="0082121D"/>
    <w:rsid w:val="008214D0"/>
    <w:rsid w:val="0082154F"/>
    <w:rsid w:val="00821A59"/>
    <w:rsid w:val="00821F1C"/>
    <w:rsid w:val="0082266E"/>
    <w:rsid w:val="00822923"/>
    <w:rsid w:val="00822D2B"/>
    <w:rsid w:val="0082386C"/>
    <w:rsid w:val="0082405D"/>
    <w:rsid w:val="008248B0"/>
    <w:rsid w:val="00825382"/>
    <w:rsid w:val="008254E9"/>
    <w:rsid w:val="008254EF"/>
    <w:rsid w:val="00825E44"/>
    <w:rsid w:val="00826ACC"/>
    <w:rsid w:val="00827004"/>
    <w:rsid w:val="008271F0"/>
    <w:rsid w:val="00827F8B"/>
    <w:rsid w:val="00830AB4"/>
    <w:rsid w:val="00830CA1"/>
    <w:rsid w:val="00830CC7"/>
    <w:rsid w:val="00831110"/>
    <w:rsid w:val="0083118B"/>
    <w:rsid w:val="008313E2"/>
    <w:rsid w:val="00831771"/>
    <w:rsid w:val="00831B9A"/>
    <w:rsid w:val="00831CF1"/>
    <w:rsid w:val="00832BAD"/>
    <w:rsid w:val="0083336E"/>
    <w:rsid w:val="0083361A"/>
    <w:rsid w:val="00834A22"/>
    <w:rsid w:val="00834A3B"/>
    <w:rsid w:val="00834C12"/>
    <w:rsid w:val="00835B30"/>
    <w:rsid w:val="00835BE8"/>
    <w:rsid w:val="00835FA8"/>
    <w:rsid w:val="00836254"/>
    <w:rsid w:val="008368E7"/>
    <w:rsid w:val="00836EA5"/>
    <w:rsid w:val="0083718D"/>
    <w:rsid w:val="008372B5"/>
    <w:rsid w:val="00837CA2"/>
    <w:rsid w:val="008409CE"/>
    <w:rsid w:val="0084175B"/>
    <w:rsid w:val="00841B70"/>
    <w:rsid w:val="00842DFE"/>
    <w:rsid w:val="00843870"/>
    <w:rsid w:val="0084463C"/>
    <w:rsid w:val="008448DD"/>
    <w:rsid w:val="00845E1E"/>
    <w:rsid w:val="008461A1"/>
    <w:rsid w:val="008464D7"/>
    <w:rsid w:val="0084723E"/>
    <w:rsid w:val="00847628"/>
    <w:rsid w:val="00847885"/>
    <w:rsid w:val="00847E80"/>
    <w:rsid w:val="00850188"/>
    <w:rsid w:val="00850958"/>
    <w:rsid w:val="00850B71"/>
    <w:rsid w:val="00851494"/>
    <w:rsid w:val="00851610"/>
    <w:rsid w:val="008517B1"/>
    <w:rsid w:val="00851EE6"/>
    <w:rsid w:val="0085233F"/>
    <w:rsid w:val="0085247F"/>
    <w:rsid w:val="008525D4"/>
    <w:rsid w:val="008525E2"/>
    <w:rsid w:val="00853BA4"/>
    <w:rsid w:val="00853CA1"/>
    <w:rsid w:val="00853F44"/>
    <w:rsid w:val="00853F52"/>
    <w:rsid w:val="008554C4"/>
    <w:rsid w:val="008563FC"/>
    <w:rsid w:val="00856649"/>
    <w:rsid w:val="00856992"/>
    <w:rsid w:val="00856CC1"/>
    <w:rsid w:val="00856D7E"/>
    <w:rsid w:val="00857F2C"/>
    <w:rsid w:val="00860EAB"/>
    <w:rsid w:val="00861154"/>
    <w:rsid w:val="00861819"/>
    <w:rsid w:val="00861CFB"/>
    <w:rsid w:val="00862196"/>
    <w:rsid w:val="0086279E"/>
    <w:rsid w:val="008627B0"/>
    <w:rsid w:val="00862B53"/>
    <w:rsid w:val="00862FBA"/>
    <w:rsid w:val="008638FA"/>
    <w:rsid w:val="0086416D"/>
    <w:rsid w:val="00864C11"/>
    <w:rsid w:val="0086500B"/>
    <w:rsid w:val="008653B4"/>
    <w:rsid w:val="00865E12"/>
    <w:rsid w:val="00866016"/>
    <w:rsid w:val="00866308"/>
    <w:rsid w:val="008665D7"/>
    <w:rsid w:val="00866E44"/>
    <w:rsid w:val="00867BED"/>
    <w:rsid w:val="00870C52"/>
    <w:rsid w:val="00870F01"/>
    <w:rsid w:val="00871161"/>
    <w:rsid w:val="00871299"/>
    <w:rsid w:val="00871945"/>
    <w:rsid w:val="00871953"/>
    <w:rsid w:val="008720D8"/>
    <w:rsid w:val="008723A4"/>
    <w:rsid w:val="00872422"/>
    <w:rsid w:val="0087245B"/>
    <w:rsid w:val="008731F1"/>
    <w:rsid w:val="008743B2"/>
    <w:rsid w:val="008751C1"/>
    <w:rsid w:val="00875858"/>
    <w:rsid w:val="00875999"/>
    <w:rsid w:val="00875A66"/>
    <w:rsid w:val="00876438"/>
    <w:rsid w:val="008768E5"/>
    <w:rsid w:val="0087703D"/>
    <w:rsid w:val="008775FD"/>
    <w:rsid w:val="00880655"/>
    <w:rsid w:val="00880968"/>
    <w:rsid w:val="00880B3A"/>
    <w:rsid w:val="0088138F"/>
    <w:rsid w:val="0088152A"/>
    <w:rsid w:val="00881A76"/>
    <w:rsid w:val="00882825"/>
    <w:rsid w:val="00882842"/>
    <w:rsid w:val="00883324"/>
    <w:rsid w:val="008841B9"/>
    <w:rsid w:val="00884703"/>
    <w:rsid w:val="008848A7"/>
    <w:rsid w:val="00884B45"/>
    <w:rsid w:val="00884CDD"/>
    <w:rsid w:val="0088584E"/>
    <w:rsid w:val="00885852"/>
    <w:rsid w:val="00885BEB"/>
    <w:rsid w:val="00885BED"/>
    <w:rsid w:val="00885CFF"/>
    <w:rsid w:val="008860D7"/>
    <w:rsid w:val="0089035F"/>
    <w:rsid w:val="00890956"/>
    <w:rsid w:val="00890CE7"/>
    <w:rsid w:val="00890D53"/>
    <w:rsid w:val="00890E5D"/>
    <w:rsid w:val="008915CB"/>
    <w:rsid w:val="008915D1"/>
    <w:rsid w:val="00891F04"/>
    <w:rsid w:val="008932B9"/>
    <w:rsid w:val="00893913"/>
    <w:rsid w:val="00893F88"/>
    <w:rsid w:val="00894049"/>
    <w:rsid w:val="008944F6"/>
    <w:rsid w:val="00894D02"/>
    <w:rsid w:val="00895160"/>
    <w:rsid w:val="00895719"/>
    <w:rsid w:val="00895E4A"/>
    <w:rsid w:val="00895ED2"/>
    <w:rsid w:val="008960E4"/>
    <w:rsid w:val="00896406"/>
    <w:rsid w:val="00896A0B"/>
    <w:rsid w:val="00896D91"/>
    <w:rsid w:val="008971B4"/>
    <w:rsid w:val="00897B14"/>
    <w:rsid w:val="00897C4F"/>
    <w:rsid w:val="008A0300"/>
    <w:rsid w:val="008A03B1"/>
    <w:rsid w:val="008A0BF6"/>
    <w:rsid w:val="008A0D16"/>
    <w:rsid w:val="008A140C"/>
    <w:rsid w:val="008A1B73"/>
    <w:rsid w:val="008A3B1D"/>
    <w:rsid w:val="008A452E"/>
    <w:rsid w:val="008A5879"/>
    <w:rsid w:val="008A5954"/>
    <w:rsid w:val="008A6AA3"/>
    <w:rsid w:val="008A6D4E"/>
    <w:rsid w:val="008A72EB"/>
    <w:rsid w:val="008B1F0B"/>
    <w:rsid w:val="008B26B1"/>
    <w:rsid w:val="008B283E"/>
    <w:rsid w:val="008B2BC6"/>
    <w:rsid w:val="008B2EA7"/>
    <w:rsid w:val="008B30CE"/>
    <w:rsid w:val="008B3442"/>
    <w:rsid w:val="008B38F6"/>
    <w:rsid w:val="008B3A15"/>
    <w:rsid w:val="008B3BB1"/>
    <w:rsid w:val="008B3D4D"/>
    <w:rsid w:val="008B3FD1"/>
    <w:rsid w:val="008B4F5E"/>
    <w:rsid w:val="008B528C"/>
    <w:rsid w:val="008B574E"/>
    <w:rsid w:val="008B59D0"/>
    <w:rsid w:val="008B5C69"/>
    <w:rsid w:val="008B5EDB"/>
    <w:rsid w:val="008B66CD"/>
    <w:rsid w:val="008B6A0E"/>
    <w:rsid w:val="008B715E"/>
    <w:rsid w:val="008B766C"/>
    <w:rsid w:val="008B7889"/>
    <w:rsid w:val="008B7B8D"/>
    <w:rsid w:val="008B7C19"/>
    <w:rsid w:val="008B7E7D"/>
    <w:rsid w:val="008C0622"/>
    <w:rsid w:val="008C0911"/>
    <w:rsid w:val="008C0C15"/>
    <w:rsid w:val="008C1062"/>
    <w:rsid w:val="008C10A1"/>
    <w:rsid w:val="008C15E9"/>
    <w:rsid w:val="008C185E"/>
    <w:rsid w:val="008C235D"/>
    <w:rsid w:val="008C2688"/>
    <w:rsid w:val="008C2C45"/>
    <w:rsid w:val="008C2C5F"/>
    <w:rsid w:val="008C35BC"/>
    <w:rsid w:val="008C3A52"/>
    <w:rsid w:val="008C42EB"/>
    <w:rsid w:val="008C48E2"/>
    <w:rsid w:val="008C5544"/>
    <w:rsid w:val="008C567E"/>
    <w:rsid w:val="008C5A10"/>
    <w:rsid w:val="008C5BF4"/>
    <w:rsid w:val="008C66E2"/>
    <w:rsid w:val="008C6932"/>
    <w:rsid w:val="008C7795"/>
    <w:rsid w:val="008D0291"/>
    <w:rsid w:val="008D029C"/>
    <w:rsid w:val="008D13CF"/>
    <w:rsid w:val="008D1F6F"/>
    <w:rsid w:val="008D204E"/>
    <w:rsid w:val="008D239F"/>
    <w:rsid w:val="008D278A"/>
    <w:rsid w:val="008D2A2E"/>
    <w:rsid w:val="008D2A3F"/>
    <w:rsid w:val="008D2DA4"/>
    <w:rsid w:val="008D356D"/>
    <w:rsid w:val="008D37EE"/>
    <w:rsid w:val="008D38BD"/>
    <w:rsid w:val="008D3CBB"/>
    <w:rsid w:val="008D40E8"/>
    <w:rsid w:val="008D41F8"/>
    <w:rsid w:val="008D4391"/>
    <w:rsid w:val="008D4A94"/>
    <w:rsid w:val="008D5017"/>
    <w:rsid w:val="008D50E6"/>
    <w:rsid w:val="008D55E5"/>
    <w:rsid w:val="008D5EED"/>
    <w:rsid w:val="008D6091"/>
    <w:rsid w:val="008D637E"/>
    <w:rsid w:val="008D7794"/>
    <w:rsid w:val="008D79E2"/>
    <w:rsid w:val="008D7A3E"/>
    <w:rsid w:val="008E15E4"/>
    <w:rsid w:val="008E1B34"/>
    <w:rsid w:val="008E1C39"/>
    <w:rsid w:val="008E21C0"/>
    <w:rsid w:val="008E235A"/>
    <w:rsid w:val="008E239E"/>
    <w:rsid w:val="008E2C49"/>
    <w:rsid w:val="008E32BA"/>
    <w:rsid w:val="008E34E1"/>
    <w:rsid w:val="008E3575"/>
    <w:rsid w:val="008E378B"/>
    <w:rsid w:val="008E45C2"/>
    <w:rsid w:val="008E4BEE"/>
    <w:rsid w:val="008E4EDC"/>
    <w:rsid w:val="008E5277"/>
    <w:rsid w:val="008E6217"/>
    <w:rsid w:val="008E658E"/>
    <w:rsid w:val="008E694A"/>
    <w:rsid w:val="008E7C57"/>
    <w:rsid w:val="008F00AF"/>
    <w:rsid w:val="008F0533"/>
    <w:rsid w:val="008F0611"/>
    <w:rsid w:val="008F06CE"/>
    <w:rsid w:val="008F06ED"/>
    <w:rsid w:val="008F0E3E"/>
    <w:rsid w:val="008F19DB"/>
    <w:rsid w:val="008F2269"/>
    <w:rsid w:val="008F266D"/>
    <w:rsid w:val="008F273C"/>
    <w:rsid w:val="008F29E6"/>
    <w:rsid w:val="008F2BA7"/>
    <w:rsid w:val="008F3DD3"/>
    <w:rsid w:val="008F3F37"/>
    <w:rsid w:val="008F5018"/>
    <w:rsid w:val="008F5663"/>
    <w:rsid w:val="008F592A"/>
    <w:rsid w:val="008F5A72"/>
    <w:rsid w:val="008F77D7"/>
    <w:rsid w:val="008F79D6"/>
    <w:rsid w:val="008F7CCB"/>
    <w:rsid w:val="008F7D61"/>
    <w:rsid w:val="009005C9"/>
    <w:rsid w:val="00900647"/>
    <w:rsid w:val="00901763"/>
    <w:rsid w:val="00901DCB"/>
    <w:rsid w:val="009026B7"/>
    <w:rsid w:val="0090305F"/>
    <w:rsid w:val="00904AA0"/>
    <w:rsid w:val="00910B30"/>
    <w:rsid w:val="00910E64"/>
    <w:rsid w:val="009117A6"/>
    <w:rsid w:val="009118F1"/>
    <w:rsid w:val="00912B74"/>
    <w:rsid w:val="00912FDB"/>
    <w:rsid w:val="00913B0D"/>
    <w:rsid w:val="00913DF4"/>
    <w:rsid w:val="009141F8"/>
    <w:rsid w:val="00914C1E"/>
    <w:rsid w:val="00914D2F"/>
    <w:rsid w:val="009151E8"/>
    <w:rsid w:val="009157EE"/>
    <w:rsid w:val="00915F3F"/>
    <w:rsid w:val="0091625F"/>
    <w:rsid w:val="00917426"/>
    <w:rsid w:val="00917B39"/>
    <w:rsid w:val="00921281"/>
    <w:rsid w:val="00921532"/>
    <w:rsid w:val="00921537"/>
    <w:rsid w:val="0092214C"/>
    <w:rsid w:val="009221E5"/>
    <w:rsid w:val="009222DC"/>
    <w:rsid w:val="00922D01"/>
    <w:rsid w:val="00922F96"/>
    <w:rsid w:val="009234F5"/>
    <w:rsid w:val="009238E4"/>
    <w:rsid w:val="00923960"/>
    <w:rsid w:val="00923ABA"/>
    <w:rsid w:val="00923C4E"/>
    <w:rsid w:val="009261A4"/>
    <w:rsid w:val="00926212"/>
    <w:rsid w:val="009265ED"/>
    <w:rsid w:val="00926C4F"/>
    <w:rsid w:val="00926E66"/>
    <w:rsid w:val="0092725A"/>
    <w:rsid w:val="00927C5B"/>
    <w:rsid w:val="0093003E"/>
    <w:rsid w:val="0093026A"/>
    <w:rsid w:val="009306BF"/>
    <w:rsid w:val="009313D9"/>
    <w:rsid w:val="00931F84"/>
    <w:rsid w:val="00932289"/>
    <w:rsid w:val="0093246B"/>
    <w:rsid w:val="009329EB"/>
    <w:rsid w:val="00932CEB"/>
    <w:rsid w:val="00933392"/>
    <w:rsid w:val="009335C8"/>
    <w:rsid w:val="0093485C"/>
    <w:rsid w:val="00934D3A"/>
    <w:rsid w:val="00935782"/>
    <w:rsid w:val="0093585B"/>
    <w:rsid w:val="00937443"/>
    <w:rsid w:val="00940F37"/>
    <w:rsid w:val="00941C21"/>
    <w:rsid w:val="00941EEE"/>
    <w:rsid w:val="00942A4A"/>
    <w:rsid w:val="00943409"/>
    <w:rsid w:val="00943504"/>
    <w:rsid w:val="00944A20"/>
    <w:rsid w:val="00944C30"/>
    <w:rsid w:val="00944C80"/>
    <w:rsid w:val="009456AD"/>
    <w:rsid w:val="00945A34"/>
    <w:rsid w:val="0094686C"/>
    <w:rsid w:val="00946B36"/>
    <w:rsid w:val="009477EC"/>
    <w:rsid w:val="00950CE8"/>
    <w:rsid w:val="00951172"/>
    <w:rsid w:val="00951182"/>
    <w:rsid w:val="0095155D"/>
    <w:rsid w:val="00951EC2"/>
    <w:rsid w:val="009534CB"/>
    <w:rsid w:val="00953A0A"/>
    <w:rsid w:val="00954A36"/>
    <w:rsid w:val="00954D5D"/>
    <w:rsid w:val="00954FAC"/>
    <w:rsid w:val="00955B78"/>
    <w:rsid w:val="00956212"/>
    <w:rsid w:val="00956463"/>
    <w:rsid w:val="00956485"/>
    <w:rsid w:val="00956665"/>
    <w:rsid w:val="00956672"/>
    <w:rsid w:val="009570C1"/>
    <w:rsid w:val="00957414"/>
    <w:rsid w:val="0095790A"/>
    <w:rsid w:val="00957BF4"/>
    <w:rsid w:val="00957F2E"/>
    <w:rsid w:val="00960970"/>
    <w:rsid w:val="00960B32"/>
    <w:rsid w:val="00960D42"/>
    <w:rsid w:val="00960E98"/>
    <w:rsid w:val="0096184E"/>
    <w:rsid w:val="00961987"/>
    <w:rsid w:val="00962C52"/>
    <w:rsid w:val="00962C86"/>
    <w:rsid w:val="0096400F"/>
    <w:rsid w:val="0096401F"/>
    <w:rsid w:val="0096414D"/>
    <w:rsid w:val="00964706"/>
    <w:rsid w:val="00964AD2"/>
    <w:rsid w:val="009651DF"/>
    <w:rsid w:val="00965656"/>
    <w:rsid w:val="00966166"/>
    <w:rsid w:val="00966599"/>
    <w:rsid w:val="00966B40"/>
    <w:rsid w:val="00966BB1"/>
    <w:rsid w:val="0096703C"/>
    <w:rsid w:val="00970496"/>
    <w:rsid w:val="00971041"/>
    <w:rsid w:val="00971F33"/>
    <w:rsid w:val="00972B97"/>
    <w:rsid w:val="00972EDA"/>
    <w:rsid w:val="00973040"/>
    <w:rsid w:val="0097312D"/>
    <w:rsid w:val="0097336C"/>
    <w:rsid w:val="00973594"/>
    <w:rsid w:val="00973689"/>
    <w:rsid w:val="00973E67"/>
    <w:rsid w:val="00974A80"/>
    <w:rsid w:val="00974B39"/>
    <w:rsid w:val="00975171"/>
    <w:rsid w:val="009753AC"/>
    <w:rsid w:val="009753D4"/>
    <w:rsid w:val="009764F4"/>
    <w:rsid w:val="00976F1D"/>
    <w:rsid w:val="00976F26"/>
    <w:rsid w:val="0097760A"/>
    <w:rsid w:val="009804A8"/>
    <w:rsid w:val="00980908"/>
    <w:rsid w:val="0098117A"/>
    <w:rsid w:val="0098174A"/>
    <w:rsid w:val="00982153"/>
    <w:rsid w:val="00982C3F"/>
    <w:rsid w:val="00982E83"/>
    <w:rsid w:val="00983004"/>
    <w:rsid w:val="0098323B"/>
    <w:rsid w:val="00983714"/>
    <w:rsid w:val="009839B6"/>
    <w:rsid w:val="00983A3E"/>
    <w:rsid w:val="00983BB3"/>
    <w:rsid w:val="00983F7E"/>
    <w:rsid w:val="009845FE"/>
    <w:rsid w:val="009847C1"/>
    <w:rsid w:val="00984E3C"/>
    <w:rsid w:val="0098534B"/>
    <w:rsid w:val="00985871"/>
    <w:rsid w:val="0098608F"/>
    <w:rsid w:val="0098644B"/>
    <w:rsid w:val="00986465"/>
    <w:rsid w:val="009867AE"/>
    <w:rsid w:val="00986E3A"/>
    <w:rsid w:val="009870B2"/>
    <w:rsid w:val="009872FE"/>
    <w:rsid w:val="00990DC3"/>
    <w:rsid w:val="0099110F"/>
    <w:rsid w:val="00991AD3"/>
    <w:rsid w:val="00991E4C"/>
    <w:rsid w:val="00992C66"/>
    <w:rsid w:val="00992DBB"/>
    <w:rsid w:val="00992F5E"/>
    <w:rsid w:val="00993085"/>
    <w:rsid w:val="0099353B"/>
    <w:rsid w:val="00993B35"/>
    <w:rsid w:val="00993DD5"/>
    <w:rsid w:val="00993F8B"/>
    <w:rsid w:val="009940BA"/>
    <w:rsid w:val="009942D0"/>
    <w:rsid w:val="00994581"/>
    <w:rsid w:val="00994709"/>
    <w:rsid w:val="00994A88"/>
    <w:rsid w:val="00994DA2"/>
    <w:rsid w:val="00994E32"/>
    <w:rsid w:val="009956A8"/>
    <w:rsid w:val="009958A3"/>
    <w:rsid w:val="00995F0F"/>
    <w:rsid w:val="00995F93"/>
    <w:rsid w:val="0099767F"/>
    <w:rsid w:val="009976A9"/>
    <w:rsid w:val="009A1077"/>
    <w:rsid w:val="009A129C"/>
    <w:rsid w:val="009A1F24"/>
    <w:rsid w:val="009A34CF"/>
    <w:rsid w:val="009A365C"/>
    <w:rsid w:val="009A36D5"/>
    <w:rsid w:val="009A3D48"/>
    <w:rsid w:val="009A43AE"/>
    <w:rsid w:val="009A46B1"/>
    <w:rsid w:val="009A4A20"/>
    <w:rsid w:val="009A4CC4"/>
    <w:rsid w:val="009A5816"/>
    <w:rsid w:val="009A6583"/>
    <w:rsid w:val="009A68C2"/>
    <w:rsid w:val="009A786A"/>
    <w:rsid w:val="009A7A61"/>
    <w:rsid w:val="009A7C36"/>
    <w:rsid w:val="009A7C83"/>
    <w:rsid w:val="009A7FDA"/>
    <w:rsid w:val="009B0542"/>
    <w:rsid w:val="009B0A69"/>
    <w:rsid w:val="009B174C"/>
    <w:rsid w:val="009B2996"/>
    <w:rsid w:val="009B2B2C"/>
    <w:rsid w:val="009B2CF2"/>
    <w:rsid w:val="009B33CC"/>
    <w:rsid w:val="009B35F6"/>
    <w:rsid w:val="009B3E1D"/>
    <w:rsid w:val="009B4749"/>
    <w:rsid w:val="009B4F7E"/>
    <w:rsid w:val="009B5394"/>
    <w:rsid w:val="009B56D8"/>
    <w:rsid w:val="009B5A35"/>
    <w:rsid w:val="009B62E0"/>
    <w:rsid w:val="009B6301"/>
    <w:rsid w:val="009B639D"/>
    <w:rsid w:val="009B65BC"/>
    <w:rsid w:val="009B686B"/>
    <w:rsid w:val="009B6EAF"/>
    <w:rsid w:val="009B71AD"/>
    <w:rsid w:val="009B7729"/>
    <w:rsid w:val="009C0005"/>
    <w:rsid w:val="009C0021"/>
    <w:rsid w:val="009C004E"/>
    <w:rsid w:val="009C0CC9"/>
    <w:rsid w:val="009C128C"/>
    <w:rsid w:val="009C17B0"/>
    <w:rsid w:val="009C19DF"/>
    <w:rsid w:val="009C2C21"/>
    <w:rsid w:val="009C2CB5"/>
    <w:rsid w:val="009C436B"/>
    <w:rsid w:val="009C58AE"/>
    <w:rsid w:val="009C5D85"/>
    <w:rsid w:val="009C6AED"/>
    <w:rsid w:val="009C7406"/>
    <w:rsid w:val="009C74CA"/>
    <w:rsid w:val="009C7CE0"/>
    <w:rsid w:val="009D0915"/>
    <w:rsid w:val="009D0ABC"/>
    <w:rsid w:val="009D0B95"/>
    <w:rsid w:val="009D1148"/>
    <w:rsid w:val="009D175C"/>
    <w:rsid w:val="009D1F1B"/>
    <w:rsid w:val="009D36BE"/>
    <w:rsid w:val="009D3F72"/>
    <w:rsid w:val="009D43E3"/>
    <w:rsid w:val="009D496A"/>
    <w:rsid w:val="009D4ED2"/>
    <w:rsid w:val="009D50CB"/>
    <w:rsid w:val="009D5580"/>
    <w:rsid w:val="009D5C9D"/>
    <w:rsid w:val="009D5CD7"/>
    <w:rsid w:val="009D5EF8"/>
    <w:rsid w:val="009D6C05"/>
    <w:rsid w:val="009D7B39"/>
    <w:rsid w:val="009E0C67"/>
    <w:rsid w:val="009E0E4F"/>
    <w:rsid w:val="009E1141"/>
    <w:rsid w:val="009E1BFB"/>
    <w:rsid w:val="009E201A"/>
    <w:rsid w:val="009E22D0"/>
    <w:rsid w:val="009E3530"/>
    <w:rsid w:val="009E3A37"/>
    <w:rsid w:val="009E3E39"/>
    <w:rsid w:val="009E4894"/>
    <w:rsid w:val="009E4FC3"/>
    <w:rsid w:val="009E5950"/>
    <w:rsid w:val="009E5D77"/>
    <w:rsid w:val="009E63B0"/>
    <w:rsid w:val="009E6414"/>
    <w:rsid w:val="009E6557"/>
    <w:rsid w:val="009E67B3"/>
    <w:rsid w:val="009F0871"/>
    <w:rsid w:val="009F1A80"/>
    <w:rsid w:val="009F1B55"/>
    <w:rsid w:val="009F21BD"/>
    <w:rsid w:val="009F220A"/>
    <w:rsid w:val="009F2CE4"/>
    <w:rsid w:val="009F3482"/>
    <w:rsid w:val="009F3E77"/>
    <w:rsid w:val="009F4319"/>
    <w:rsid w:val="009F43DA"/>
    <w:rsid w:val="009F4713"/>
    <w:rsid w:val="009F5030"/>
    <w:rsid w:val="009F64E4"/>
    <w:rsid w:val="009F6AA5"/>
    <w:rsid w:val="009F72EB"/>
    <w:rsid w:val="00A02D7E"/>
    <w:rsid w:val="00A02F30"/>
    <w:rsid w:val="00A03538"/>
    <w:rsid w:val="00A03836"/>
    <w:rsid w:val="00A0466E"/>
    <w:rsid w:val="00A04C74"/>
    <w:rsid w:val="00A04DC3"/>
    <w:rsid w:val="00A05324"/>
    <w:rsid w:val="00A05C9E"/>
    <w:rsid w:val="00A061AE"/>
    <w:rsid w:val="00A0683A"/>
    <w:rsid w:val="00A0716B"/>
    <w:rsid w:val="00A07F8F"/>
    <w:rsid w:val="00A102A1"/>
    <w:rsid w:val="00A10D52"/>
    <w:rsid w:val="00A11940"/>
    <w:rsid w:val="00A119C5"/>
    <w:rsid w:val="00A11E48"/>
    <w:rsid w:val="00A11E97"/>
    <w:rsid w:val="00A1200E"/>
    <w:rsid w:val="00A120AF"/>
    <w:rsid w:val="00A12143"/>
    <w:rsid w:val="00A12AC4"/>
    <w:rsid w:val="00A144C5"/>
    <w:rsid w:val="00A14740"/>
    <w:rsid w:val="00A157F2"/>
    <w:rsid w:val="00A16287"/>
    <w:rsid w:val="00A163F3"/>
    <w:rsid w:val="00A16656"/>
    <w:rsid w:val="00A17D60"/>
    <w:rsid w:val="00A20DE0"/>
    <w:rsid w:val="00A21103"/>
    <w:rsid w:val="00A217FE"/>
    <w:rsid w:val="00A21FC4"/>
    <w:rsid w:val="00A22A47"/>
    <w:rsid w:val="00A230E5"/>
    <w:rsid w:val="00A23613"/>
    <w:rsid w:val="00A2422F"/>
    <w:rsid w:val="00A245DE"/>
    <w:rsid w:val="00A24CAC"/>
    <w:rsid w:val="00A2506D"/>
    <w:rsid w:val="00A25869"/>
    <w:rsid w:val="00A25A38"/>
    <w:rsid w:val="00A25C23"/>
    <w:rsid w:val="00A26308"/>
    <w:rsid w:val="00A2647C"/>
    <w:rsid w:val="00A2692D"/>
    <w:rsid w:val="00A26F23"/>
    <w:rsid w:val="00A27207"/>
    <w:rsid w:val="00A274C0"/>
    <w:rsid w:val="00A2754B"/>
    <w:rsid w:val="00A27583"/>
    <w:rsid w:val="00A27C30"/>
    <w:rsid w:val="00A3023D"/>
    <w:rsid w:val="00A3047B"/>
    <w:rsid w:val="00A308F6"/>
    <w:rsid w:val="00A30B8E"/>
    <w:rsid w:val="00A31D76"/>
    <w:rsid w:val="00A31E63"/>
    <w:rsid w:val="00A32578"/>
    <w:rsid w:val="00A328C1"/>
    <w:rsid w:val="00A32A9A"/>
    <w:rsid w:val="00A3321F"/>
    <w:rsid w:val="00A33787"/>
    <w:rsid w:val="00A337B0"/>
    <w:rsid w:val="00A33BE7"/>
    <w:rsid w:val="00A344AF"/>
    <w:rsid w:val="00A34782"/>
    <w:rsid w:val="00A34931"/>
    <w:rsid w:val="00A3536B"/>
    <w:rsid w:val="00A354C0"/>
    <w:rsid w:val="00A35B93"/>
    <w:rsid w:val="00A36BA6"/>
    <w:rsid w:val="00A36E05"/>
    <w:rsid w:val="00A36F41"/>
    <w:rsid w:val="00A405D4"/>
    <w:rsid w:val="00A4070B"/>
    <w:rsid w:val="00A40B79"/>
    <w:rsid w:val="00A41805"/>
    <w:rsid w:val="00A4232B"/>
    <w:rsid w:val="00A423E0"/>
    <w:rsid w:val="00A42424"/>
    <w:rsid w:val="00A42D3C"/>
    <w:rsid w:val="00A435F9"/>
    <w:rsid w:val="00A43C4A"/>
    <w:rsid w:val="00A43FE0"/>
    <w:rsid w:val="00A4423B"/>
    <w:rsid w:val="00A4429C"/>
    <w:rsid w:val="00A446A7"/>
    <w:rsid w:val="00A44F56"/>
    <w:rsid w:val="00A458ED"/>
    <w:rsid w:val="00A45F5A"/>
    <w:rsid w:val="00A46723"/>
    <w:rsid w:val="00A46FB1"/>
    <w:rsid w:val="00A50555"/>
    <w:rsid w:val="00A518F7"/>
    <w:rsid w:val="00A51F4E"/>
    <w:rsid w:val="00A52307"/>
    <w:rsid w:val="00A5264F"/>
    <w:rsid w:val="00A52944"/>
    <w:rsid w:val="00A53027"/>
    <w:rsid w:val="00A538A1"/>
    <w:rsid w:val="00A53B8D"/>
    <w:rsid w:val="00A542EA"/>
    <w:rsid w:val="00A544F3"/>
    <w:rsid w:val="00A54895"/>
    <w:rsid w:val="00A553E3"/>
    <w:rsid w:val="00A55511"/>
    <w:rsid w:val="00A555DF"/>
    <w:rsid w:val="00A56201"/>
    <w:rsid w:val="00A562CF"/>
    <w:rsid w:val="00A56449"/>
    <w:rsid w:val="00A5669C"/>
    <w:rsid w:val="00A56BF1"/>
    <w:rsid w:val="00A57375"/>
    <w:rsid w:val="00A573B5"/>
    <w:rsid w:val="00A57496"/>
    <w:rsid w:val="00A61C5F"/>
    <w:rsid w:val="00A620FE"/>
    <w:rsid w:val="00A6211C"/>
    <w:rsid w:val="00A62832"/>
    <w:rsid w:val="00A62E0B"/>
    <w:rsid w:val="00A63755"/>
    <w:rsid w:val="00A63B07"/>
    <w:rsid w:val="00A64274"/>
    <w:rsid w:val="00A64315"/>
    <w:rsid w:val="00A64A99"/>
    <w:rsid w:val="00A64F19"/>
    <w:rsid w:val="00A6593B"/>
    <w:rsid w:val="00A65C6F"/>
    <w:rsid w:val="00A66310"/>
    <w:rsid w:val="00A66390"/>
    <w:rsid w:val="00A667FE"/>
    <w:rsid w:val="00A66B41"/>
    <w:rsid w:val="00A6732E"/>
    <w:rsid w:val="00A703D7"/>
    <w:rsid w:val="00A707A8"/>
    <w:rsid w:val="00A70A2D"/>
    <w:rsid w:val="00A70FFE"/>
    <w:rsid w:val="00A7219D"/>
    <w:rsid w:val="00A73095"/>
    <w:rsid w:val="00A7483B"/>
    <w:rsid w:val="00A74F70"/>
    <w:rsid w:val="00A7503C"/>
    <w:rsid w:val="00A755E5"/>
    <w:rsid w:val="00A75BD6"/>
    <w:rsid w:val="00A75CBF"/>
    <w:rsid w:val="00A75CFB"/>
    <w:rsid w:val="00A76076"/>
    <w:rsid w:val="00A761B8"/>
    <w:rsid w:val="00A778D2"/>
    <w:rsid w:val="00A779F1"/>
    <w:rsid w:val="00A77B0A"/>
    <w:rsid w:val="00A77E66"/>
    <w:rsid w:val="00A80B93"/>
    <w:rsid w:val="00A81455"/>
    <w:rsid w:val="00A82E3B"/>
    <w:rsid w:val="00A83300"/>
    <w:rsid w:val="00A83329"/>
    <w:rsid w:val="00A836F4"/>
    <w:rsid w:val="00A836F8"/>
    <w:rsid w:val="00A83786"/>
    <w:rsid w:val="00A84704"/>
    <w:rsid w:val="00A8481A"/>
    <w:rsid w:val="00A84B84"/>
    <w:rsid w:val="00A859CB"/>
    <w:rsid w:val="00A86557"/>
    <w:rsid w:val="00A86988"/>
    <w:rsid w:val="00A8714E"/>
    <w:rsid w:val="00A873F8"/>
    <w:rsid w:val="00A907D6"/>
    <w:rsid w:val="00A90D05"/>
    <w:rsid w:val="00A910B3"/>
    <w:rsid w:val="00A91A93"/>
    <w:rsid w:val="00A91B4E"/>
    <w:rsid w:val="00A921A3"/>
    <w:rsid w:val="00A933DE"/>
    <w:rsid w:val="00A93E92"/>
    <w:rsid w:val="00A944A5"/>
    <w:rsid w:val="00A94B4B"/>
    <w:rsid w:val="00A951AF"/>
    <w:rsid w:val="00A951B9"/>
    <w:rsid w:val="00A95455"/>
    <w:rsid w:val="00A95E1C"/>
    <w:rsid w:val="00A96422"/>
    <w:rsid w:val="00A96979"/>
    <w:rsid w:val="00A97898"/>
    <w:rsid w:val="00A979B3"/>
    <w:rsid w:val="00AA0D1D"/>
    <w:rsid w:val="00AA215A"/>
    <w:rsid w:val="00AA245D"/>
    <w:rsid w:val="00AA2656"/>
    <w:rsid w:val="00AA2923"/>
    <w:rsid w:val="00AA2BF4"/>
    <w:rsid w:val="00AA2C3A"/>
    <w:rsid w:val="00AA406E"/>
    <w:rsid w:val="00AA4159"/>
    <w:rsid w:val="00AA422E"/>
    <w:rsid w:val="00AA4545"/>
    <w:rsid w:val="00AA6108"/>
    <w:rsid w:val="00AA61FC"/>
    <w:rsid w:val="00AA633E"/>
    <w:rsid w:val="00AA6648"/>
    <w:rsid w:val="00AA6EE3"/>
    <w:rsid w:val="00AA6F93"/>
    <w:rsid w:val="00AA78BA"/>
    <w:rsid w:val="00AA7EAD"/>
    <w:rsid w:val="00AB1549"/>
    <w:rsid w:val="00AB1C72"/>
    <w:rsid w:val="00AB2352"/>
    <w:rsid w:val="00AB24C3"/>
    <w:rsid w:val="00AB28A5"/>
    <w:rsid w:val="00AB2B3B"/>
    <w:rsid w:val="00AB2C23"/>
    <w:rsid w:val="00AB329C"/>
    <w:rsid w:val="00AB34D6"/>
    <w:rsid w:val="00AB3535"/>
    <w:rsid w:val="00AB38FC"/>
    <w:rsid w:val="00AB4262"/>
    <w:rsid w:val="00AB43F2"/>
    <w:rsid w:val="00AB4623"/>
    <w:rsid w:val="00AB478D"/>
    <w:rsid w:val="00AB570E"/>
    <w:rsid w:val="00AB5F5A"/>
    <w:rsid w:val="00AB697D"/>
    <w:rsid w:val="00AB76A2"/>
    <w:rsid w:val="00AC074D"/>
    <w:rsid w:val="00AC0983"/>
    <w:rsid w:val="00AC1B78"/>
    <w:rsid w:val="00AC2249"/>
    <w:rsid w:val="00AC241F"/>
    <w:rsid w:val="00AC257B"/>
    <w:rsid w:val="00AC2622"/>
    <w:rsid w:val="00AC2745"/>
    <w:rsid w:val="00AC37F0"/>
    <w:rsid w:val="00AC3A7A"/>
    <w:rsid w:val="00AC3CD8"/>
    <w:rsid w:val="00AC3E1C"/>
    <w:rsid w:val="00AC4124"/>
    <w:rsid w:val="00AC482B"/>
    <w:rsid w:val="00AC4C25"/>
    <w:rsid w:val="00AC4C37"/>
    <w:rsid w:val="00AC51ED"/>
    <w:rsid w:val="00AC5210"/>
    <w:rsid w:val="00AC5B09"/>
    <w:rsid w:val="00AC5BEE"/>
    <w:rsid w:val="00AC5F4C"/>
    <w:rsid w:val="00AC632A"/>
    <w:rsid w:val="00AC6F5E"/>
    <w:rsid w:val="00AC76FC"/>
    <w:rsid w:val="00AC7701"/>
    <w:rsid w:val="00AC791F"/>
    <w:rsid w:val="00AD025D"/>
    <w:rsid w:val="00AD1098"/>
    <w:rsid w:val="00AD1316"/>
    <w:rsid w:val="00AD1CA3"/>
    <w:rsid w:val="00AD23D7"/>
    <w:rsid w:val="00AD2DBE"/>
    <w:rsid w:val="00AD475D"/>
    <w:rsid w:val="00AD55D3"/>
    <w:rsid w:val="00AD5B7D"/>
    <w:rsid w:val="00AD690C"/>
    <w:rsid w:val="00AD6D67"/>
    <w:rsid w:val="00AD79E7"/>
    <w:rsid w:val="00AE01F8"/>
    <w:rsid w:val="00AE0A43"/>
    <w:rsid w:val="00AE0F47"/>
    <w:rsid w:val="00AE2301"/>
    <w:rsid w:val="00AE277F"/>
    <w:rsid w:val="00AE3385"/>
    <w:rsid w:val="00AE36D2"/>
    <w:rsid w:val="00AE3F97"/>
    <w:rsid w:val="00AE4AB9"/>
    <w:rsid w:val="00AE4B9E"/>
    <w:rsid w:val="00AE50C4"/>
    <w:rsid w:val="00AE51CB"/>
    <w:rsid w:val="00AE715F"/>
    <w:rsid w:val="00AE792E"/>
    <w:rsid w:val="00AE7ADE"/>
    <w:rsid w:val="00AE7CF6"/>
    <w:rsid w:val="00AE7DA2"/>
    <w:rsid w:val="00AF032E"/>
    <w:rsid w:val="00AF0D55"/>
    <w:rsid w:val="00AF0F8B"/>
    <w:rsid w:val="00AF152A"/>
    <w:rsid w:val="00AF1AF3"/>
    <w:rsid w:val="00AF1FE9"/>
    <w:rsid w:val="00AF235D"/>
    <w:rsid w:val="00AF250F"/>
    <w:rsid w:val="00AF2F07"/>
    <w:rsid w:val="00AF33C6"/>
    <w:rsid w:val="00AF3A1E"/>
    <w:rsid w:val="00AF4197"/>
    <w:rsid w:val="00AF6E23"/>
    <w:rsid w:val="00AF7490"/>
    <w:rsid w:val="00AF76A9"/>
    <w:rsid w:val="00AF7997"/>
    <w:rsid w:val="00AF7A6F"/>
    <w:rsid w:val="00B00A89"/>
    <w:rsid w:val="00B0128C"/>
    <w:rsid w:val="00B0129C"/>
    <w:rsid w:val="00B027DB"/>
    <w:rsid w:val="00B02DDB"/>
    <w:rsid w:val="00B04038"/>
    <w:rsid w:val="00B04645"/>
    <w:rsid w:val="00B04761"/>
    <w:rsid w:val="00B04E50"/>
    <w:rsid w:val="00B05319"/>
    <w:rsid w:val="00B062CC"/>
    <w:rsid w:val="00B07584"/>
    <w:rsid w:val="00B07643"/>
    <w:rsid w:val="00B076A5"/>
    <w:rsid w:val="00B07F4B"/>
    <w:rsid w:val="00B10573"/>
    <w:rsid w:val="00B10D68"/>
    <w:rsid w:val="00B10E3F"/>
    <w:rsid w:val="00B113B9"/>
    <w:rsid w:val="00B11C7C"/>
    <w:rsid w:val="00B12521"/>
    <w:rsid w:val="00B12664"/>
    <w:rsid w:val="00B128F2"/>
    <w:rsid w:val="00B12B47"/>
    <w:rsid w:val="00B13186"/>
    <w:rsid w:val="00B14384"/>
    <w:rsid w:val="00B1448E"/>
    <w:rsid w:val="00B15EC7"/>
    <w:rsid w:val="00B16431"/>
    <w:rsid w:val="00B164F9"/>
    <w:rsid w:val="00B16648"/>
    <w:rsid w:val="00B169D1"/>
    <w:rsid w:val="00B16DB4"/>
    <w:rsid w:val="00B16EF1"/>
    <w:rsid w:val="00B17AB5"/>
    <w:rsid w:val="00B20B82"/>
    <w:rsid w:val="00B21355"/>
    <w:rsid w:val="00B21A83"/>
    <w:rsid w:val="00B21BE9"/>
    <w:rsid w:val="00B2254E"/>
    <w:rsid w:val="00B2254F"/>
    <w:rsid w:val="00B22649"/>
    <w:rsid w:val="00B232A7"/>
    <w:rsid w:val="00B236A3"/>
    <w:rsid w:val="00B238C9"/>
    <w:rsid w:val="00B23B6D"/>
    <w:rsid w:val="00B23CDE"/>
    <w:rsid w:val="00B2595A"/>
    <w:rsid w:val="00B259F7"/>
    <w:rsid w:val="00B272C1"/>
    <w:rsid w:val="00B277B7"/>
    <w:rsid w:val="00B2787B"/>
    <w:rsid w:val="00B304CF"/>
    <w:rsid w:val="00B3076C"/>
    <w:rsid w:val="00B310B9"/>
    <w:rsid w:val="00B3117D"/>
    <w:rsid w:val="00B31839"/>
    <w:rsid w:val="00B31A77"/>
    <w:rsid w:val="00B31E55"/>
    <w:rsid w:val="00B324E2"/>
    <w:rsid w:val="00B32723"/>
    <w:rsid w:val="00B32814"/>
    <w:rsid w:val="00B32E67"/>
    <w:rsid w:val="00B337D3"/>
    <w:rsid w:val="00B33CBB"/>
    <w:rsid w:val="00B340C3"/>
    <w:rsid w:val="00B34136"/>
    <w:rsid w:val="00B344A4"/>
    <w:rsid w:val="00B34CDB"/>
    <w:rsid w:val="00B357B6"/>
    <w:rsid w:val="00B35F4A"/>
    <w:rsid w:val="00B36287"/>
    <w:rsid w:val="00B36E1A"/>
    <w:rsid w:val="00B37BEC"/>
    <w:rsid w:val="00B37F24"/>
    <w:rsid w:val="00B40045"/>
    <w:rsid w:val="00B40162"/>
    <w:rsid w:val="00B407D7"/>
    <w:rsid w:val="00B40E68"/>
    <w:rsid w:val="00B412A6"/>
    <w:rsid w:val="00B41B4B"/>
    <w:rsid w:val="00B42174"/>
    <w:rsid w:val="00B4253F"/>
    <w:rsid w:val="00B428F9"/>
    <w:rsid w:val="00B42FFD"/>
    <w:rsid w:val="00B4415F"/>
    <w:rsid w:val="00B44627"/>
    <w:rsid w:val="00B44C30"/>
    <w:rsid w:val="00B4539E"/>
    <w:rsid w:val="00B45824"/>
    <w:rsid w:val="00B4640D"/>
    <w:rsid w:val="00B46872"/>
    <w:rsid w:val="00B46997"/>
    <w:rsid w:val="00B46C53"/>
    <w:rsid w:val="00B46C86"/>
    <w:rsid w:val="00B47180"/>
    <w:rsid w:val="00B47CA0"/>
    <w:rsid w:val="00B50407"/>
    <w:rsid w:val="00B50746"/>
    <w:rsid w:val="00B512C9"/>
    <w:rsid w:val="00B512F2"/>
    <w:rsid w:val="00B51AC8"/>
    <w:rsid w:val="00B523D9"/>
    <w:rsid w:val="00B535FF"/>
    <w:rsid w:val="00B539A4"/>
    <w:rsid w:val="00B543EA"/>
    <w:rsid w:val="00B546A2"/>
    <w:rsid w:val="00B546E2"/>
    <w:rsid w:val="00B548D3"/>
    <w:rsid w:val="00B54D28"/>
    <w:rsid w:val="00B55EB9"/>
    <w:rsid w:val="00B568D4"/>
    <w:rsid w:val="00B56C82"/>
    <w:rsid w:val="00B56D7C"/>
    <w:rsid w:val="00B571F0"/>
    <w:rsid w:val="00B575A1"/>
    <w:rsid w:val="00B578C1"/>
    <w:rsid w:val="00B60219"/>
    <w:rsid w:val="00B60464"/>
    <w:rsid w:val="00B60A86"/>
    <w:rsid w:val="00B60DD8"/>
    <w:rsid w:val="00B62340"/>
    <w:rsid w:val="00B62B56"/>
    <w:rsid w:val="00B62BB9"/>
    <w:rsid w:val="00B637B7"/>
    <w:rsid w:val="00B642D9"/>
    <w:rsid w:val="00B643C3"/>
    <w:rsid w:val="00B64825"/>
    <w:rsid w:val="00B64AE0"/>
    <w:rsid w:val="00B6536B"/>
    <w:rsid w:val="00B66FBC"/>
    <w:rsid w:val="00B67140"/>
    <w:rsid w:val="00B67792"/>
    <w:rsid w:val="00B678F8"/>
    <w:rsid w:val="00B6799F"/>
    <w:rsid w:val="00B71105"/>
    <w:rsid w:val="00B7122C"/>
    <w:rsid w:val="00B7198F"/>
    <w:rsid w:val="00B72545"/>
    <w:rsid w:val="00B72ACE"/>
    <w:rsid w:val="00B73824"/>
    <w:rsid w:val="00B73A21"/>
    <w:rsid w:val="00B73AAC"/>
    <w:rsid w:val="00B745FB"/>
    <w:rsid w:val="00B755AC"/>
    <w:rsid w:val="00B75BF0"/>
    <w:rsid w:val="00B75C04"/>
    <w:rsid w:val="00B75C52"/>
    <w:rsid w:val="00B766E8"/>
    <w:rsid w:val="00B76BEB"/>
    <w:rsid w:val="00B77822"/>
    <w:rsid w:val="00B80020"/>
    <w:rsid w:val="00B80CCD"/>
    <w:rsid w:val="00B82501"/>
    <w:rsid w:val="00B82EAE"/>
    <w:rsid w:val="00B83C0A"/>
    <w:rsid w:val="00B83E7C"/>
    <w:rsid w:val="00B84023"/>
    <w:rsid w:val="00B85364"/>
    <w:rsid w:val="00B860DF"/>
    <w:rsid w:val="00B860FE"/>
    <w:rsid w:val="00B865C3"/>
    <w:rsid w:val="00B86A72"/>
    <w:rsid w:val="00B86B6D"/>
    <w:rsid w:val="00B87225"/>
    <w:rsid w:val="00B87505"/>
    <w:rsid w:val="00B87B56"/>
    <w:rsid w:val="00B90080"/>
    <w:rsid w:val="00B90F51"/>
    <w:rsid w:val="00B913CF"/>
    <w:rsid w:val="00B930D5"/>
    <w:rsid w:val="00B93366"/>
    <w:rsid w:val="00B93865"/>
    <w:rsid w:val="00B939E5"/>
    <w:rsid w:val="00B95590"/>
    <w:rsid w:val="00B95612"/>
    <w:rsid w:val="00B95E6F"/>
    <w:rsid w:val="00B963DC"/>
    <w:rsid w:val="00B970D9"/>
    <w:rsid w:val="00B97317"/>
    <w:rsid w:val="00B97796"/>
    <w:rsid w:val="00BA0C40"/>
    <w:rsid w:val="00BA124C"/>
    <w:rsid w:val="00BA2451"/>
    <w:rsid w:val="00BA2ABC"/>
    <w:rsid w:val="00BA387A"/>
    <w:rsid w:val="00BA3AA0"/>
    <w:rsid w:val="00BA502A"/>
    <w:rsid w:val="00BA503C"/>
    <w:rsid w:val="00BA51A0"/>
    <w:rsid w:val="00BA5C4A"/>
    <w:rsid w:val="00BA675B"/>
    <w:rsid w:val="00BA68E1"/>
    <w:rsid w:val="00BA6CAA"/>
    <w:rsid w:val="00BA7C42"/>
    <w:rsid w:val="00BA7E50"/>
    <w:rsid w:val="00BA7F0B"/>
    <w:rsid w:val="00BB0089"/>
    <w:rsid w:val="00BB030C"/>
    <w:rsid w:val="00BB0CBB"/>
    <w:rsid w:val="00BB0D47"/>
    <w:rsid w:val="00BB0F8F"/>
    <w:rsid w:val="00BB1370"/>
    <w:rsid w:val="00BB2311"/>
    <w:rsid w:val="00BB25C9"/>
    <w:rsid w:val="00BB25E2"/>
    <w:rsid w:val="00BB2B89"/>
    <w:rsid w:val="00BB37B9"/>
    <w:rsid w:val="00BB4443"/>
    <w:rsid w:val="00BB51D8"/>
    <w:rsid w:val="00BB5A84"/>
    <w:rsid w:val="00BB5F47"/>
    <w:rsid w:val="00BB7779"/>
    <w:rsid w:val="00BB7CA5"/>
    <w:rsid w:val="00BB7FB2"/>
    <w:rsid w:val="00BC09C0"/>
    <w:rsid w:val="00BC0AB9"/>
    <w:rsid w:val="00BC1522"/>
    <w:rsid w:val="00BC157D"/>
    <w:rsid w:val="00BC1895"/>
    <w:rsid w:val="00BC1CDB"/>
    <w:rsid w:val="00BC1D18"/>
    <w:rsid w:val="00BC1FFC"/>
    <w:rsid w:val="00BC219F"/>
    <w:rsid w:val="00BC2786"/>
    <w:rsid w:val="00BC27FC"/>
    <w:rsid w:val="00BC2C0A"/>
    <w:rsid w:val="00BC33A6"/>
    <w:rsid w:val="00BC4AB5"/>
    <w:rsid w:val="00BC5723"/>
    <w:rsid w:val="00BC5F6E"/>
    <w:rsid w:val="00BC61E1"/>
    <w:rsid w:val="00BC64B7"/>
    <w:rsid w:val="00BC6515"/>
    <w:rsid w:val="00BC65EF"/>
    <w:rsid w:val="00BC74BC"/>
    <w:rsid w:val="00BD052F"/>
    <w:rsid w:val="00BD0AC0"/>
    <w:rsid w:val="00BD1575"/>
    <w:rsid w:val="00BD16E6"/>
    <w:rsid w:val="00BD17D6"/>
    <w:rsid w:val="00BD1A39"/>
    <w:rsid w:val="00BD21DF"/>
    <w:rsid w:val="00BD24C0"/>
    <w:rsid w:val="00BD2972"/>
    <w:rsid w:val="00BD2D87"/>
    <w:rsid w:val="00BD2E2E"/>
    <w:rsid w:val="00BD35CB"/>
    <w:rsid w:val="00BD3DB9"/>
    <w:rsid w:val="00BD3DC3"/>
    <w:rsid w:val="00BD52B8"/>
    <w:rsid w:val="00BD5865"/>
    <w:rsid w:val="00BD5C51"/>
    <w:rsid w:val="00BD5D60"/>
    <w:rsid w:val="00BD6440"/>
    <w:rsid w:val="00BD64AE"/>
    <w:rsid w:val="00BD6D37"/>
    <w:rsid w:val="00BD6E6B"/>
    <w:rsid w:val="00BE00E6"/>
    <w:rsid w:val="00BE0944"/>
    <w:rsid w:val="00BE0A4E"/>
    <w:rsid w:val="00BE17B7"/>
    <w:rsid w:val="00BE17CC"/>
    <w:rsid w:val="00BE20D3"/>
    <w:rsid w:val="00BE319C"/>
    <w:rsid w:val="00BE4A54"/>
    <w:rsid w:val="00BE55A6"/>
    <w:rsid w:val="00BE55BC"/>
    <w:rsid w:val="00BE6EB6"/>
    <w:rsid w:val="00BE7A15"/>
    <w:rsid w:val="00BF1112"/>
    <w:rsid w:val="00BF1A6B"/>
    <w:rsid w:val="00BF1F5B"/>
    <w:rsid w:val="00BF2711"/>
    <w:rsid w:val="00BF2827"/>
    <w:rsid w:val="00BF2FAD"/>
    <w:rsid w:val="00BF3829"/>
    <w:rsid w:val="00BF4275"/>
    <w:rsid w:val="00BF4626"/>
    <w:rsid w:val="00BF4659"/>
    <w:rsid w:val="00BF48AE"/>
    <w:rsid w:val="00BF491A"/>
    <w:rsid w:val="00BF4962"/>
    <w:rsid w:val="00BF5267"/>
    <w:rsid w:val="00BF5830"/>
    <w:rsid w:val="00BF58EC"/>
    <w:rsid w:val="00BF5C90"/>
    <w:rsid w:val="00BF5CA9"/>
    <w:rsid w:val="00BF6B04"/>
    <w:rsid w:val="00BF6B5C"/>
    <w:rsid w:val="00BF701B"/>
    <w:rsid w:val="00BF74FB"/>
    <w:rsid w:val="00C002F2"/>
    <w:rsid w:val="00C00636"/>
    <w:rsid w:val="00C0145E"/>
    <w:rsid w:val="00C018FB"/>
    <w:rsid w:val="00C01CFF"/>
    <w:rsid w:val="00C0375E"/>
    <w:rsid w:val="00C03CF1"/>
    <w:rsid w:val="00C04069"/>
    <w:rsid w:val="00C0436F"/>
    <w:rsid w:val="00C0438E"/>
    <w:rsid w:val="00C04AE4"/>
    <w:rsid w:val="00C04B96"/>
    <w:rsid w:val="00C0540B"/>
    <w:rsid w:val="00C0570D"/>
    <w:rsid w:val="00C05D55"/>
    <w:rsid w:val="00C07677"/>
    <w:rsid w:val="00C10593"/>
    <w:rsid w:val="00C10F08"/>
    <w:rsid w:val="00C11EE8"/>
    <w:rsid w:val="00C120C7"/>
    <w:rsid w:val="00C130C2"/>
    <w:rsid w:val="00C13D41"/>
    <w:rsid w:val="00C14266"/>
    <w:rsid w:val="00C1436A"/>
    <w:rsid w:val="00C14B8A"/>
    <w:rsid w:val="00C1504A"/>
    <w:rsid w:val="00C155AC"/>
    <w:rsid w:val="00C163E0"/>
    <w:rsid w:val="00C1676F"/>
    <w:rsid w:val="00C16776"/>
    <w:rsid w:val="00C1682A"/>
    <w:rsid w:val="00C16A6D"/>
    <w:rsid w:val="00C16EEA"/>
    <w:rsid w:val="00C200B2"/>
    <w:rsid w:val="00C2054B"/>
    <w:rsid w:val="00C2062E"/>
    <w:rsid w:val="00C20BE4"/>
    <w:rsid w:val="00C20FD6"/>
    <w:rsid w:val="00C21368"/>
    <w:rsid w:val="00C214B5"/>
    <w:rsid w:val="00C214C3"/>
    <w:rsid w:val="00C231EB"/>
    <w:rsid w:val="00C23EF9"/>
    <w:rsid w:val="00C24335"/>
    <w:rsid w:val="00C246F1"/>
    <w:rsid w:val="00C25088"/>
    <w:rsid w:val="00C25BFC"/>
    <w:rsid w:val="00C25F96"/>
    <w:rsid w:val="00C26478"/>
    <w:rsid w:val="00C26D8A"/>
    <w:rsid w:val="00C27762"/>
    <w:rsid w:val="00C307E9"/>
    <w:rsid w:val="00C3175F"/>
    <w:rsid w:val="00C318B6"/>
    <w:rsid w:val="00C31DC4"/>
    <w:rsid w:val="00C3233D"/>
    <w:rsid w:val="00C32998"/>
    <w:rsid w:val="00C32DB1"/>
    <w:rsid w:val="00C33231"/>
    <w:rsid w:val="00C338C7"/>
    <w:rsid w:val="00C33F37"/>
    <w:rsid w:val="00C33F8F"/>
    <w:rsid w:val="00C34525"/>
    <w:rsid w:val="00C34699"/>
    <w:rsid w:val="00C34A0C"/>
    <w:rsid w:val="00C34F60"/>
    <w:rsid w:val="00C35908"/>
    <w:rsid w:val="00C35BFD"/>
    <w:rsid w:val="00C35F4F"/>
    <w:rsid w:val="00C36801"/>
    <w:rsid w:val="00C36EAC"/>
    <w:rsid w:val="00C37BAE"/>
    <w:rsid w:val="00C40E8D"/>
    <w:rsid w:val="00C419F7"/>
    <w:rsid w:val="00C42636"/>
    <w:rsid w:val="00C4282A"/>
    <w:rsid w:val="00C428EA"/>
    <w:rsid w:val="00C42DA4"/>
    <w:rsid w:val="00C44144"/>
    <w:rsid w:val="00C44675"/>
    <w:rsid w:val="00C469A3"/>
    <w:rsid w:val="00C46E75"/>
    <w:rsid w:val="00C47004"/>
    <w:rsid w:val="00C4796C"/>
    <w:rsid w:val="00C47DAB"/>
    <w:rsid w:val="00C47DEA"/>
    <w:rsid w:val="00C47F9E"/>
    <w:rsid w:val="00C51117"/>
    <w:rsid w:val="00C51211"/>
    <w:rsid w:val="00C517EB"/>
    <w:rsid w:val="00C51F47"/>
    <w:rsid w:val="00C54BDE"/>
    <w:rsid w:val="00C54D08"/>
    <w:rsid w:val="00C54FA5"/>
    <w:rsid w:val="00C55BAE"/>
    <w:rsid w:val="00C560A8"/>
    <w:rsid w:val="00C5668E"/>
    <w:rsid w:val="00C56A2C"/>
    <w:rsid w:val="00C56D48"/>
    <w:rsid w:val="00C60CA3"/>
    <w:rsid w:val="00C611FF"/>
    <w:rsid w:val="00C612BE"/>
    <w:rsid w:val="00C613C5"/>
    <w:rsid w:val="00C613F7"/>
    <w:rsid w:val="00C61B12"/>
    <w:rsid w:val="00C61DF8"/>
    <w:rsid w:val="00C61EFF"/>
    <w:rsid w:val="00C6278C"/>
    <w:rsid w:val="00C6291D"/>
    <w:rsid w:val="00C6303B"/>
    <w:rsid w:val="00C637A8"/>
    <w:rsid w:val="00C637E7"/>
    <w:rsid w:val="00C64411"/>
    <w:rsid w:val="00C645E4"/>
    <w:rsid w:val="00C649D7"/>
    <w:rsid w:val="00C65565"/>
    <w:rsid w:val="00C65E5E"/>
    <w:rsid w:val="00C65EA8"/>
    <w:rsid w:val="00C6776D"/>
    <w:rsid w:val="00C70794"/>
    <w:rsid w:val="00C70A53"/>
    <w:rsid w:val="00C71510"/>
    <w:rsid w:val="00C719C3"/>
    <w:rsid w:val="00C71C82"/>
    <w:rsid w:val="00C7222C"/>
    <w:rsid w:val="00C7231D"/>
    <w:rsid w:val="00C72C3F"/>
    <w:rsid w:val="00C733E8"/>
    <w:rsid w:val="00C73C16"/>
    <w:rsid w:val="00C74C09"/>
    <w:rsid w:val="00C752B4"/>
    <w:rsid w:val="00C75B3B"/>
    <w:rsid w:val="00C75BE7"/>
    <w:rsid w:val="00C76440"/>
    <w:rsid w:val="00C7668A"/>
    <w:rsid w:val="00C76CA0"/>
    <w:rsid w:val="00C776FC"/>
    <w:rsid w:val="00C77CB1"/>
    <w:rsid w:val="00C77EC1"/>
    <w:rsid w:val="00C80A58"/>
    <w:rsid w:val="00C817C7"/>
    <w:rsid w:val="00C81E26"/>
    <w:rsid w:val="00C822A2"/>
    <w:rsid w:val="00C82598"/>
    <w:rsid w:val="00C833DB"/>
    <w:rsid w:val="00C83C55"/>
    <w:rsid w:val="00C8460B"/>
    <w:rsid w:val="00C84D06"/>
    <w:rsid w:val="00C84F32"/>
    <w:rsid w:val="00C851C6"/>
    <w:rsid w:val="00C85659"/>
    <w:rsid w:val="00C85A2C"/>
    <w:rsid w:val="00C85E06"/>
    <w:rsid w:val="00C85E4E"/>
    <w:rsid w:val="00C85E8D"/>
    <w:rsid w:val="00C86285"/>
    <w:rsid w:val="00C86CCF"/>
    <w:rsid w:val="00C8710D"/>
    <w:rsid w:val="00C87650"/>
    <w:rsid w:val="00C878E0"/>
    <w:rsid w:val="00C87A1E"/>
    <w:rsid w:val="00C903F9"/>
    <w:rsid w:val="00C911F7"/>
    <w:rsid w:val="00C919F2"/>
    <w:rsid w:val="00C9223A"/>
    <w:rsid w:val="00C926C9"/>
    <w:rsid w:val="00C93128"/>
    <w:rsid w:val="00C93A23"/>
    <w:rsid w:val="00C93F04"/>
    <w:rsid w:val="00C93F52"/>
    <w:rsid w:val="00C9415F"/>
    <w:rsid w:val="00C948DA"/>
    <w:rsid w:val="00C954BD"/>
    <w:rsid w:val="00C9550B"/>
    <w:rsid w:val="00C95B3D"/>
    <w:rsid w:val="00C95C17"/>
    <w:rsid w:val="00C9662F"/>
    <w:rsid w:val="00C96731"/>
    <w:rsid w:val="00C96B7C"/>
    <w:rsid w:val="00C96C09"/>
    <w:rsid w:val="00C96DB4"/>
    <w:rsid w:val="00C972B4"/>
    <w:rsid w:val="00C9747F"/>
    <w:rsid w:val="00C97DA7"/>
    <w:rsid w:val="00CA0244"/>
    <w:rsid w:val="00CA07B0"/>
    <w:rsid w:val="00CA101D"/>
    <w:rsid w:val="00CA1824"/>
    <w:rsid w:val="00CA1DEF"/>
    <w:rsid w:val="00CA29DA"/>
    <w:rsid w:val="00CA2FF6"/>
    <w:rsid w:val="00CA321F"/>
    <w:rsid w:val="00CA459E"/>
    <w:rsid w:val="00CA488E"/>
    <w:rsid w:val="00CA54B4"/>
    <w:rsid w:val="00CA577A"/>
    <w:rsid w:val="00CA5828"/>
    <w:rsid w:val="00CA628A"/>
    <w:rsid w:val="00CA6591"/>
    <w:rsid w:val="00CA7727"/>
    <w:rsid w:val="00CA7743"/>
    <w:rsid w:val="00CB0145"/>
    <w:rsid w:val="00CB0560"/>
    <w:rsid w:val="00CB0910"/>
    <w:rsid w:val="00CB0E32"/>
    <w:rsid w:val="00CB151C"/>
    <w:rsid w:val="00CB1D6B"/>
    <w:rsid w:val="00CB210F"/>
    <w:rsid w:val="00CB2472"/>
    <w:rsid w:val="00CB277E"/>
    <w:rsid w:val="00CB3B8B"/>
    <w:rsid w:val="00CB3BC1"/>
    <w:rsid w:val="00CB3BD4"/>
    <w:rsid w:val="00CB459B"/>
    <w:rsid w:val="00CB5176"/>
    <w:rsid w:val="00CB59D0"/>
    <w:rsid w:val="00CB5C74"/>
    <w:rsid w:val="00CB60C1"/>
    <w:rsid w:val="00CB651F"/>
    <w:rsid w:val="00CB6DA3"/>
    <w:rsid w:val="00CB6FEA"/>
    <w:rsid w:val="00CB76DE"/>
    <w:rsid w:val="00CB784C"/>
    <w:rsid w:val="00CB7B9F"/>
    <w:rsid w:val="00CB7BE9"/>
    <w:rsid w:val="00CC0567"/>
    <w:rsid w:val="00CC0800"/>
    <w:rsid w:val="00CC0B79"/>
    <w:rsid w:val="00CC1A32"/>
    <w:rsid w:val="00CC1B5D"/>
    <w:rsid w:val="00CC1D61"/>
    <w:rsid w:val="00CC2AA7"/>
    <w:rsid w:val="00CC2C98"/>
    <w:rsid w:val="00CC3236"/>
    <w:rsid w:val="00CC441A"/>
    <w:rsid w:val="00CC493D"/>
    <w:rsid w:val="00CC4F1B"/>
    <w:rsid w:val="00CC64DA"/>
    <w:rsid w:val="00CC6B07"/>
    <w:rsid w:val="00CC7BBD"/>
    <w:rsid w:val="00CD0014"/>
    <w:rsid w:val="00CD08F1"/>
    <w:rsid w:val="00CD2725"/>
    <w:rsid w:val="00CD3B34"/>
    <w:rsid w:val="00CD40DF"/>
    <w:rsid w:val="00CD4329"/>
    <w:rsid w:val="00CD4E4B"/>
    <w:rsid w:val="00CD4FB7"/>
    <w:rsid w:val="00CD5375"/>
    <w:rsid w:val="00CD551C"/>
    <w:rsid w:val="00CD552B"/>
    <w:rsid w:val="00CD6591"/>
    <w:rsid w:val="00CD68E9"/>
    <w:rsid w:val="00CD71C0"/>
    <w:rsid w:val="00CD71DE"/>
    <w:rsid w:val="00CD7792"/>
    <w:rsid w:val="00CD7FFD"/>
    <w:rsid w:val="00CE0973"/>
    <w:rsid w:val="00CE0DFB"/>
    <w:rsid w:val="00CE1E68"/>
    <w:rsid w:val="00CE1ECF"/>
    <w:rsid w:val="00CE1FFE"/>
    <w:rsid w:val="00CE2BB2"/>
    <w:rsid w:val="00CE2FA0"/>
    <w:rsid w:val="00CE3295"/>
    <w:rsid w:val="00CE46B9"/>
    <w:rsid w:val="00CE5839"/>
    <w:rsid w:val="00CE5927"/>
    <w:rsid w:val="00CE6546"/>
    <w:rsid w:val="00CE6C08"/>
    <w:rsid w:val="00CE6DB2"/>
    <w:rsid w:val="00CE7113"/>
    <w:rsid w:val="00CE71FE"/>
    <w:rsid w:val="00CE7A9C"/>
    <w:rsid w:val="00CF010A"/>
    <w:rsid w:val="00CF0327"/>
    <w:rsid w:val="00CF0570"/>
    <w:rsid w:val="00CF0888"/>
    <w:rsid w:val="00CF09FB"/>
    <w:rsid w:val="00CF0A2E"/>
    <w:rsid w:val="00CF0BD7"/>
    <w:rsid w:val="00CF131A"/>
    <w:rsid w:val="00CF1672"/>
    <w:rsid w:val="00CF2569"/>
    <w:rsid w:val="00CF2EE0"/>
    <w:rsid w:val="00CF345D"/>
    <w:rsid w:val="00CF3690"/>
    <w:rsid w:val="00CF3A7F"/>
    <w:rsid w:val="00CF3A8D"/>
    <w:rsid w:val="00CF6154"/>
    <w:rsid w:val="00CF6C7E"/>
    <w:rsid w:val="00CF6D9F"/>
    <w:rsid w:val="00CF73DC"/>
    <w:rsid w:val="00CF7A9D"/>
    <w:rsid w:val="00D00AC6"/>
    <w:rsid w:val="00D010A1"/>
    <w:rsid w:val="00D010B0"/>
    <w:rsid w:val="00D0120C"/>
    <w:rsid w:val="00D01F00"/>
    <w:rsid w:val="00D01F17"/>
    <w:rsid w:val="00D020F4"/>
    <w:rsid w:val="00D021EC"/>
    <w:rsid w:val="00D0224C"/>
    <w:rsid w:val="00D0244E"/>
    <w:rsid w:val="00D02A0E"/>
    <w:rsid w:val="00D02D19"/>
    <w:rsid w:val="00D031AE"/>
    <w:rsid w:val="00D032B3"/>
    <w:rsid w:val="00D033D1"/>
    <w:rsid w:val="00D03B17"/>
    <w:rsid w:val="00D04000"/>
    <w:rsid w:val="00D042DF"/>
    <w:rsid w:val="00D04866"/>
    <w:rsid w:val="00D05CBE"/>
    <w:rsid w:val="00D06105"/>
    <w:rsid w:val="00D06898"/>
    <w:rsid w:val="00D072FC"/>
    <w:rsid w:val="00D07417"/>
    <w:rsid w:val="00D074D9"/>
    <w:rsid w:val="00D07EC0"/>
    <w:rsid w:val="00D101D5"/>
    <w:rsid w:val="00D11487"/>
    <w:rsid w:val="00D114D2"/>
    <w:rsid w:val="00D119E7"/>
    <w:rsid w:val="00D11A38"/>
    <w:rsid w:val="00D11E9F"/>
    <w:rsid w:val="00D12804"/>
    <w:rsid w:val="00D12C95"/>
    <w:rsid w:val="00D12FE1"/>
    <w:rsid w:val="00D13172"/>
    <w:rsid w:val="00D132D0"/>
    <w:rsid w:val="00D13796"/>
    <w:rsid w:val="00D139CF"/>
    <w:rsid w:val="00D13CE4"/>
    <w:rsid w:val="00D141A3"/>
    <w:rsid w:val="00D141B9"/>
    <w:rsid w:val="00D141FD"/>
    <w:rsid w:val="00D14377"/>
    <w:rsid w:val="00D1497A"/>
    <w:rsid w:val="00D14CC6"/>
    <w:rsid w:val="00D15A6C"/>
    <w:rsid w:val="00D15BD2"/>
    <w:rsid w:val="00D16196"/>
    <w:rsid w:val="00D1641C"/>
    <w:rsid w:val="00D165A8"/>
    <w:rsid w:val="00D170C3"/>
    <w:rsid w:val="00D1722A"/>
    <w:rsid w:val="00D178D3"/>
    <w:rsid w:val="00D17A89"/>
    <w:rsid w:val="00D2022E"/>
    <w:rsid w:val="00D202D8"/>
    <w:rsid w:val="00D2031D"/>
    <w:rsid w:val="00D20388"/>
    <w:rsid w:val="00D20867"/>
    <w:rsid w:val="00D22BA2"/>
    <w:rsid w:val="00D22D4F"/>
    <w:rsid w:val="00D22DE3"/>
    <w:rsid w:val="00D23042"/>
    <w:rsid w:val="00D23202"/>
    <w:rsid w:val="00D24024"/>
    <w:rsid w:val="00D2435E"/>
    <w:rsid w:val="00D24394"/>
    <w:rsid w:val="00D24670"/>
    <w:rsid w:val="00D24963"/>
    <w:rsid w:val="00D26698"/>
    <w:rsid w:val="00D27DF4"/>
    <w:rsid w:val="00D30444"/>
    <w:rsid w:val="00D30B81"/>
    <w:rsid w:val="00D3170A"/>
    <w:rsid w:val="00D32114"/>
    <w:rsid w:val="00D3379A"/>
    <w:rsid w:val="00D33BB3"/>
    <w:rsid w:val="00D33D30"/>
    <w:rsid w:val="00D345AA"/>
    <w:rsid w:val="00D347DC"/>
    <w:rsid w:val="00D34A7E"/>
    <w:rsid w:val="00D3642F"/>
    <w:rsid w:val="00D3716D"/>
    <w:rsid w:val="00D376B5"/>
    <w:rsid w:val="00D37BCE"/>
    <w:rsid w:val="00D408F4"/>
    <w:rsid w:val="00D415DF"/>
    <w:rsid w:val="00D41B35"/>
    <w:rsid w:val="00D420E2"/>
    <w:rsid w:val="00D4400E"/>
    <w:rsid w:val="00D448ED"/>
    <w:rsid w:val="00D44DC9"/>
    <w:rsid w:val="00D4566F"/>
    <w:rsid w:val="00D45BEB"/>
    <w:rsid w:val="00D46889"/>
    <w:rsid w:val="00D46C9B"/>
    <w:rsid w:val="00D46D0B"/>
    <w:rsid w:val="00D46F9E"/>
    <w:rsid w:val="00D46FEE"/>
    <w:rsid w:val="00D47604"/>
    <w:rsid w:val="00D47AB5"/>
    <w:rsid w:val="00D47ABF"/>
    <w:rsid w:val="00D50101"/>
    <w:rsid w:val="00D501BF"/>
    <w:rsid w:val="00D50E8F"/>
    <w:rsid w:val="00D511EB"/>
    <w:rsid w:val="00D513F6"/>
    <w:rsid w:val="00D52590"/>
    <w:rsid w:val="00D52779"/>
    <w:rsid w:val="00D5280D"/>
    <w:rsid w:val="00D52B8A"/>
    <w:rsid w:val="00D52CF2"/>
    <w:rsid w:val="00D5351C"/>
    <w:rsid w:val="00D538CF"/>
    <w:rsid w:val="00D54A9B"/>
    <w:rsid w:val="00D55CA7"/>
    <w:rsid w:val="00D55CE5"/>
    <w:rsid w:val="00D56222"/>
    <w:rsid w:val="00D56307"/>
    <w:rsid w:val="00D56A1A"/>
    <w:rsid w:val="00D5761D"/>
    <w:rsid w:val="00D57B44"/>
    <w:rsid w:val="00D57B4A"/>
    <w:rsid w:val="00D6096C"/>
    <w:rsid w:val="00D60E12"/>
    <w:rsid w:val="00D61094"/>
    <w:rsid w:val="00D61215"/>
    <w:rsid w:val="00D6179E"/>
    <w:rsid w:val="00D627F2"/>
    <w:rsid w:val="00D62B5C"/>
    <w:rsid w:val="00D636A2"/>
    <w:rsid w:val="00D63966"/>
    <w:rsid w:val="00D640AC"/>
    <w:rsid w:val="00D642AC"/>
    <w:rsid w:val="00D64332"/>
    <w:rsid w:val="00D64A45"/>
    <w:rsid w:val="00D6578D"/>
    <w:rsid w:val="00D65BAE"/>
    <w:rsid w:val="00D6606A"/>
    <w:rsid w:val="00D667E2"/>
    <w:rsid w:val="00D66B85"/>
    <w:rsid w:val="00D6755E"/>
    <w:rsid w:val="00D675D4"/>
    <w:rsid w:val="00D677DA"/>
    <w:rsid w:val="00D679C6"/>
    <w:rsid w:val="00D67A62"/>
    <w:rsid w:val="00D67DC7"/>
    <w:rsid w:val="00D70100"/>
    <w:rsid w:val="00D71118"/>
    <w:rsid w:val="00D718CC"/>
    <w:rsid w:val="00D71F0A"/>
    <w:rsid w:val="00D72477"/>
    <w:rsid w:val="00D72EE8"/>
    <w:rsid w:val="00D73254"/>
    <w:rsid w:val="00D73DD0"/>
    <w:rsid w:val="00D73F99"/>
    <w:rsid w:val="00D74108"/>
    <w:rsid w:val="00D742F7"/>
    <w:rsid w:val="00D74E3A"/>
    <w:rsid w:val="00D74F5D"/>
    <w:rsid w:val="00D753CD"/>
    <w:rsid w:val="00D75564"/>
    <w:rsid w:val="00D7590F"/>
    <w:rsid w:val="00D760F5"/>
    <w:rsid w:val="00D77BBC"/>
    <w:rsid w:val="00D801AA"/>
    <w:rsid w:val="00D80477"/>
    <w:rsid w:val="00D8051E"/>
    <w:rsid w:val="00D80B21"/>
    <w:rsid w:val="00D80C7D"/>
    <w:rsid w:val="00D81B43"/>
    <w:rsid w:val="00D82970"/>
    <w:rsid w:val="00D82E8E"/>
    <w:rsid w:val="00D837A7"/>
    <w:rsid w:val="00D857A3"/>
    <w:rsid w:val="00D86649"/>
    <w:rsid w:val="00D86679"/>
    <w:rsid w:val="00D86A46"/>
    <w:rsid w:val="00D86E41"/>
    <w:rsid w:val="00D87122"/>
    <w:rsid w:val="00D8757F"/>
    <w:rsid w:val="00D87AFF"/>
    <w:rsid w:val="00D87B41"/>
    <w:rsid w:val="00D908E4"/>
    <w:rsid w:val="00D90938"/>
    <w:rsid w:val="00D90B06"/>
    <w:rsid w:val="00D90BFF"/>
    <w:rsid w:val="00D910D5"/>
    <w:rsid w:val="00D9138D"/>
    <w:rsid w:val="00D92889"/>
    <w:rsid w:val="00D95210"/>
    <w:rsid w:val="00D957D7"/>
    <w:rsid w:val="00D959A6"/>
    <w:rsid w:val="00D95C09"/>
    <w:rsid w:val="00D96D85"/>
    <w:rsid w:val="00D96EA1"/>
    <w:rsid w:val="00D97349"/>
    <w:rsid w:val="00D973A1"/>
    <w:rsid w:val="00D9772D"/>
    <w:rsid w:val="00D9773D"/>
    <w:rsid w:val="00D9779F"/>
    <w:rsid w:val="00D97AD5"/>
    <w:rsid w:val="00DA004F"/>
    <w:rsid w:val="00DA0285"/>
    <w:rsid w:val="00DA02D4"/>
    <w:rsid w:val="00DA0966"/>
    <w:rsid w:val="00DA0B32"/>
    <w:rsid w:val="00DA117C"/>
    <w:rsid w:val="00DA17BD"/>
    <w:rsid w:val="00DA186C"/>
    <w:rsid w:val="00DA1BCE"/>
    <w:rsid w:val="00DA2665"/>
    <w:rsid w:val="00DA30CE"/>
    <w:rsid w:val="00DA3A11"/>
    <w:rsid w:val="00DA3A80"/>
    <w:rsid w:val="00DA3AD2"/>
    <w:rsid w:val="00DA40F7"/>
    <w:rsid w:val="00DA4ADD"/>
    <w:rsid w:val="00DA4E61"/>
    <w:rsid w:val="00DA5017"/>
    <w:rsid w:val="00DA50EA"/>
    <w:rsid w:val="00DA5126"/>
    <w:rsid w:val="00DA5506"/>
    <w:rsid w:val="00DA597A"/>
    <w:rsid w:val="00DA648A"/>
    <w:rsid w:val="00DA6D64"/>
    <w:rsid w:val="00DA7650"/>
    <w:rsid w:val="00DB0498"/>
    <w:rsid w:val="00DB04B0"/>
    <w:rsid w:val="00DB0F3C"/>
    <w:rsid w:val="00DB1227"/>
    <w:rsid w:val="00DB1262"/>
    <w:rsid w:val="00DB202A"/>
    <w:rsid w:val="00DB20D5"/>
    <w:rsid w:val="00DB211D"/>
    <w:rsid w:val="00DB24C8"/>
    <w:rsid w:val="00DB4155"/>
    <w:rsid w:val="00DB435A"/>
    <w:rsid w:val="00DB5355"/>
    <w:rsid w:val="00DB5CFB"/>
    <w:rsid w:val="00DB614B"/>
    <w:rsid w:val="00DB615A"/>
    <w:rsid w:val="00DB6738"/>
    <w:rsid w:val="00DB6853"/>
    <w:rsid w:val="00DB7382"/>
    <w:rsid w:val="00DB762F"/>
    <w:rsid w:val="00DB7B3A"/>
    <w:rsid w:val="00DC008D"/>
    <w:rsid w:val="00DC0200"/>
    <w:rsid w:val="00DC052E"/>
    <w:rsid w:val="00DC0B30"/>
    <w:rsid w:val="00DC0BBE"/>
    <w:rsid w:val="00DC0E1B"/>
    <w:rsid w:val="00DC1396"/>
    <w:rsid w:val="00DC141F"/>
    <w:rsid w:val="00DC15BB"/>
    <w:rsid w:val="00DC2A31"/>
    <w:rsid w:val="00DC2E0A"/>
    <w:rsid w:val="00DC3135"/>
    <w:rsid w:val="00DC35ED"/>
    <w:rsid w:val="00DC3CD7"/>
    <w:rsid w:val="00DC44F1"/>
    <w:rsid w:val="00DC45B4"/>
    <w:rsid w:val="00DC4A1B"/>
    <w:rsid w:val="00DC4A4A"/>
    <w:rsid w:val="00DC4DDF"/>
    <w:rsid w:val="00DC4FF8"/>
    <w:rsid w:val="00DC5034"/>
    <w:rsid w:val="00DC50B8"/>
    <w:rsid w:val="00DC56F3"/>
    <w:rsid w:val="00DC6739"/>
    <w:rsid w:val="00DC730D"/>
    <w:rsid w:val="00DC740A"/>
    <w:rsid w:val="00DD0222"/>
    <w:rsid w:val="00DD03D3"/>
    <w:rsid w:val="00DD062F"/>
    <w:rsid w:val="00DD08BD"/>
    <w:rsid w:val="00DD0F7B"/>
    <w:rsid w:val="00DD1FD6"/>
    <w:rsid w:val="00DD2392"/>
    <w:rsid w:val="00DD27AD"/>
    <w:rsid w:val="00DD27CF"/>
    <w:rsid w:val="00DD2D9A"/>
    <w:rsid w:val="00DD31D9"/>
    <w:rsid w:val="00DD3B97"/>
    <w:rsid w:val="00DD3DD3"/>
    <w:rsid w:val="00DD434C"/>
    <w:rsid w:val="00DD44C8"/>
    <w:rsid w:val="00DD467D"/>
    <w:rsid w:val="00DD46EB"/>
    <w:rsid w:val="00DD4CA8"/>
    <w:rsid w:val="00DD4ED9"/>
    <w:rsid w:val="00DD53AE"/>
    <w:rsid w:val="00DD53D8"/>
    <w:rsid w:val="00DD6319"/>
    <w:rsid w:val="00DD66F7"/>
    <w:rsid w:val="00DD719A"/>
    <w:rsid w:val="00DD73B3"/>
    <w:rsid w:val="00DE04AE"/>
    <w:rsid w:val="00DE0FEB"/>
    <w:rsid w:val="00DE16B7"/>
    <w:rsid w:val="00DE1C9E"/>
    <w:rsid w:val="00DE1EEE"/>
    <w:rsid w:val="00DE20F7"/>
    <w:rsid w:val="00DE24E1"/>
    <w:rsid w:val="00DE26CC"/>
    <w:rsid w:val="00DE291E"/>
    <w:rsid w:val="00DE2AFA"/>
    <w:rsid w:val="00DE3112"/>
    <w:rsid w:val="00DE378D"/>
    <w:rsid w:val="00DE4CF5"/>
    <w:rsid w:val="00DE4D5E"/>
    <w:rsid w:val="00DE53CD"/>
    <w:rsid w:val="00DE5A75"/>
    <w:rsid w:val="00DE6551"/>
    <w:rsid w:val="00DE726F"/>
    <w:rsid w:val="00DE77F6"/>
    <w:rsid w:val="00DE7B48"/>
    <w:rsid w:val="00DE7D09"/>
    <w:rsid w:val="00DF0368"/>
    <w:rsid w:val="00DF03C1"/>
    <w:rsid w:val="00DF06A6"/>
    <w:rsid w:val="00DF0723"/>
    <w:rsid w:val="00DF08E5"/>
    <w:rsid w:val="00DF12D7"/>
    <w:rsid w:val="00DF16D3"/>
    <w:rsid w:val="00DF239A"/>
    <w:rsid w:val="00DF25B5"/>
    <w:rsid w:val="00DF25BC"/>
    <w:rsid w:val="00DF2FF4"/>
    <w:rsid w:val="00DF305A"/>
    <w:rsid w:val="00DF39E2"/>
    <w:rsid w:val="00DF3AD5"/>
    <w:rsid w:val="00DF3BE4"/>
    <w:rsid w:val="00DF418B"/>
    <w:rsid w:val="00DF50E2"/>
    <w:rsid w:val="00DF5B05"/>
    <w:rsid w:val="00DF5FF5"/>
    <w:rsid w:val="00DF6BF7"/>
    <w:rsid w:val="00E000D0"/>
    <w:rsid w:val="00E00151"/>
    <w:rsid w:val="00E00309"/>
    <w:rsid w:val="00E00AF8"/>
    <w:rsid w:val="00E01A71"/>
    <w:rsid w:val="00E0233E"/>
    <w:rsid w:val="00E0283C"/>
    <w:rsid w:val="00E02B23"/>
    <w:rsid w:val="00E02D59"/>
    <w:rsid w:val="00E03DE3"/>
    <w:rsid w:val="00E0449B"/>
    <w:rsid w:val="00E058AB"/>
    <w:rsid w:val="00E06104"/>
    <w:rsid w:val="00E06E27"/>
    <w:rsid w:val="00E10626"/>
    <w:rsid w:val="00E106F0"/>
    <w:rsid w:val="00E10D9D"/>
    <w:rsid w:val="00E10F5B"/>
    <w:rsid w:val="00E11FD2"/>
    <w:rsid w:val="00E12119"/>
    <w:rsid w:val="00E127F3"/>
    <w:rsid w:val="00E130CD"/>
    <w:rsid w:val="00E13F2E"/>
    <w:rsid w:val="00E143E7"/>
    <w:rsid w:val="00E14418"/>
    <w:rsid w:val="00E1498F"/>
    <w:rsid w:val="00E14F8C"/>
    <w:rsid w:val="00E15028"/>
    <w:rsid w:val="00E15088"/>
    <w:rsid w:val="00E151B1"/>
    <w:rsid w:val="00E15985"/>
    <w:rsid w:val="00E159BD"/>
    <w:rsid w:val="00E16EDE"/>
    <w:rsid w:val="00E17400"/>
    <w:rsid w:val="00E1764F"/>
    <w:rsid w:val="00E1779B"/>
    <w:rsid w:val="00E179B9"/>
    <w:rsid w:val="00E17CD2"/>
    <w:rsid w:val="00E17D0B"/>
    <w:rsid w:val="00E20183"/>
    <w:rsid w:val="00E21362"/>
    <w:rsid w:val="00E2159D"/>
    <w:rsid w:val="00E21811"/>
    <w:rsid w:val="00E218E8"/>
    <w:rsid w:val="00E21919"/>
    <w:rsid w:val="00E224AE"/>
    <w:rsid w:val="00E22804"/>
    <w:rsid w:val="00E232C4"/>
    <w:rsid w:val="00E2367A"/>
    <w:rsid w:val="00E24052"/>
    <w:rsid w:val="00E24143"/>
    <w:rsid w:val="00E255B7"/>
    <w:rsid w:val="00E255F1"/>
    <w:rsid w:val="00E2576D"/>
    <w:rsid w:val="00E25C0F"/>
    <w:rsid w:val="00E26AD2"/>
    <w:rsid w:val="00E27258"/>
    <w:rsid w:val="00E27899"/>
    <w:rsid w:val="00E27A75"/>
    <w:rsid w:val="00E27B83"/>
    <w:rsid w:val="00E3099F"/>
    <w:rsid w:val="00E316A7"/>
    <w:rsid w:val="00E317CA"/>
    <w:rsid w:val="00E318C4"/>
    <w:rsid w:val="00E3190E"/>
    <w:rsid w:val="00E31AC7"/>
    <w:rsid w:val="00E31E81"/>
    <w:rsid w:val="00E31F68"/>
    <w:rsid w:val="00E32882"/>
    <w:rsid w:val="00E32C14"/>
    <w:rsid w:val="00E32F60"/>
    <w:rsid w:val="00E3301C"/>
    <w:rsid w:val="00E33871"/>
    <w:rsid w:val="00E338D2"/>
    <w:rsid w:val="00E33BAB"/>
    <w:rsid w:val="00E34402"/>
    <w:rsid w:val="00E34472"/>
    <w:rsid w:val="00E346AE"/>
    <w:rsid w:val="00E34768"/>
    <w:rsid w:val="00E34E43"/>
    <w:rsid w:val="00E3515E"/>
    <w:rsid w:val="00E3530C"/>
    <w:rsid w:val="00E35943"/>
    <w:rsid w:val="00E35D98"/>
    <w:rsid w:val="00E35DA0"/>
    <w:rsid w:val="00E36137"/>
    <w:rsid w:val="00E3621E"/>
    <w:rsid w:val="00E362B0"/>
    <w:rsid w:val="00E36483"/>
    <w:rsid w:val="00E37F1D"/>
    <w:rsid w:val="00E412CB"/>
    <w:rsid w:val="00E41317"/>
    <w:rsid w:val="00E413AA"/>
    <w:rsid w:val="00E41E3B"/>
    <w:rsid w:val="00E420E4"/>
    <w:rsid w:val="00E422CA"/>
    <w:rsid w:val="00E42342"/>
    <w:rsid w:val="00E425F1"/>
    <w:rsid w:val="00E42CAC"/>
    <w:rsid w:val="00E43845"/>
    <w:rsid w:val="00E438D0"/>
    <w:rsid w:val="00E43A37"/>
    <w:rsid w:val="00E43DCC"/>
    <w:rsid w:val="00E448CF"/>
    <w:rsid w:val="00E449F5"/>
    <w:rsid w:val="00E44C6F"/>
    <w:rsid w:val="00E44F48"/>
    <w:rsid w:val="00E45B4A"/>
    <w:rsid w:val="00E4671B"/>
    <w:rsid w:val="00E467C5"/>
    <w:rsid w:val="00E46B98"/>
    <w:rsid w:val="00E46ED5"/>
    <w:rsid w:val="00E473BF"/>
    <w:rsid w:val="00E506B0"/>
    <w:rsid w:val="00E50E47"/>
    <w:rsid w:val="00E51152"/>
    <w:rsid w:val="00E511CD"/>
    <w:rsid w:val="00E51591"/>
    <w:rsid w:val="00E51AD9"/>
    <w:rsid w:val="00E526B4"/>
    <w:rsid w:val="00E52AF0"/>
    <w:rsid w:val="00E52BD9"/>
    <w:rsid w:val="00E52E55"/>
    <w:rsid w:val="00E52FBA"/>
    <w:rsid w:val="00E53207"/>
    <w:rsid w:val="00E5373D"/>
    <w:rsid w:val="00E554EA"/>
    <w:rsid w:val="00E566BA"/>
    <w:rsid w:val="00E56840"/>
    <w:rsid w:val="00E56E83"/>
    <w:rsid w:val="00E5746E"/>
    <w:rsid w:val="00E57CB9"/>
    <w:rsid w:val="00E6046F"/>
    <w:rsid w:val="00E60978"/>
    <w:rsid w:val="00E60A45"/>
    <w:rsid w:val="00E60E92"/>
    <w:rsid w:val="00E6112E"/>
    <w:rsid w:val="00E61657"/>
    <w:rsid w:val="00E618D6"/>
    <w:rsid w:val="00E61A46"/>
    <w:rsid w:val="00E61A9C"/>
    <w:rsid w:val="00E62DB5"/>
    <w:rsid w:val="00E62FA4"/>
    <w:rsid w:val="00E6327E"/>
    <w:rsid w:val="00E6371F"/>
    <w:rsid w:val="00E63BBD"/>
    <w:rsid w:val="00E6415A"/>
    <w:rsid w:val="00E644EB"/>
    <w:rsid w:val="00E64785"/>
    <w:rsid w:val="00E6492C"/>
    <w:rsid w:val="00E6550B"/>
    <w:rsid w:val="00E65858"/>
    <w:rsid w:val="00E659A7"/>
    <w:rsid w:val="00E65F3B"/>
    <w:rsid w:val="00E6605C"/>
    <w:rsid w:val="00E66319"/>
    <w:rsid w:val="00E66769"/>
    <w:rsid w:val="00E667B9"/>
    <w:rsid w:val="00E66BF7"/>
    <w:rsid w:val="00E66FC6"/>
    <w:rsid w:val="00E6766F"/>
    <w:rsid w:val="00E67A9C"/>
    <w:rsid w:val="00E700BC"/>
    <w:rsid w:val="00E721C9"/>
    <w:rsid w:val="00E72912"/>
    <w:rsid w:val="00E73144"/>
    <w:rsid w:val="00E73611"/>
    <w:rsid w:val="00E73AEB"/>
    <w:rsid w:val="00E73FC0"/>
    <w:rsid w:val="00E740F0"/>
    <w:rsid w:val="00E76B0B"/>
    <w:rsid w:val="00E76C26"/>
    <w:rsid w:val="00E7709F"/>
    <w:rsid w:val="00E77EEC"/>
    <w:rsid w:val="00E81109"/>
    <w:rsid w:val="00E82617"/>
    <w:rsid w:val="00E831C7"/>
    <w:rsid w:val="00E837D2"/>
    <w:rsid w:val="00E8425B"/>
    <w:rsid w:val="00E843B1"/>
    <w:rsid w:val="00E84420"/>
    <w:rsid w:val="00E84E9D"/>
    <w:rsid w:val="00E85D85"/>
    <w:rsid w:val="00E86304"/>
    <w:rsid w:val="00E86860"/>
    <w:rsid w:val="00E90436"/>
    <w:rsid w:val="00E92AFB"/>
    <w:rsid w:val="00E92BCD"/>
    <w:rsid w:val="00E92EE4"/>
    <w:rsid w:val="00E94548"/>
    <w:rsid w:val="00E94B4B"/>
    <w:rsid w:val="00E94F28"/>
    <w:rsid w:val="00E956CA"/>
    <w:rsid w:val="00E95F3A"/>
    <w:rsid w:val="00E9673E"/>
    <w:rsid w:val="00E968BC"/>
    <w:rsid w:val="00E96963"/>
    <w:rsid w:val="00E96DF5"/>
    <w:rsid w:val="00E97157"/>
    <w:rsid w:val="00E97378"/>
    <w:rsid w:val="00E9740F"/>
    <w:rsid w:val="00EA0084"/>
    <w:rsid w:val="00EA0AC8"/>
    <w:rsid w:val="00EA0F6B"/>
    <w:rsid w:val="00EA176E"/>
    <w:rsid w:val="00EA1A94"/>
    <w:rsid w:val="00EA1B90"/>
    <w:rsid w:val="00EA2113"/>
    <w:rsid w:val="00EA23A4"/>
    <w:rsid w:val="00EA2697"/>
    <w:rsid w:val="00EA2EA8"/>
    <w:rsid w:val="00EA3294"/>
    <w:rsid w:val="00EA369A"/>
    <w:rsid w:val="00EA36EC"/>
    <w:rsid w:val="00EA3826"/>
    <w:rsid w:val="00EA400D"/>
    <w:rsid w:val="00EA51E4"/>
    <w:rsid w:val="00EA5261"/>
    <w:rsid w:val="00EA5390"/>
    <w:rsid w:val="00EA6862"/>
    <w:rsid w:val="00EA77D9"/>
    <w:rsid w:val="00EA7BB5"/>
    <w:rsid w:val="00EA7E9D"/>
    <w:rsid w:val="00EB019D"/>
    <w:rsid w:val="00EB057E"/>
    <w:rsid w:val="00EB1AA8"/>
    <w:rsid w:val="00EB1FB3"/>
    <w:rsid w:val="00EB354D"/>
    <w:rsid w:val="00EB4281"/>
    <w:rsid w:val="00EB45BF"/>
    <w:rsid w:val="00EB47E8"/>
    <w:rsid w:val="00EB4BE2"/>
    <w:rsid w:val="00EB5173"/>
    <w:rsid w:val="00EB539D"/>
    <w:rsid w:val="00EB5B00"/>
    <w:rsid w:val="00EB5DB7"/>
    <w:rsid w:val="00EB62C2"/>
    <w:rsid w:val="00EB63D5"/>
    <w:rsid w:val="00EB6D63"/>
    <w:rsid w:val="00EB6DF9"/>
    <w:rsid w:val="00EB748D"/>
    <w:rsid w:val="00EB7C3C"/>
    <w:rsid w:val="00EB7D33"/>
    <w:rsid w:val="00EC0045"/>
    <w:rsid w:val="00EC03DF"/>
    <w:rsid w:val="00EC06B1"/>
    <w:rsid w:val="00EC06D8"/>
    <w:rsid w:val="00EC096C"/>
    <w:rsid w:val="00EC0C1B"/>
    <w:rsid w:val="00EC1464"/>
    <w:rsid w:val="00EC18D0"/>
    <w:rsid w:val="00EC1975"/>
    <w:rsid w:val="00EC2E19"/>
    <w:rsid w:val="00EC3194"/>
    <w:rsid w:val="00EC31B9"/>
    <w:rsid w:val="00EC3C42"/>
    <w:rsid w:val="00EC3D04"/>
    <w:rsid w:val="00EC4ABC"/>
    <w:rsid w:val="00EC4DC7"/>
    <w:rsid w:val="00EC5D2E"/>
    <w:rsid w:val="00EC650D"/>
    <w:rsid w:val="00EC68E5"/>
    <w:rsid w:val="00EC6E19"/>
    <w:rsid w:val="00EC7B27"/>
    <w:rsid w:val="00ED0217"/>
    <w:rsid w:val="00ED0366"/>
    <w:rsid w:val="00ED0CFE"/>
    <w:rsid w:val="00ED19BE"/>
    <w:rsid w:val="00ED1DA7"/>
    <w:rsid w:val="00ED1DBF"/>
    <w:rsid w:val="00ED2206"/>
    <w:rsid w:val="00ED2214"/>
    <w:rsid w:val="00ED3B06"/>
    <w:rsid w:val="00ED45A1"/>
    <w:rsid w:val="00ED543F"/>
    <w:rsid w:val="00ED64D9"/>
    <w:rsid w:val="00ED7CF0"/>
    <w:rsid w:val="00EE08FF"/>
    <w:rsid w:val="00EE0997"/>
    <w:rsid w:val="00EE0FB1"/>
    <w:rsid w:val="00EE1748"/>
    <w:rsid w:val="00EE29B6"/>
    <w:rsid w:val="00EE3132"/>
    <w:rsid w:val="00EE3302"/>
    <w:rsid w:val="00EE33AD"/>
    <w:rsid w:val="00EE38FD"/>
    <w:rsid w:val="00EE42CD"/>
    <w:rsid w:val="00EE46C0"/>
    <w:rsid w:val="00EE4A0F"/>
    <w:rsid w:val="00EE4DD9"/>
    <w:rsid w:val="00EE4E2C"/>
    <w:rsid w:val="00EE5124"/>
    <w:rsid w:val="00EE52CD"/>
    <w:rsid w:val="00EE58E1"/>
    <w:rsid w:val="00EE5C33"/>
    <w:rsid w:val="00EE5F5C"/>
    <w:rsid w:val="00EE5FD2"/>
    <w:rsid w:val="00EE6E0A"/>
    <w:rsid w:val="00EE7213"/>
    <w:rsid w:val="00EE7476"/>
    <w:rsid w:val="00EF0163"/>
    <w:rsid w:val="00EF1040"/>
    <w:rsid w:val="00EF1E40"/>
    <w:rsid w:val="00EF2BB9"/>
    <w:rsid w:val="00EF4195"/>
    <w:rsid w:val="00EF4391"/>
    <w:rsid w:val="00EF46E8"/>
    <w:rsid w:val="00EF4896"/>
    <w:rsid w:val="00EF4A27"/>
    <w:rsid w:val="00EF4FB9"/>
    <w:rsid w:val="00EF560B"/>
    <w:rsid w:val="00EF6503"/>
    <w:rsid w:val="00EF7140"/>
    <w:rsid w:val="00EF7A48"/>
    <w:rsid w:val="00F00520"/>
    <w:rsid w:val="00F00A46"/>
    <w:rsid w:val="00F02822"/>
    <w:rsid w:val="00F03078"/>
    <w:rsid w:val="00F03461"/>
    <w:rsid w:val="00F03CCF"/>
    <w:rsid w:val="00F03D0D"/>
    <w:rsid w:val="00F03F36"/>
    <w:rsid w:val="00F0428F"/>
    <w:rsid w:val="00F04B28"/>
    <w:rsid w:val="00F056BC"/>
    <w:rsid w:val="00F06433"/>
    <w:rsid w:val="00F0654F"/>
    <w:rsid w:val="00F06C36"/>
    <w:rsid w:val="00F06CF5"/>
    <w:rsid w:val="00F07107"/>
    <w:rsid w:val="00F07745"/>
    <w:rsid w:val="00F10436"/>
    <w:rsid w:val="00F105CE"/>
    <w:rsid w:val="00F1083B"/>
    <w:rsid w:val="00F109DE"/>
    <w:rsid w:val="00F109E7"/>
    <w:rsid w:val="00F109FD"/>
    <w:rsid w:val="00F10CD0"/>
    <w:rsid w:val="00F10E99"/>
    <w:rsid w:val="00F114A4"/>
    <w:rsid w:val="00F11973"/>
    <w:rsid w:val="00F12619"/>
    <w:rsid w:val="00F12BE0"/>
    <w:rsid w:val="00F131D4"/>
    <w:rsid w:val="00F149E7"/>
    <w:rsid w:val="00F1515D"/>
    <w:rsid w:val="00F154BF"/>
    <w:rsid w:val="00F156B0"/>
    <w:rsid w:val="00F15DE3"/>
    <w:rsid w:val="00F165BC"/>
    <w:rsid w:val="00F16674"/>
    <w:rsid w:val="00F16B83"/>
    <w:rsid w:val="00F16CA4"/>
    <w:rsid w:val="00F16E58"/>
    <w:rsid w:val="00F17455"/>
    <w:rsid w:val="00F17687"/>
    <w:rsid w:val="00F21E24"/>
    <w:rsid w:val="00F222D6"/>
    <w:rsid w:val="00F22718"/>
    <w:rsid w:val="00F24199"/>
    <w:rsid w:val="00F2439A"/>
    <w:rsid w:val="00F243D3"/>
    <w:rsid w:val="00F243F6"/>
    <w:rsid w:val="00F24919"/>
    <w:rsid w:val="00F25454"/>
    <w:rsid w:val="00F26107"/>
    <w:rsid w:val="00F266A1"/>
    <w:rsid w:val="00F26C5A"/>
    <w:rsid w:val="00F27785"/>
    <w:rsid w:val="00F27F3A"/>
    <w:rsid w:val="00F30558"/>
    <w:rsid w:val="00F31B4E"/>
    <w:rsid w:val="00F32902"/>
    <w:rsid w:val="00F32FDA"/>
    <w:rsid w:val="00F338B8"/>
    <w:rsid w:val="00F341B5"/>
    <w:rsid w:val="00F3424F"/>
    <w:rsid w:val="00F34867"/>
    <w:rsid w:val="00F34AD9"/>
    <w:rsid w:val="00F353CD"/>
    <w:rsid w:val="00F36099"/>
    <w:rsid w:val="00F362CE"/>
    <w:rsid w:val="00F364E1"/>
    <w:rsid w:val="00F36D3B"/>
    <w:rsid w:val="00F36F0D"/>
    <w:rsid w:val="00F375DF"/>
    <w:rsid w:val="00F37BDE"/>
    <w:rsid w:val="00F37D24"/>
    <w:rsid w:val="00F4049F"/>
    <w:rsid w:val="00F40DD8"/>
    <w:rsid w:val="00F41893"/>
    <w:rsid w:val="00F41B03"/>
    <w:rsid w:val="00F42C82"/>
    <w:rsid w:val="00F42E76"/>
    <w:rsid w:val="00F43172"/>
    <w:rsid w:val="00F43420"/>
    <w:rsid w:val="00F43D2F"/>
    <w:rsid w:val="00F43F89"/>
    <w:rsid w:val="00F440C5"/>
    <w:rsid w:val="00F442A6"/>
    <w:rsid w:val="00F4434F"/>
    <w:rsid w:val="00F4499D"/>
    <w:rsid w:val="00F453C7"/>
    <w:rsid w:val="00F4543B"/>
    <w:rsid w:val="00F456E2"/>
    <w:rsid w:val="00F4586A"/>
    <w:rsid w:val="00F4586E"/>
    <w:rsid w:val="00F46C51"/>
    <w:rsid w:val="00F4799C"/>
    <w:rsid w:val="00F47F0C"/>
    <w:rsid w:val="00F5004A"/>
    <w:rsid w:val="00F501CC"/>
    <w:rsid w:val="00F50CFD"/>
    <w:rsid w:val="00F51124"/>
    <w:rsid w:val="00F51DC6"/>
    <w:rsid w:val="00F51E13"/>
    <w:rsid w:val="00F52527"/>
    <w:rsid w:val="00F528FC"/>
    <w:rsid w:val="00F52D34"/>
    <w:rsid w:val="00F52E9B"/>
    <w:rsid w:val="00F52F13"/>
    <w:rsid w:val="00F54E79"/>
    <w:rsid w:val="00F55425"/>
    <w:rsid w:val="00F559A9"/>
    <w:rsid w:val="00F55D74"/>
    <w:rsid w:val="00F56A5D"/>
    <w:rsid w:val="00F56FF8"/>
    <w:rsid w:val="00F57972"/>
    <w:rsid w:val="00F579B8"/>
    <w:rsid w:val="00F57AE5"/>
    <w:rsid w:val="00F57D8D"/>
    <w:rsid w:val="00F60A30"/>
    <w:rsid w:val="00F60CF8"/>
    <w:rsid w:val="00F60FEC"/>
    <w:rsid w:val="00F62A5B"/>
    <w:rsid w:val="00F62AD3"/>
    <w:rsid w:val="00F6325A"/>
    <w:rsid w:val="00F632AF"/>
    <w:rsid w:val="00F6348A"/>
    <w:rsid w:val="00F63A5A"/>
    <w:rsid w:val="00F64039"/>
    <w:rsid w:val="00F64638"/>
    <w:rsid w:val="00F647EB"/>
    <w:rsid w:val="00F64AC1"/>
    <w:rsid w:val="00F6591A"/>
    <w:rsid w:val="00F6627A"/>
    <w:rsid w:val="00F66808"/>
    <w:rsid w:val="00F668F4"/>
    <w:rsid w:val="00F66E8E"/>
    <w:rsid w:val="00F67F5D"/>
    <w:rsid w:val="00F70721"/>
    <w:rsid w:val="00F71794"/>
    <w:rsid w:val="00F7208F"/>
    <w:rsid w:val="00F723CF"/>
    <w:rsid w:val="00F72B50"/>
    <w:rsid w:val="00F73674"/>
    <w:rsid w:val="00F73AF8"/>
    <w:rsid w:val="00F73C17"/>
    <w:rsid w:val="00F74DCD"/>
    <w:rsid w:val="00F75C35"/>
    <w:rsid w:val="00F760F8"/>
    <w:rsid w:val="00F7612C"/>
    <w:rsid w:val="00F76A6A"/>
    <w:rsid w:val="00F76D43"/>
    <w:rsid w:val="00F76F11"/>
    <w:rsid w:val="00F772EE"/>
    <w:rsid w:val="00F77601"/>
    <w:rsid w:val="00F77B69"/>
    <w:rsid w:val="00F77D19"/>
    <w:rsid w:val="00F80B08"/>
    <w:rsid w:val="00F81080"/>
    <w:rsid w:val="00F81415"/>
    <w:rsid w:val="00F8220C"/>
    <w:rsid w:val="00F826DF"/>
    <w:rsid w:val="00F83712"/>
    <w:rsid w:val="00F83CD1"/>
    <w:rsid w:val="00F854FA"/>
    <w:rsid w:val="00F86705"/>
    <w:rsid w:val="00F8675C"/>
    <w:rsid w:val="00F86AC2"/>
    <w:rsid w:val="00F905F5"/>
    <w:rsid w:val="00F90C78"/>
    <w:rsid w:val="00F927E9"/>
    <w:rsid w:val="00F92C33"/>
    <w:rsid w:val="00F92DC4"/>
    <w:rsid w:val="00F93683"/>
    <w:rsid w:val="00F93CBF"/>
    <w:rsid w:val="00F94CFD"/>
    <w:rsid w:val="00F9557D"/>
    <w:rsid w:val="00F95D1B"/>
    <w:rsid w:val="00F97F89"/>
    <w:rsid w:val="00FA06DF"/>
    <w:rsid w:val="00FA0773"/>
    <w:rsid w:val="00FA0C8F"/>
    <w:rsid w:val="00FA0D05"/>
    <w:rsid w:val="00FA0EA1"/>
    <w:rsid w:val="00FA0FBD"/>
    <w:rsid w:val="00FA1580"/>
    <w:rsid w:val="00FA18F9"/>
    <w:rsid w:val="00FA1C58"/>
    <w:rsid w:val="00FA2A1B"/>
    <w:rsid w:val="00FA2F4D"/>
    <w:rsid w:val="00FA50D1"/>
    <w:rsid w:val="00FA57FC"/>
    <w:rsid w:val="00FA6A1A"/>
    <w:rsid w:val="00FA7625"/>
    <w:rsid w:val="00FA7D78"/>
    <w:rsid w:val="00FB00DE"/>
    <w:rsid w:val="00FB05C0"/>
    <w:rsid w:val="00FB0F86"/>
    <w:rsid w:val="00FB1646"/>
    <w:rsid w:val="00FB2B06"/>
    <w:rsid w:val="00FB3BBC"/>
    <w:rsid w:val="00FB3C48"/>
    <w:rsid w:val="00FB403B"/>
    <w:rsid w:val="00FB470D"/>
    <w:rsid w:val="00FB5209"/>
    <w:rsid w:val="00FB5737"/>
    <w:rsid w:val="00FB587F"/>
    <w:rsid w:val="00FB596A"/>
    <w:rsid w:val="00FB5C8B"/>
    <w:rsid w:val="00FB69E9"/>
    <w:rsid w:val="00FB6A2D"/>
    <w:rsid w:val="00FB6D75"/>
    <w:rsid w:val="00FC0DC6"/>
    <w:rsid w:val="00FC10D8"/>
    <w:rsid w:val="00FC126E"/>
    <w:rsid w:val="00FC15D4"/>
    <w:rsid w:val="00FC20F6"/>
    <w:rsid w:val="00FC21C0"/>
    <w:rsid w:val="00FC2411"/>
    <w:rsid w:val="00FC2DA9"/>
    <w:rsid w:val="00FC313A"/>
    <w:rsid w:val="00FC313F"/>
    <w:rsid w:val="00FC400C"/>
    <w:rsid w:val="00FC4325"/>
    <w:rsid w:val="00FC44A1"/>
    <w:rsid w:val="00FC4B4C"/>
    <w:rsid w:val="00FC5447"/>
    <w:rsid w:val="00FC55AF"/>
    <w:rsid w:val="00FC6331"/>
    <w:rsid w:val="00FC640A"/>
    <w:rsid w:val="00FC658B"/>
    <w:rsid w:val="00FC6866"/>
    <w:rsid w:val="00FC709B"/>
    <w:rsid w:val="00FC73A7"/>
    <w:rsid w:val="00FC7582"/>
    <w:rsid w:val="00FC782D"/>
    <w:rsid w:val="00FC7FA4"/>
    <w:rsid w:val="00FD066B"/>
    <w:rsid w:val="00FD074C"/>
    <w:rsid w:val="00FD2022"/>
    <w:rsid w:val="00FD260A"/>
    <w:rsid w:val="00FD29D8"/>
    <w:rsid w:val="00FD3469"/>
    <w:rsid w:val="00FD3B2D"/>
    <w:rsid w:val="00FD3C31"/>
    <w:rsid w:val="00FD4D10"/>
    <w:rsid w:val="00FD4FFF"/>
    <w:rsid w:val="00FD528A"/>
    <w:rsid w:val="00FD5541"/>
    <w:rsid w:val="00FD7A64"/>
    <w:rsid w:val="00FD7BC1"/>
    <w:rsid w:val="00FD7C4B"/>
    <w:rsid w:val="00FE01C5"/>
    <w:rsid w:val="00FE0D42"/>
    <w:rsid w:val="00FE1E9A"/>
    <w:rsid w:val="00FE2176"/>
    <w:rsid w:val="00FE220D"/>
    <w:rsid w:val="00FE263F"/>
    <w:rsid w:val="00FE3639"/>
    <w:rsid w:val="00FE4CBD"/>
    <w:rsid w:val="00FE4FF1"/>
    <w:rsid w:val="00FE5180"/>
    <w:rsid w:val="00FE5B7D"/>
    <w:rsid w:val="00FE5C71"/>
    <w:rsid w:val="00FE6106"/>
    <w:rsid w:val="00FE6286"/>
    <w:rsid w:val="00FE74A7"/>
    <w:rsid w:val="00FE7866"/>
    <w:rsid w:val="00FF0367"/>
    <w:rsid w:val="00FF03CC"/>
    <w:rsid w:val="00FF06B3"/>
    <w:rsid w:val="00FF0790"/>
    <w:rsid w:val="00FF1791"/>
    <w:rsid w:val="00FF1ED1"/>
    <w:rsid w:val="00FF24CD"/>
    <w:rsid w:val="00FF3371"/>
    <w:rsid w:val="00FF403D"/>
    <w:rsid w:val="00FF4EB1"/>
    <w:rsid w:val="00FF5B2F"/>
    <w:rsid w:val="00FF6853"/>
    <w:rsid w:val="00FF750E"/>
    <w:rsid w:val="00FF77B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F1A193"/>
  <w15:docId w15:val="{67701C4A-2805-4AED-933A-748B5E621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303"/>
    <w:rPr>
      <w:rFonts w:ascii="Arial" w:hAnsi="Arial" w:cs="Arial"/>
      <w:bCs/>
      <w:sz w:val="22"/>
      <w:szCs w:val="22"/>
      <w:lang w:val="en-GB" w:eastAsia="en-US"/>
    </w:rPr>
  </w:style>
  <w:style w:type="paragraph" w:styleId="Heading1">
    <w:name w:val="heading 1"/>
    <w:aliases w:val="H1,h1"/>
    <w:basedOn w:val="Normal"/>
    <w:next w:val="Normal"/>
    <w:qFormat/>
    <w:rsid w:val="00250471"/>
    <w:pPr>
      <w:keepNext/>
      <w:numPr>
        <w:numId w:val="1"/>
      </w:numPr>
      <w:tabs>
        <w:tab w:val="left" w:pos="360"/>
      </w:tabs>
      <w:spacing w:before="240" w:after="120"/>
      <w:ind w:left="431" w:hanging="431"/>
      <w:outlineLvl w:val="0"/>
    </w:pPr>
    <w:rPr>
      <w:b/>
      <w:caps/>
      <w:color w:val="000000"/>
      <w:sz w:val="28"/>
      <w:szCs w:val="28"/>
    </w:rPr>
  </w:style>
  <w:style w:type="paragraph" w:styleId="Heading2">
    <w:name w:val="heading 2"/>
    <w:aliases w:val="H2"/>
    <w:basedOn w:val="Normal"/>
    <w:next w:val="Normal"/>
    <w:qFormat/>
    <w:rsid w:val="00250471"/>
    <w:pPr>
      <w:keepNext/>
      <w:numPr>
        <w:ilvl w:val="1"/>
        <w:numId w:val="2"/>
      </w:numPr>
      <w:spacing w:before="180" w:after="120"/>
      <w:outlineLvl w:val="1"/>
    </w:pPr>
    <w:rPr>
      <w:rFonts w:cs="Times New Roman"/>
      <w:b/>
      <w:sz w:val="24"/>
    </w:rPr>
  </w:style>
  <w:style w:type="paragraph" w:styleId="Heading3">
    <w:name w:val="heading 3"/>
    <w:aliases w:val="H3"/>
    <w:basedOn w:val="Normal"/>
    <w:next w:val="Normal"/>
    <w:qFormat/>
    <w:rsid w:val="00250471"/>
    <w:pPr>
      <w:numPr>
        <w:ilvl w:val="2"/>
        <w:numId w:val="3"/>
      </w:numPr>
      <w:tabs>
        <w:tab w:val="clear" w:pos="1350"/>
        <w:tab w:val="left" w:pos="1049"/>
      </w:tabs>
      <w:spacing w:before="120" w:after="60"/>
      <w:ind w:left="0" w:firstLine="0"/>
      <w:outlineLvl w:val="2"/>
    </w:pPr>
    <w:rPr>
      <w:b/>
      <w:szCs w:val="24"/>
    </w:rPr>
  </w:style>
  <w:style w:type="paragraph" w:styleId="Heading4">
    <w:name w:val="heading 4"/>
    <w:basedOn w:val="Normal"/>
    <w:next w:val="Normal"/>
    <w:qFormat/>
    <w:rsid w:val="00250471"/>
    <w:pPr>
      <w:keepNext/>
      <w:widowControl w:val="0"/>
      <w:numPr>
        <w:ilvl w:val="3"/>
        <w:numId w:val="4"/>
      </w:numPr>
      <w:spacing w:before="60"/>
      <w:outlineLvl w:val="3"/>
    </w:pPr>
    <w:rPr>
      <w:i/>
    </w:rPr>
  </w:style>
  <w:style w:type="paragraph" w:styleId="Heading5">
    <w:name w:val="heading 5"/>
    <w:basedOn w:val="Normal"/>
    <w:next w:val="Normal"/>
    <w:qFormat/>
    <w:rsid w:val="00250471"/>
    <w:pPr>
      <w:keepNext/>
      <w:tabs>
        <w:tab w:val="num" w:pos="1008"/>
      </w:tabs>
      <w:ind w:left="1008" w:hanging="1008"/>
      <w:jc w:val="both"/>
      <w:outlineLvl w:val="4"/>
    </w:pPr>
    <w:rPr>
      <w:b/>
      <w:bCs w:val="0"/>
      <w:lang w:val="en-IE"/>
    </w:rPr>
  </w:style>
  <w:style w:type="paragraph" w:styleId="Heading6">
    <w:name w:val="heading 6"/>
    <w:basedOn w:val="Normal"/>
    <w:next w:val="Normal"/>
    <w:qFormat/>
    <w:rsid w:val="00250471"/>
    <w:pPr>
      <w:keepNext/>
      <w:tabs>
        <w:tab w:val="num" w:pos="1152"/>
      </w:tabs>
      <w:ind w:left="1152" w:hanging="1152"/>
      <w:outlineLvl w:val="5"/>
    </w:pPr>
  </w:style>
  <w:style w:type="paragraph" w:styleId="Heading7">
    <w:name w:val="heading 7"/>
    <w:basedOn w:val="Normal"/>
    <w:next w:val="Normal"/>
    <w:qFormat/>
    <w:rsid w:val="00250471"/>
    <w:pPr>
      <w:keepNext/>
      <w:tabs>
        <w:tab w:val="num" w:pos="1296"/>
      </w:tabs>
      <w:ind w:left="1296" w:hanging="1296"/>
      <w:outlineLvl w:val="6"/>
    </w:pPr>
    <w:rPr>
      <w:b/>
      <w:bCs w:val="0"/>
    </w:rPr>
  </w:style>
  <w:style w:type="paragraph" w:styleId="Heading8">
    <w:name w:val="heading 8"/>
    <w:basedOn w:val="Normal"/>
    <w:next w:val="Normal"/>
    <w:qFormat/>
    <w:rsid w:val="00250471"/>
    <w:pPr>
      <w:keepNext/>
      <w:tabs>
        <w:tab w:val="num" w:pos="1440"/>
      </w:tabs>
      <w:ind w:left="1440" w:hanging="1440"/>
      <w:outlineLvl w:val="7"/>
    </w:pPr>
    <w:rPr>
      <w:b/>
      <w:bCs w:val="0"/>
      <w:color w:val="000000"/>
    </w:rPr>
  </w:style>
  <w:style w:type="paragraph" w:styleId="Heading9">
    <w:name w:val="heading 9"/>
    <w:basedOn w:val="Normal"/>
    <w:next w:val="Normal"/>
    <w:qFormat/>
    <w:rsid w:val="00250471"/>
    <w:pPr>
      <w:keepNext/>
      <w:tabs>
        <w:tab w:val="num" w:pos="1584"/>
      </w:tabs>
      <w:ind w:left="1584" w:hanging="1584"/>
      <w:outlineLvl w:val="8"/>
    </w:pPr>
    <w:rPr>
      <w:b/>
      <w:bCs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semiHidden/>
    <w:rsid w:val="0025047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iCs/>
      <w:lang w:val="en-GB" w:eastAsia="en-US"/>
    </w:rPr>
  </w:style>
  <w:style w:type="paragraph" w:styleId="Footer">
    <w:name w:val="footer"/>
    <w:basedOn w:val="Normal"/>
    <w:semiHidden/>
    <w:rsid w:val="00250471"/>
    <w:pPr>
      <w:tabs>
        <w:tab w:val="center" w:pos="4153"/>
        <w:tab w:val="right" w:pos="8306"/>
      </w:tabs>
      <w:jc w:val="both"/>
    </w:pPr>
    <w:rPr>
      <w:rFonts w:cs="Times New Roman"/>
      <w:bCs w:val="0"/>
      <w:color w:val="000000"/>
    </w:rPr>
  </w:style>
  <w:style w:type="paragraph" w:customStyle="1" w:styleId="CSLegalTxt">
    <w:name w:val="CS LegalTxt"/>
    <w:rsid w:val="00250471"/>
    <w:pPr>
      <w:jc w:val="both"/>
    </w:pPr>
    <w:rPr>
      <w:rFonts w:ascii="Arial" w:hAnsi="Arial" w:cs="Arial"/>
      <w:bCs/>
      <w:sz w:val="14"/>
      <w:szCs w:val="22"/>
      <w:lang w:val="en-GB" w:eastAsia="en-US"/>
    </w:rPr>
  </w:style>
  <w:style w:type="paragraph" w:styleId="CommentText">
    <w:name w:val="annotation text"/>
    <w:basedOn w:val="Normal"/>
    <w:link w:val="CommentTextChar"/>
    <w:semiHidden/>
    <w:rsid w:val="00250471"/>
    <w:rPr>
      <w:rFonts w:eastAsia="MS Mincho"/>
      <w:bCs w:val="0"/>
      <w:color w:val="000000"/>
      <w:sz w:val="20"/>
      <w:szCs w:val="20"/>
      <w:lang w:val="en-US" w:eastAsia="ja-JP"/>
    </w:rPr>
  </w:style>
  <w:style w:type="character" w:styleId="FootnoteReference">
    <w:name w:val="footnote reference"/>
    <w:semiHidden/>
    <w:rsid w:val="00250471"/>
    <w:rPr>
      <w:vertAlign w:val="superscript"/>
    </w:rPr>
  </w:style>
  <w:style w:type="paragraph" w:styleId="FootnoteText">
    <w:name w:val="footnote text"/>
    <w:basedOn w:val="Normal"/>
    <w:semiHidden/>
    <w:rsid w:val="00250471"/>
    <w:rPr>
      <w:rFonts w:cs="Times New Roman"/>
      <w:bCs w:val="0"/>
      <w:szCs w:val="20"/>
    </w:rPr>
  </w:style>
  <w:style w:type="paragraph" w:customStyle="1" w:styleId="CSTableTitle">
    <w:name w:val="CS TableTitle"/>
    <w:next w:val="Normal"/>
    <w:rsid w:val="00250471"/>
    <w:pPr>
      <w:jc w:val="center"/>
    </w:pPr>
    <w:rPr>
      <w:rFonts w:ascii="Arial" w:eastAsia="Arial" w:hAnsi="Arial" w:cs="Arial"/>
      <w:b/>
      <w:i/>
      <w:snapToGrid w:val="0"/>
      <w:sz w:val="22"/>
      <w:szCs w:val="22"/>
      <w:lang w:val="en-GB" w:eastAsia="en-US"/>
    </w:rPr>
  </w:style>
  <w:style w:type="paragraph" w:customStyle="1" w:styleId="CSFieldName">
    <w:name w:val="CS FieldName"/>
    <w:rsid w:val="00250471"/>
    <w:rPr>
      <w:rFonts w:ascii="Arial" w:hAnsi="Arial" w:cs="Arial"/>
      <w:bCs/>
      <w:szCs w:val="22"/>
      <w:lang w:val="en-GB" w:eastAsia="en-US"/>
    </w:rPr>
  </w:style>
  <w:style w:type="paragraph" w:customStyle="1" w:styleId="CSDocNo">
    <w:name w:val="CS DocNo"/>
    <w:rsid w:val="00250471"/>
    <w:pPr>
      <w:framePr w:hSpace="180" w:wrap="notBeside" w:hAnchor="margin" w:y="359"/>
      <w:ind w:left="560"/>
      <w:jc w:val="right"/>
    </w:pPr>
    <w:rPr>
      <w:rFonts w:ascii="Arial" w:hAnsi="Arial"/>
      <w:b/>
      <w:sz w:val="32"/>
      <w:lang w:val="en-IE" w:eastAsia="en-US"/>
    </w:rPr>
  </w:style>
  <w:style w:type="paragraph" w:customStyle="1" w:styleId="CSFieldInfo">
    <w:name w:val="CS FieldInfo"/>
    <w:rsid w:val="00250471"/>
    <w:pPr>
      <w:framePr w:wrap="around" w:vAnchor="text" w:hAnchor="page" w:y="1"/>
      <w:spacing w:before="60" w:after="60"/>
    </w:pPr>
    <w:rPr>
      <w:rFonts w:ascii="Arial" w:hAnsi="Arial" w:cs="Arial"/>
      <w:bCs/>
      <w:szCs w:val="22"/>
      <w:lang w:val="en-GB" w:eastAsia="en-US"/>
    </w:rPr>
  </w:style>
  <w:style w:type="paragraph" w:styleId="Header">
    <w:name w:val="header"/>
    <w:basedOn w:val="Normal"/>
    <w:semiHidden/>
    <w:rsid w:val="00250471"/>
    <w:pPr>
      <w:tabs>
        <w:tab w:val="center" w:pos="4153"/>
        <w:tab w:val="right" w:pos="8306"/>
      </w:tabs>
    </w:pPr>
  </w:style>
  <w:style w:type="paragraph" w:customStyle="1" w:styleId="DocInfo">
    <w:name w:val="Doc Info"/>
    <w:basedOn w:val="Normal"/>
    <w:rsid w:val="00250471"/>
    <w:rPr>
      <w:rFonts w:cs="Times New Roman"/>
      <w:b/>
      <w:bCs w:val="0"/>
      <w:sz w:val="24"/>
      <w:szCs w:val="20"/>
    </w:rPr>
  </w:style>
  <w:style w:type="paragraph" w:styleId="TOC1">
    <w:name w:val="toc 1"/>
    <w:basedOn w:val="Normal"/>
    <w:next w:val="Normal"/>
    <w:autoRedefine/>
    <w:semiHidden/>
    <w:rsid w:val="00250471"/>
    <w:pPr>
      <w:spacing w:before="120" w:after="120"/>
    </w:pPr>
    <w:rPr>
      <w:rFonts w:cs="Times New Roman"/>
      <w:b/>
      <w:caps/>
      <w:color w:val="000000"/>
      <w:sz w:val="20"/>
      <w:szCs w:val="24"/>
    </w:rPr>
  </w:style>
  <w:style w:type="paragraph" w:customStyle="1" w:styleId="CSDocTitle">
    <w:name w:val="CS DocTitle"/>
    <w:rsid w:val="00250471"/>
    <w:pPr>
      <w:spacing w:before="360" w:after="120"/>
      <w:ind w:left="284"/>
    </w:pPr>
    <w:rPr>
      <w:rFonts w:ascii="Arial" w:hAnsi="Arial"/>
      <w:b/>
      <w:sz w:val="36"/>
      <w:lang w:val="en-IE" w:eastAsia="en-US"/>
    </w:rPr>
  </w:style>
  <w:style w:type="character" w:styleId="Hyperlink">
    <w:name w:val="Hyperlink"/>
    <w:uiPriority w:val="99"/>
    <w:rsid w:val="00250471"/>
    <w:rPr>
      <w:color w:val="0000FF"/>
      <w:u w:val="single"/>
    </w:rPr>
  </w:style>
  <w:style w:type="character" w:styleId="FollowedHyperlink">
    <w:name w:val="FollowedHyperlink"/>
    <w:semiHidden/>
    <w:rsid w:val="00250471"/>
    <w:rPr>
      <w:color w:val="800080"/>
      <w:u w:val="single"/>
    </w:rPr>
  </w:style>
  <w:style w:type="paragraph" w:styleId="Title">
    <w:name w:val="Title"/>
    <w:basedOn w:val="Normal"/>
    <w:link w:val="TitleChar"/>
    <w:qFormat/>
    <w:rsid w:val="00C96731"/>
    <w:pPr>
      <w:jc w:val="center"/>
    </w:pPr>
    <w:rPr>
      <w:rFonts w:cs="Times New Roman"/>
      <w:b/>
      <w:bCs w:val="0"/>
      <w:sz w:val="28"/>
      <w:szCs w:val="20"/>
      <w:lang w:val="en-IE"/>
    </w:rPr>
  </w:style>
  <w:style w:type="character" w:customStyle="1" w:styleId="TitleChar">
    <w:name w:val="Title Char"/>
    <w:link w:val="Title"/>
    <w:rsid w:val="00C96731"/>
    <w:rPr>
      <w:rFonts w:ascii="Arial" w:hAnsi="Arial"/>
      <w:b/>
      <w:sz w:val="28"/>
      <w:lang w:val="en-IE" w:eastAsia="en-US"/>
    </w:rPr>
  </w:style>
  <w:style w:type="paragraph" w:styleId="PlainText">
    <w:name w:val="Plain Text"/>
    <w:basedOn w:val="Normal"/>
    <w:link w:val="PlainTextChar1"/>
    <w:uiPriority w:val="99"/>
    <w:unhideWhenUsed/>
    <w:rsid w:val="00F6348A"/>
    <w:rPr>
      <w:rFonts w:ascii="Courier New" w:hAnsi="Courier New" w:cs="Times New Roman"/>
      <w:sz w:val="20"/>
      <w:szCs w:val="20"/>
    </w:rPr>
  </w:style>
  <w:style w:type="character" w:customStyle="1" w:styleId="PlainTextChar1">
    <w:name w:val="Plain Text Char1"/>
    <w:link w:val="PlainText"/>
    <w:uiPriority w:val="99"/>
    <w:rsid w:val="00F6348A"/>
    <w:rPr>
      <w:rFonts w:ascii="Courier New" w:hAnsi="Courier New" w:cs="Courier New"/>
      <w:bCs/>
      <w:lang w:eastAsia="en-US"/>
    </w:rPr>
  </w:style>
  <w:style w:type="paragraph" w:customStyle="1" w:styleId="ListParagraph1">
    <w:name w:val="List Paragraph1"/>
    <w:basedOn w:val="Normal"/>
    <w:uiPriority w:val="34"/>
    <w:qFormat/>
    <w:rsid w:val="005243F4"/>
    <w:pPr>
      <w:ind w:left="720"/>
    </w:pPr>
  </w:style>
  <w:style w:type="paragraph" w:styleId="BalloonText">
    <w:name w:val="Balloon Text"/>
    <w:basedOn w:val="Normal"/>
    <w:semiHidden/>
    <w:rsid w:val="00A44F56"/>
    <w:rPr>
      <w:rFonts w:ascii="Tahoma" w:hAnsi="Tahoma" w:cs="Tahoma"/>
      <w:sz w:val="16"/>
      <w:szCs w:val="16"/>
    </w:rPr>
  </w:style>
  <w:style w:type="table" w:styleId="TableGrid">
    <w:name w:val="Table Grid"/>
    <w:basedOn w:val="TableNormal"/>
    <w:uiPriority w:val="59"/>
    <w:rsid w:val="00BF5C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6500B"/>
  </w:style>
  <w:style w:type="character" w:styleId="Strong">
    <w:name w:val="Strong"/>
    <w:qFormat/>
    <w:rsid w:val="00D376B5"/>
    <w:rPr>
      <w:b/>
      <w:bCs/>
    </w:rPr>
  </w:style>
  <w:style w:type="paragraph" w:styleId="NormalWeb">
    <w:name w:val="Normal (Web)"/>
    <w:basedOn w:val="Normal"/>
    <w:rsid w:val="00BF1A6B"/>
    <w:pPr>
      <w:spacing w:before="100" w:beforeAutospacing="1" w:after="100" w:afterAutospacing="1"/>
    </w:pPr>
    <w:rPr>
      <w:rFonts w:ascii="Times New Roman" w:hAnsi="Times New Roman" w:cs="Times New Roman"/>
      <w:bCs w:val="0"/>
      <w:sz w:val="24"/>
      <w:szCs w:val="24"/>
      <w:lang w:val="de-DE" w:eastAsia="de-DE"/>
    </w:rPr>
  </w:style>
  <w:style w:type="character" w:customStyle="1" w:styleId="PlainTextChar">
    <w:name w:val="Plain Text Char"/>
    <w:uiPriority w:val="99"/>
    <w:semiHidden/>
    <w:locked/>
    <w:rsid w:val="00C33231"/>
    <w:rPr>
      <w:rFonts w:ascii="Arial" w:hAnsi="Arial" w:cs="Times New Roman"/>
      <w:sz w:val="21"/>
    </w:rPr>
  </w:style>
  <w:style w:type="character" w:styleId="Emphasis">
    <w:name w:val="Emphasis"/>
    <w:qFormat/>
    <w:rsid w:val="00625694"/>
    <w:rPr>
      <w:i/>
      <w:iCs/>
    </w:rPr>
  </w:style>
  <w:style w:type="character" w:customStyle="1" w:styleId="textbig1">
    <w:name w:val="textbig1"/>
    <w:rsid w:val="00760FB7"/>
    <w:rPr>
      <w:sz w:val="26"/>
      <w:szCs w:val="26"/>
    </w:rPr>
  </w:style>
  <w:style w:type="paragraph" w:customStyle="1" w:styleId="msolistparagraph0">
    <w:name w:val="msolistparagraph"/>
    <w:basedOn w:val="Normal"/>
    <w:rsid w:val="0027287B"/>
    <w:pPr>
      <w:ind w:left="720"/>
    </w:pPr>
    <w:rPr>
      <w:rFonts w:ascii="Calibri" w:hAnsi="Calibri" w:cs="Times New Roman"/>
      <w:bCs w:val="0"/>
      <w:lang w:val="de-DE" w:eastAsia="de-DE"/>
    </w:rPr>
  </w:style>
  <w:style w:type="character" w:styleId="CommentReference">
    <w:name w:val="annotation reference"/>
    <w:basedOn w:val="DefaultParagraphFont"/>
    <w:uiPriority w:val="99"/>
    <w:semiHidden/>
    <w:unhideWhenUsed/>
    <w:rsid w:val="00CE7113"/>
    <w:rPr>
      <w:sz w:val="16"/>
      <w:szCs w:val="16"/>
    </w:rPr>
  </w:style>
  <w:style w:type="paragraph" w:styleId="CommentSubject">
    <w:name w:val="annotation subject"/>
    <w:basedOn w:val="CommentText"/>
    <w:next w:val="CommentText"/>
    <w:link w:val="CommentSubjectChar"/>
    <w:uiPriority w:val="99"/>
    <w:semiHidden/>
    <w:unhideWhenUsed/>
    <w:rsid w:val="00CE7113"/>
    <w:rPr>
      <w:rFonts w:eastAsia="Times New Roman"/>
      <w:b/>
      <w:bCs/>
      <w:color w:val="auto"/>
      <w:lang w:val="en-GB" w:eastAsia="en-US"/>
    </w:rPr>
  </w:style>
  <w:style w:type="character" w:customStyle="1" w:styleId="CommentTextChar">
    <w:name w:val="Comment Text Char"/>
    <w:basedOn w:val="DefaultParagraphFont"/>
    <w:link w:val="CommentText"/>
    <w:semiHidden/>
    <w:rsid w:val="00CE7113"/>
    <w:rPr>
      <w:rFonts w:ascii="Arial" w:eastAsia="MS Mincho" w:hAnsi="Arial" w:cs="Arial"/>
      <w:color w:val="000000"/>
      <w:lang w:val="en-US" w:eastAsia="ja-JP"/>
    </w:rPr>
  </w:style>
  <w:style w:type="character" w:customStyle="1" w:styleId="CommentSubjectChar">
    <w:name w:val="Comment Subject Char"/>
    <w:basedOn w:val="CommentTextChar"/>
    <w:link w:val="CommentSubject"/>
    <w:uiPriority w:val="99"/>
    <w:semiHidden/>
    <w:rsid w:val="00CE7113"/>
    <w:rPr>
      <w:rFonts w:ascii="Arial" w:eastAsia="MS Mincho" w:hAnsi="Arial" w:cs="Arial"/>
      <w:b/>
      <w:bCs/>
      <w:color w:val="000000"/>
      <w:lang w:val="en-GB" w:eastAsia="en-US"/>
    </w:rPr>
  </w:style>
  <w:style w:type="paragraph" w:styleId="Revision">
    <w:name w:val="Revision"/>
    <w:hidden/>
    <w:uiPriority w:val="99"/>
    <w:semiHidden/>
    <w:rsid w:val="008035EF"/>
    <w:rPr>
      <w:rFonts w:ascii="Arial" w:hAnsi="Arial" w:cs="Arial"/>
      <w:bCs/>
      <w:sz w:val="22"/>
      <w:szCs w:val="22"/>
      <w:lang w:val="en-GB" w:eastAsia="en-US"/>
    </w:rPr>
  </w:style>
  <w:style w:type="paragraph" w:styleId="ListParagraph">
    <w:name w:val="List Paragraph"/>
    <w:basedOn w:val="Normal"/>
    <w:uiPriority w:val="34"/>
    <w:qFormat/>
    <w:rsid w:val="00624F21"/>
    <w:pPr>
      <w:ind w:left="720"/>
      <w:contextualSpacing/>
    </w:pPr>
  </w:style>
  <w:style w:type="paragraph" w:styleId="EndnoteText">
    <w:name w:val="endnote text"/>
    <w:basedOn w:val="Normal"/>
    <w:link w:val="EndnoteTextChar"/>
    <w:uiPriority w:val="99"/>
    <w:semiHidden/>
    <w:unhideWhenUsed/>
    <w:rsid w:val="00311D97"/>
    <w:rPr>
      <w:sz w:val="20"/>
      <w:szCs w:val="20"/>
    </w:rPr>
  </w:style>
  <w:style w:type="character" w:customStyle="1" w:styleId="EndnoteTextChar">
    <w:name w:val="Endnote Text Char"/>
    <w:basedOn w:val="DefaultParagraphFont"/>
    <w:link w:val="EndnoteText"/>
    <w:uiPriority w:val="99"/>
    <w:semiHidden/>
    <w:rsid w:val="00311D97"/>
    <w:rPr>
      <w:rFonts w:ascii="Arial" w:hAnsi="Arial" w:cs="Arial"/>
      <w:bCs/>
      <w:lang w:val="en-GB" w:eastAsia="en-US"/>
    </w:rPr>
  </w:style>
  <w:style w:type="character" w:styleId="EndnoteReference">
    <w:name w:val="endnote reference"/>
    <w:basedOn w:val="DefaultParagraphFont"/>
    <w:uiPriority w:val="99"/>
    <w:semiHidden/>
    <w:unhideWhenUsed/>
    <w:rsid w:val="00311D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7672">
      <w:bodyDiv w:val="1"/>
      <w:marLeft w:val="0"/>
      <w:marRight w:val="0"/>
      <w:marTop w:val="0"/>
      <w:marBottom w:val="0"/>
      <w:divBdr>
        <w:top w:val="none" w:sz="0" w:space="0" w:color="auto"/>
        <w:left w:val="none" w:sz="0" w:space="0" w:color="auto"/>
        <w:bottom w:val="none" w:sz="0" w:space="0" w:color="auto"/>
        <w:right w:val="none" w:sz="0" w:space="0" w:color="auto"/>
      </w:divBdr>
    </w:div>
    <w:div w:id="9071925">
      <w:bodyDiv w:val="1"/>
      <w:marLeft w:val="0"/>
      <w:marRight w:val="0"/>
      <w:marTop w:val="0"/>
      <w:marBottom w:val="0"/>
      <w:divBdr>
        <w:top w:val="none" w:sz="0" w:space="0" w:color="auto"/>
        <w:left w:val="none" w:sz="0" w:space="0" w:color="auto"/>
        <w:bottom w:val="none" w:sz="0" w:space="0" w:color="auto"/>
        <w:right w:val="none" w:sz="0" w:space="0" w:color="auto"/>
      </w:divBdr>
    </w:div>
    <w:div w:id="55595428">
      <w:bodyDiv w:val="1"/>
      <w:marLeft w:val="0"/>
      <w:marRight w:val="0"/>
      <w:marTop w:val="0"/>
      <w:marBottom w:val="0"/>
      <w:divBdr>
        <w:top w:val="none" w:sz="0" w:space="0" w:color="auto"/>
        <w:left w:val="none" w:sz="0" w:space="0" w:color="auto"/>
        <w:bottom w:val="none" w:sz="0" w:space="0" w:color="auto"/>
        <w:right w:val="none" w:sz="0" w:space="0" w:color="auto"/>
      </w:divBdr>
    </w:div>
    <w:div w:id="60520851">
      <w:bodyDiv w:val="1"/>
      <w:marLeft w:val="0"/>
      <w:marRight w:val="0"/>
      <w:marTop w:val="0"/>
      <w:marBottom w:val="0"/>
      <w:divBdr>
        <w:top w:val="none" w:sz="0" w:space="0" w:color="auto"/>
        <w:left w:val="none" w:sz="0" w:space="0" w:color="auto"/>
        <w:bottom w:val="none" w:sz="0" w:space="0" w:color="auto"/>
        <w:right w:val="none" w:sz="0" w:space="0" w:color="auto"/>
      </w:divBdr>
      <w:divsChild>
        <w:div w:id="93787077">
          <w:marLeft w:val="0"/>
          <w:marRight w:val="0"/>
          <w:marTop w:val="0"/>
          <w:marBottom w:val="0"/>
          <w:divBdr>
            <w:top w:val="none" w:sz="0" w:space="0" w:color="auto"/>
            <w:left w:val="none" w:sz="0" w:space="0" w:color="auto"/>
            <w:bottom w:val="none" w:sz="0" w:space="0" w:color="auto"/>
            <w:right w:val="none" w:sz="0" w:space="0" w:color="auto"/>
          </w:divBdr>
        </w:div>
      </w:divsChild>
    </w:div>
    <w:div w:id="78605814">
      <w:bodyDiv w:val="1"/>
      <w:marLeft w:val="0"/>
      <w:marRight w:val="0"/>
      <w:marTop w:val="0"/>
      <w:marBottom w:val="0"/>
      <w:divBdr>
        <w:top w:val="none" w:sz="0" w:space="0" w:color="auto"/>
        <w:left w:val="none" w:sz="0" w:space="0" w:color="auto"/>
        <w:bottom w:val="none" w:sz="0" w:space="0" w:color="auto"/>
        <w:right w:val="none" w:sz="0" w:space="0" w:color="auto"/>
      </w:divBdr>
    </w:div>
    <w:div w:id="89591140">
      <w:bodyDiv w:val="1"/>
      <w:marLeft w:val="0"/>
      <w:marRight w:val="0"/>
      <w:marTop w:val="0"/>
      <w:marBottom w:val="0"/>
      <w:divBdr>
        <w:top w:val="none" w:sz="0" w:space="0" w:color="auto"/>
        <w:left w:val="none" w:sz="0" w:space="0" w:color="auto"/>
        <w:bottom w:val="none" w:sz="0" w:space="0" w:color="auto"/>
        <w:right w:val="none" w:sz="0" w:space="0" w:color="auto"/>
      </w:divBdr>
    </w:div>
    <w:div w:id="97146243">
      <w:bodyDiv w:val="1"/>
      <w:marLeft w:val="0"/>
      <w:marRight w:val="0"/>
      <w:marTop w:val="0"/>
      <w:marBottom w:val="0"/>
      <w:divBdr>
        <w:top w:val="none" w:sz="0" w:space="0" w:color="auto"/>
        <w:left w:val="none" w:sz="0" w:space="0" w:color="auto"/>
        <w:bottom w:val="none" w:sz="0" w:space="0" w:color="auto"/>
        <w:right w:val="none" w:sz="0" w:space="0" w:color="auto"/>
      </w:divBdr>
    </w:div>
    <w:div w:id="121001844">
      <w:bodyDiv w:val="1"/>
      <w:marLeft w:val="0"/>
      <w:marRight w:val="0"/>
      <w:marTop w:val="0"/>
      <w:marBottom w:val="0"/>
      <w:divBdr>
        <w:top w:val="none" w:sz="0" w:space="0" w:color="auto"/>
        <w:left w:val="none" w:sz="0" w:space="0" w:color="auto"/>
        <w:bottom w:val="none" w:sz="0" w:space="0" w:color="auto"/>
        <w:right w:val="none" w:sz="0" w:space="0" w:color="auto"/>
      </w:divBdr>
    </w:div>
    <w:div w:id="137575922">
      <w:bodyDiv w:val="1"/>
      <w:marLeft w:val="0"/>
      <w:marRight w:val="0"/>
      <w:marTop w:val="0"/>
      <w:marBottom w:val="0"/>
      <w:divBdr>
        <w:top w:val="none" w:sz="0" w:space="0" w:color="auto"/>
        <w:left w:val="none" w:sz="0" w:space="0" w:color="auto"/>
        <w:bottom w:val="none" w:sz="0" w:space="0" w:color="auto"/>
        <w:right w:val="none" w:sz="0" w:space="0" w:color="auto"/>
      </w:divBdr>
    </w:div>
    <w:div w:id="139732380">
      <w:bodyDiv w:val="1"/>
      <w:marLeft w:val="0"/>
      <w:marRight w:val="0"/>
      <w:marTop w:val="0"/>
      <w:marBottom w:val="0"/>
      <w:divBdr>
        <w:top w:val="none" w:sz="0" w:space="0" w:color="auto"/>
        <w:left w:val="none" w:sz="0" w:space="0" w:color="auto"/>
        <w:bottom w:val="none" w:sz="0" w:space="0" w:color="auto"/>
        <w:right w:val="none" w:sz="0" w:space="0" w:color="auto"/>
      </w:divBdr>
    </w:div>
    <w:div w:id="195317706">
      <w:bodyDiv w:val="1"/>
      <w:marLeft w:val="0"/>
      <w:marRight w:val="0"/>
      <w:marTop w:val="0"/>
      <w:marBottom w:val="0"/>
      <w:divBdr>
        <w:top w:val="none" w:sz="0" w:space="0" w:color="auto"/>
        <w:left w:val="none" w:sz="0" w:space="0" w:color="auto"/>
        <w:bottom w:val="none" w:sz="0" w:space="0" w:color="auto"/>
        <w:right w:val="none" w:sz="0" w:space="0" w:color="auto"/>
      </w:divBdr>
    </w:div>
    <w:div w:id="210074935">
      <w:bodyDiv w:val="1"/>
      <w:marLeft w:val="0"/>
      <w:marRight w:val="0"/>
      <w:marTop w:val="0"/>
      <w:marBottom w:val="0"/>
      <w:divBdr>
        <w:top w:val="none" w:sz="0" w:space="0" w:color="auto"/>
        <w:left w:val="none" w:sz="0" w:space="0" w:color="auto"/>
        <w:bottom w:val="none" w:sz="0" w:space="0" w:color="auto"/>
        <w:right w:val="none" w:sz="0" w:space="0" w:color="auto"/>
      </w:divBdr>
      <w:divsChild>
        <w:div w:id="109665198">
          <w:marLeft w:val="1166"/>
          <w:marRight w:val="0"/>
          <w:marTop w:val="106"/>
          <w:marBottom w:val="0"/>
          <w:divBdr>
            <w:top w:val="none" w:sz="0" w:space="0" w:color="auto"/>
            <w:left w:val="none" w:sz="0" w:space="0" w:color="auto"/>
            <w:bottom w:val="none" w:sz="0" w:space="0" w:color="auto"/>
            <w:right w:val="none" w:sz="0" w:space="0" w:color="auto"/>
          </w:divBdr>
        </w:div>
        <w:div w:id="880551485">
          <w:marLeft w:val="1166"/>
          <w:marRight w:val="0"/>
          <w:marTop w:val="106"/>
          <w:marBottom w:val="0"/>
          <w:divBdr>
            <w:top w:val="none" w:sz="0" w:space="0" w:color="auto"/>
            <w:left w:val="none" w:sz="0" w:space="0" w:color="auto"/>
            <w:bottom w:val="none" w:sz="0" w:space="0" w:color="auto"/>
            <w:right w:val="none" w:sz="0" w:space="0" w:color="auto"/>
          </w:divBdr>
        </w:div>
        <w:div w:id="1395009553">
          <w:marLeft w:val="1166"/>
          <w:marRight w:val="0"/>
          <w:marTop w:val="106"/>
          <w:marBottom w:val="0"/>
          <w:divBdr>
            <w:top w:val="none" w:sz="0" w:space="0" w:color="auto"/>
            <w:left w:val="none" w:sz="0" w:space="0" w:color="auto"/>
            <w:bottom w:val="none" w:sz="0" w:space="0" w:color="auto"/>
            <w:right w:val="none" w:sz="0" w:space="0" w:color="auto"/>
          </w:divBdr>
        </w:div>
      </w:divsChild>
    </w:div>
    <w:div w:id="212473143">
      <w:bodyDiv w:val="1"/>
      <w:marLeft w:val="0"/>
      <w:marRight w:val="0"/>
      <w:marTop w:val="0"/>
      <w:marBottom w:val="0"/>
      <w:divBdr>
        <w:top w:val="none" w:sz="0" w:space="0" w:color="auto"/>
        <w:left w:val="none" w:sz="0" w:space="0" w:color="auto"/>
        <w:bottom w:val="none" w:sz="0" w:space="0" w:color="auto"/>
        <w:right w:val="none" w:sz="0" w:space="0" w:color="auto"/>
      </w:divBdr>
      <w:divsChild>
        <w:div w:id="251554440">
          <w:marLeft w:val="0"/>
          <w:marRight w:val="0"/>
          <w:marTop w:val="0"/>
          <w:marBottom w:val="0"/>
          <w:divBdr>
            <w:top w:val="none" w:sz="0" w:space="0" w:color="auto"/>
            <w:left w:val="none" w:sz="0" w:space="0" w:color="auto"/>
            <w:bottom w:val="none" w:sz="0" w:space="0" w:color="auto"/>
            <w:right w:val="none" w:sz="0" w:space="0" w:color="auto"/>
          </w:divBdr>
          <w:divsChild>
            <w:div w:id="1604217026">
              <w:marLeft w:val="0"/>
              <w:marRight w:val="0"/>
              <w:marTop w:val="0"/>
              <w:marBottom w:val="0"/>
              <w:divBdr>
                <w:top w:val="none" w:sz="0" w:space="0" w:color="auto"/>
                <w:left w:val="none" w:sz="0" w:space="0" w:color="auto"/>
                <w:bottom w:val="none" w:sz="0" w:space="0" w:color="auto"/>
                <w:right w:val="none" w:sz="0" w:space="0" w:color="auto"/>
              </w:divBdr>
              <w:divsChild>
                <w:div w:id="1083600095">
                  <w:marLeft w:val="0"/>
                  <w:marRight w:val="0"/>
                  <w:marTop w:val="0"/>
                  <w:marBottom w:val="0"/>
                  <w:divBdr>
                    <w:top w:val="none" w:sz="0" w:space="0" w:color="auto"/>
                    <w:left w:val="none" w:sz="0" w:space="0" w:color="auto"/>
                    <w:bottom w:val="none" w:sz="0" w:space="0" w:color="auto"/>
                    <w:right w:val="none" w:sz="0" w:space="0" w:color="auto"/>
                  </w:divBdr>
                  <w:divsChild>
                    <w:div w:id="848913914">
                      <w:marLeft w:val="0"/>
                      <w:marRight w:val="0"/>
                      <w:marTop w:val="0"/>
                      <w:marBottom w:val="0"/>
                      <w:divBdr>
                        <w:top w:val="none" w:sz="0" w:space="0" w:color="auto"/>
                        <w:left w:val="none" w:sz="0" w:space="0" w:color="auto"/>
                        <w:bottom w:val="none" w:sz="0" w:space="0" w:color="auto"/>
                        <w:right w:val="none" w:sz="0" w:space="0" w:color="auto"/>
                      </w:divBdr>
                      <w:divsChild>
                        <w:div w:id="543325434">
                          <w:marLeft w:val="0"/>
                          <w:marRight w:val="0"/>
                          <w:marTop w:val="0"/>
                          <w:marBottom w:val="0"/>
                          <w:divBdr>
                            <w:top w:val="none" w:sz="0" w:space="0" w:color="auto"/>
                            <w:left w:val="none" w:sz="0" w:space="0" w:color="auto"/>
                            <w:bottom w:val="none" w:sz="0" w:space="0" w:color="auto"/>
                            <w:right w:val="none" w:sz="0" w:space="0" w:color="auto"/>
                          </w:divBdr>
                          <w:divsChild>
                            <w:div w:id="482628398">
                              <w:marLeft w:val="0"/>
                              <w:marRight w:val="0"/>
                              <w:marTop w:val="0"/>
                              <w:marBottom w:val="0"/>
                              <w:divBdr>
                                <w:top w:val="none" w:sz="0" w:space="0" w:color="auto"/>
                                <w:left w:val="none" w:sz="0" w:space="0" w:color="auto"/>
                                <w:bottom w:val="none" w:sz="0" w:space="0" w:color="auto"/>
                                <w:right w:val="none" w:sz="0" w:space="0" w:color="auto"/>
                              </w:divBdr>
                              <w:divsChild>
                                <w:div w:id="819077470">
                                  <w:marLeft w:val="0"/>
                                  <w:marRight w:val="0"/>
                                  <w:marTop w:val="0"/>
                                  <w:marBottom w:val="0"/>
                                  <w:divBdr>
                                    <w:top w:val="none" w:sz="0" w:space="0" w:color="auto"/>
                                    <w:left w:val="none" w:sz="0" w:space="0" w:color="auto"/>
                                    <w:bottom w:val="none" w:sz="0" w:space="0" w:color="auto"/>
                                    <w:right w:val="none" w:sz="0" w:space="0" w:color="auto"/>
                                  </w:divBdr>
                                  <w:divsChild>
                                    <w:div w:id="1776905682">
                                      <w:marLeft w:val="300"/>
                                      <w:marRight w:val="150"/>
                                      <w:marTop w:val="150"/>
                                      <w:marBottom w:val="0"/>
                                      <w:divBdr>
                                        <w:top w:val="none" w:sz="0" w:space="0" w:color="auto"/>
                                        <w:left w:val="none" w:sz="0" w:space="0" w:color="auto"/>
                                        <w:bottom w:val="none" w:sz="0" w:space="0" w:color="auto"/>
                                        <w:right w:val="none" w:sz="0" w:space="0" w:color="auto"/>
                                      </w:divBdr>
                                      <w:divsChild>
                                        <w:div w:id="1052726401">
                                          <w:marLeft w:val="0"/>
                                          <w:marRight w:val="0"/>
                                          <w:marTop w:val="0"/>
                                          <w:marBottom w:val="0"/>
                                          <w:divBdr>
                                            <w:top w:val="none" w:sz="0" w:space="0" w:color="auto"/>
                                            <w:left w:val="none" w:sz="0" w:space="0" w:color="auto"/>
                                            <w:bottom w:val="none" w:sz="0" w:space="0" w:color="auto"/>
                                            <w:right w:val="none" w:sz="0" w:space="0" w:color="auto"/>
                                          </w:divBdr>
                                          <w:divsChild>
                                            <w:div w:id="1970547387">
                                              <w:marLeft w:val="0"/>
                                              <w:marRight w:val="0"/>
                                              <w:marTop w:val="0"/>
                                              <w:marBottom w:val="0"/>
                                              <w:divBdr>
                                                <w:top w:val="none" w:sz="0" w:space="0" w:color="auto"/>
                                                <w:left w:val="none" w:sz="0" w:space="0" w:color="auto"/>
                                                <w:bottom w:val="none" w:sz="0" w:space="0" w:color="auto"/>
                                                <w:right w:val="none" w:sz="0" w:space="0" w:color="auto"/>
                                              </w:divBdr>
                                              <w:divsChild>
                                                <w:div w:id="1277516419">
                                                  <w:marLeft w:val="0"/>
                                                  <w:marRight w:val="0"/>
                                                  <w:marTop w:val="0"/>
                                                  <w:marBottom w:val="0"/>
                                                  <w:divBdr>
                                                    <w:top w:val="none" w:sz="0" w:space="0" w:color="auto"/>
                                                    <w:left w:val="none" w:sz="0" w:space="0" w:color="auto"/>
                                                    <w:bottom w:val="none" w:sz="0" w:space="0" w:color="auto"/>
                                                    <w:right w:val="none" w:sz="0" w:space="0" w:color="auto"/>
                                                  </w:divBdr>
                                                  <w:divsChild>
                                                    <w:div w:id="1653951455">
                                                      <w:marLeft w:val="0"/>
                                                      <w:marRight w:val="0"/>
                                                      <w:marTop w:val="0"/>
                                                      <w:marBottom w:val="0"/>
                                                      <w:divBdr>
                                                        <w:top w:val="none" w:sz="0" w:space="0" w:color="auto"/>
                                                        <w:left w:val="none" w:sz="0" w:space="0" w:color="auto"/>
                                                        <w:bottom w:val="none" w:sz="0" w:space="0" w:color="auto"/>
                                                        <w:right w:val="none" w:sz="0" w:space="0" w:color="auto"/>
                                                      </w:divBdr>
                                                      <w:divsChild>
                                                        <w:div w:id="1397052865">
                                                          <w:marLeft w:val="0"/>
                                                          <w:marRight w:val="0"/>
                                                          <w:marTop w:val="0"/>
                                                          <w:marBottom w:val="0"/>
                                                          <w:divBdr>
                                                            <w:top w:val="none" w:sz="0" w:space="0" w:color="auto"/>
                                                            <w:left w:val="none" w:sz="0" w:space="0" w:color="auto"/>
                                                            <w:bottom w:val="none" w:sz="0" w:space="0" w:color="auto"/>
                                                            <w:right w:val="none" w:sz="0" w:space="0" w:color="auto"/>
                                                          </w:divBdr>
                                                          <w:divsChild>
                                                            <w:div w:id="47953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9390393">
      <w:bodyDiv w:val="1"/>
      <w:marLeft w:val="0"/>
      <w:marRight w:val="0"/>
      <w:marTop w:val="0"/>
      <w:marBottom w:val="0"/>
      <w:divBdr>
        <w:top w:val="none" w:sz="0" w:space="0" w:color="auto"/>
        <w:left w:val="none" w:sz="0" w:space="0" w:color="auto"/>
        <w:bottom w:val="none" w:sz="0" w:space="0" w:color="auto"/>
        <w:right w:val="none" w:sz="0" w:space="0" w:color="auto"/>
      </w:divBdr>
    </w:div>
    <w:div w:id="236130742">
      <w:bodyDiv w:val="1"/>
      <w:marLeft w:val="0"/>
      <w:marRight w:val="0"/>
      <w:marTop w:val="0"/>
      <w:marBottom w:val="0"/>
      <w:divBdr>
        <w:top w:val="none" w:sz="0" w:space="0" w:color="auto"/>
        <w:left w:val="none" w:sz="0" w:space="0" w:color="auto"/>
        <w:bottom w:val="none" w:sz="0" w:space="0" w:color="auto"/>
        <w:right w:val="none" w:sz="0" w:space="0" w:color="auto"/>
      </w:divBdr>
    </w:div>
    <w:div w:id="238711192">
      <w:bodyDiv w:val="1"/>
      <w:marLeft w:val="0"/>
      <w:marRight w:val="0"/>
      <w:marTop w:val="0"/>
      <w:marBottom w:val="0"/>
      <w:divBdr>
        <w:top w:val="none" w:sz="0" w:space="0" w:color="auto"/>
        <w:left w:val="none" w:sz="0" w:space="0" w:color="auto"/>
        <w:bottom w:val="none" w:sz="0" w:space="0" w:color="auto"/>
        <w:right w:val="none" w:sz="0" w:space="0" w:color="auto"/>
      </w:divBdr>
    </w:div>
    <w:div w:id="269506833">
      <w:bodyDiv w:val="1"/>
      <w:marLeft w:val="0"/>
      <w:marRight w:val="0"/>
      <w:marTop w:val="0"/>
      <w:marBottom w:val="0"/>
      <w:divBdr>
        <w:top w:val="none" w:sz="0" w:space="0" w:color="auto"/>
        <w:left w:val="none" w:sz="0" w:space="0" w:color="auto"/>
        <w:bottom w:val="none" w:sz="0" w:space="0" w:color="auto"/>
        <w:right w:val="none" w:sz="0" w:space="0" w:color="auto"/>
      </w:divBdr>
      <w:divsChild>
        <w:div w:id="2030254761">
          <w:marLeft w:val="0"/>
          <w:marRight w:val="0"/>
          <w:marTop w:val="0"/>
          <w:marBottom w:val="0"/>
          <w:divBdr>
            <w:top w:val="none" w:sz="0" w:space="0" w:color="auto"/>
            <w:left w:val="none" w:sz="0" w:space="0" w:color="auto"/>
            <w:bottom w:val="none" w:sz="0" w:space="0" w:color="auto"/>
            <w:right w:val="none" w:sz="0" w:space="0" w:color="auto"/>
          </w:divBdr>
        </w:div>
      </w:divsChild>
    </w:div>
    <w:div w:id="274757242">
      <w:bodyDiv w:val="1"/>
      <w:marLeft w:val="0"/>
      <w:marRight w:val="0"/>
      <w:marTop w:val="0"/>
      <w:marBottom w:val="0"/>
      <w:divBdr>
        <w:top w:val="none" w:sz="0" w:space="0" w:color="auto"/>
        <w:left w:val="none" w:sz="0" w:space="0" w:color="auto"/>
        <w:bottom w:val="none" w:sz="0" w:space="0" w:color="auto"/>
        <w:right w:val="none" w:sz="0" w:space="0" w:color="auto"/>
      </w:divBdr>
      <w:divsChild>
        <w:div w:id="1664308467">
          <w:marLeft w:val="0"/>
          <w:marRight w:val="0"/>
          <w:marTop w:val="0"/>
          <w:marBottom w:val="0"/>
          <w:divBdr>
            <w:top w:val="none" w:sz="0" w:space="0" w:color="auto"/>
            <w:left w:val="none" w:sz="0" w:space="0" w:color="auto"/>
            <w:bottom w:val="none" w:sz="0" w:space="0" w:color="auto"/>
            <w:right w:val="none" w:sz="0" w:space="0" w:color="auto"/>
          </w:divBdr>
          <w:divsChild>
            <w:div w:id="505634572">
              <w:marLeft w:val="0"/>
              <w:marRight w:val="0"/>
              <w:marTop w:val="0"/>
              <w:marBottom w:val="0"/>
              <w:divBdr>
                <w:top w:val="none" w:sz="0" w:space="0" w:color="auto"/>
                <w:left w:val="none" w:sz="0" w:space="0" w:color="auto"/>
                <w:bottom w:val="none" w:sz="0" w:space="0" w:color="auto"/>
                <w:right w:val="none" w:sz="0" w:space="0" w:color="auto"/>
              </w:divBdr>
              <w:divsChild>
                <w:div w:id="1618372239">
                  <w:marLeft w:val="0"/>
                  <w:marRight w:val="0"/>
                  <w:marTop w:val="0"/>
                  <w:marBottom w:val="0"/>
                  <w:divBdr>
                    <w:top w:val="none" w:sz="0" w:space="0" w:color="auto"/>
                    <w:left w:val="none" w:sz="0" w:space="0" w:color="auto"/>
                    <w:bottom w:val="none" w:sz="0" w:space="0" w:color="auto"/>
                    <w:right w:val="none" w:sz="0" w:space="0" w:color="auto"/>
                  </w:divBdr>
                  <w:divsChild>
                    <w:div w:id="2077900627">
                      <w:marLeft w:val="0"/>
                      <w:marRight w:val="0"/>
                      <w:marTop w:val="0"/>
                      <w:marBottom w:val="0"/>
                      <w:divBdr>
                        <w:top w:val="none" w:sz="0" w:space="0" w:color="auto"/>
                        <w:left w:val="none" w:sz="0" w:space="0" w:color="auto"/>
                        <w:bottom w:val="none" w:sz="0" w:space="0" w:color="auto"/>
                        <w:right w:val="none" w:sz="0" w:space="0" w:color="auto"/>
                      </w:divBdr>
                      <w:divsChild>
                        <w:div w:id="1096101577">
                          <w:marLeft w:val="0"/>
                          <w:marRight w:val="0"/>
                          <w:marTop w:val="0"/>
                          <w:marBottom w:val="0"/>
                          <w:divBdr>
                            <w:top w:val="none" w:sz="0" w:space="0" w:color="auto"/>
                            <w:left w:val="none" w:sz="0" w:space="0" w:color="auto"/>
                            <w:bottom w:val="none" w:sz="0" w:space="0" w:color="auto"/>
                            <w:right w:val="none" w:sz="0" w:space="0" w:color="auto"/>
                          </w:divBdr>
                          <w:divsChild>
                            <w:div w:id="382759162">
                              <w:marLeft w:val="0"/>
                              <w:marRight w:val="0"/>
                              <w:marTop w:val="0"/>
                              <w:marBottom w:val="0"/>
                              <w:divBdr>
                                <w:top w:val="none" w:sz="0" w:space="0" w:color="auto"/>
                                <w:left w:val="none" w:sz="0" w:space="0" w:color="auto"/>
                                <w:bottom w:val="none" w:sz="0" w:space="0" w:color="auto"/>
                                <w:right w:val="none" w:sz="0" w:space="0" w:color="auto"/>
                              </w:divBdr>
                              <w:divsChild>
                                <w:div w:id="251206155">
                                  <w:marLeft w:val="0"/>
                                  <w:marRight w:val="0"/>
                                  <w:marTop w:val="0"/>
                                  <w:marBottom w:val="0"/>
                                  <w:divBdr>
                                    <w:top w:val="none" w:sz="0" w:space="0" w:color="auto"/>
                                    <w:left w:val="none" w:sz="0" w:space="0" w:color="auto"/>
                                    <w:bottom w:val="none" w:sz="0" w:space="0" w:color="auto"/>
                                    <w:right w:val="none" w:sz="0" w:space="0" w:color="auto"/>
                                  </w:divBdr>
                                  <w:divsChild>
                                    <w:div w:id="1994292046">
                                      <w:marLeft w:val="300"/>
                                      <w:marRight w:val="150"/>
                                      <w:marTop w:val="150"/>
                                      <w:marBottom w:val="0"/>
                                      <w:divBdr>
                                        <w:top w:val="none" w:sz="0" w:space="0" w:color="auto"/>
                                        <w:left w:val="none" w:sz="0" w:space="0" w:color="auto"/>
                                        <w:bottom w:val="none" w:sz="0" w:space="0" w:color="auto"/>
                                        <w:right w:val="none" w:sz="0" w:space="0" w:color="auto"/>
                                      </w:divBdr>
                                      <w:divsChild>
                                        <w:div w:id="2135100790">
                                          <w:marLeft w:val="0"/>
                                          <w:marRight w:val="0"/>
                                          <w:marTop w:val="0"/>
                                          <w:marBottom w:val="0"/>
                                          <w:divBdr>
                                            <w:top w:val="none" w:sz="0" w:space="0" w:color="auto"/>
                                            <w:left w:val="none" w:sz="0" w:space="0" w:color="auto"/>
                                            <w:bottom w:val="none" w:sz="0" w:space="0" w:color="auto"/>
                                            <w:right w:val="none" w:sz="0" w:space="0" w:color="auto"/>
                                          </w:divBdr>
                                          <w:divsChild>
                                            <w:div w:id="2139489837">
                                              <w:marLeft w:val="0"/>
                                              <w:marRight w:val="0"/>
                                              <w:marTop w:val="0"/>
                                              <w:marBottom w:val="0"/>
                                              <w:divBdr>
                                                <w:top w:val="none" w:sz="0" w:space="0" w:color="auto"/>
                                                <w:left w:val="none" w:sz="0" w:space="0" w:color="auto"/>
                                                <w:bottom w:val="none" w:sz="0" w:space="0" w:color="auto"/>
                                                <w:right w:val="none" w:sz="0" w:space="0" w:color="auto"/>
                                              </w:divBdr>
                                              <w:divsChild>
                                                <w:div w:id="1171140554">
                                                  <w:marLeft w:val="0"/>
                                                  <w:marRight w:val="0"/>
                                                  <w:marTop w:val="0"/>
                                                  <w:marBottom w:val="0"/>
                                                  <w:divBdr>
                                                    <w:top w:val="none" w:sz="0" w:space="0" w:color="auto"/>
                                                    <w:left w:val="none" w:sz="0" w:space="0" w:color="auto"/>
                                                    <w:bottom w:val="none" w:sz="0" w:space="0" w:color="auto"/>
                                                    <w:right w:val="none" w:sz="0" w:space="0" w:color="auto"/>
                                                  </w:divBdr>
                                                  <w:divsChild>
                                                    <w:div w:id="1941600436">
                                                      <w:marLeft w:val="0"/>
                                                      <w:marRight w:val="0"/>
                                                      <w:marTop w:val="0"/>
                                                      <w:marBottom w:val="0"/>
                                                      <w:divBdr>
                                                        <w:top w:val="none" w:sz="0" w:space="0" w:color="auto"/>
                                                        <w:left w:val="none" w:sz="0" w:space="0" w:color="auto"/>
                                                        <w:bottom w:val="none" w:sz="0" w:space="0" w:color="auto"/>
                                                        <w:right w:val="none" w:sz="0" w:space="0" w:color="auto"/>
                                                      </w:divBdr>
                                                      <w:divsChild>
                                                        <w:div w:id="973024088">
                                                          <w:marLeft w:val="0"/>
                                                          <w:marRight w:val="0"/>
                                                          <w:marTop w:val="0"/>
                                                          <w:marBottom w:val="0"/>
                                                          <w:divBdr>
                                                            <w:top w:val="none" w:sz="0" w:space="0" w:color="auto"/>
                                                            <w:left w:val="none" w:sz="0" w:space="0" w:color="auto"/>
                                                            <w:bottom w:val="none" w:sz="0" w:space="0" w:color="auto"/>
                                                            <w:right w:val="none" w:sz="0" w:space="0" w:color="auto"/>
                                                          </w:divBdr>
                                                          <w:divsChild>
                                                            <w:div w:id="148053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09208840">
      <w:bodyDiv w:val="1"/>
      <w:marLeft w:val="0"/>
      <w:marRight w:val="0"/>
      <w:marTop w:val="0"/>
      <w:marBottom w:val="0"/>
      <w:divBdr>
        <w:top w:val="none" w:sz="0" w:space="0" w:color="auto"/>
        <w:left w:val="none" w:sz="0" w:space="0" w:color="auto"/>
        <w:bottom w:val="none" w:sz="0" w:space="0" w:color="auto"/>
        <w:right w:val="none" w:sz="0" w:space="0" w:color="auto"/>
      </w:divBdr>
    </w:div>
    <w:div w:id="325013457">
      <w:bodyDiv w:val="1"/>
      <w:marLeft w:val="0"/>
      <w:marRight w:val="0"/>
      <w:marTop w:val="0"/>
      <w:marBottom w:val="0"/>
      <w:divBdr>
        <w:top w:val="none" w:sz="0" w:space="0" w:color="auto"/>
        <w:left w:val="none" w:sz="0" w:space="0" w:color="auto"/>
        <w:bottom w:val="none" w:sz="0" w:space="0" w:color="auto"/>
        <w:right w:val="none" w:sz="0" w:space="0" w:color="auto"/>
      </w:divBdr>
    </w:div>
    <w:div w:id="332144617">
      <w:bodyDiv w:val="1"/>
      <w:marLeft w:val="0"/>
      <w:marRight w:val="0"/>
      <w:marTop w:val="0"/>
      <w:marBottom w:val="0"/>
      <w:divBdr>
        <w:top w:val="none" w:sz="0" w:space="0" w:color="auto"/>
        <w:left w:val="none" w:sz="0" w:space="0" w:color="auto"/>
        <w:bottom w:val="none" w:sz="0" w:space="0" w:color="auto"/>
        <w:right w:val="none" w:sz="0" w:space="0" w:color="auto"/>
      </w:divBdr>
    </w:div>
    <w:div w:id="348916841">
      <w:bodyDiv w:val="1"/>
      <w:marLeft w:val="0"/>
      <w:marRight w:val="0"/>
      <w:marTop w:val="0"/>
      <w:marBottom w:val="0"/>
      <w:divBdr>
        <w:top w:val="none" w:sz="0" w:space="0" w:color="auto"/>
        <w:left w:val="none" w:sz="0" w:space="0" w:color="auto"/>
        <w:bottom w:val="none" w:sz="0" w:space="0" w:color="auto"/>
        <w:right w:val="none" w:sz="0" w:space="0" w:color="auto"/>
      </w:divBdr>
    </w:div>
    <w:div w:id="350029232">
      <w:bodyDiv w:val="1"/>
      <w:marLeft w:val="0"/>
      <w:marRight w:val="0"/>
      <w:marTop w:val="0"/>
      <w:marBottom w:val="0"/>
      <w:divBdr>
        <w:top w:val="none" w:sz="0" w:space="0" w:color="auto"/>
        <w:left w:val="none" w:sz="0" w:space="0" w:color="auto"/>
        <w:bottom w:val="none" w:sz="0" w:space="0" w:color="auto"/>
        <w:right w:val="none" w:sz="0" w:space="0" w:color="auto"/>
      </w:divBdr>
    </w:div>
    <w:div w:id="353575059">
      <w:bodyDiv w:val="1"/>
      <w:marLeft w:val="0"/>
      <w:marRight w:val="0"/>
      <w:marTop w:val="0"/>
      <w:marBottom w:val="0"/>
      <w:divBdr>
        <w:top w:val="none" w:sz="0" w:space="0" w:color="auto"/>
        <w:left w:val="none" w:sz="0" w:space="0" w:color="auto"/>
        <w:bottom w:val="none" w:sz="0" w:space="0" w:color="auto"/>
        <w:right w:val="none" w:sz="0" w:space="0" w:color="auto"/>
      </w:divBdr>
    </w:div>
    <w:div w:id="354700399">
      <w:bodyDiv w:val="1"/>
      <w:marLeft w:val="0"/>
      <w:marRight w:val="0"/>
      <w:marTop w:val="0"/>
      <w:marBottom w:val="0"/>
      <w:divBdr>
        <w:top w:val="none" w:sz="0" w:space="0" w:color="auto"/>
        <w:left w:val="none" w:sz="0" w:space="0" w:color="auto"/>
        <w:bottom w:val="none" w:sz="0" w:space="0" w:color="auto"/>
        <w:right w:val="none" w:sz="0" w:space="0" w:color="auto"/>
      </w:divBdr>
    </w:div>
    <w:div w:id="354775018">
      <w:bodyDiv w:val="1"/>
      <w:marLeft w:val="0"/>
      <w:marRight w:val="0"/>
      <w:marTop w:val="0"/>
      <w:marBottom w:val="0"/>
      <w:divBdr>
        <w:top w:val="none" w:sz="0" w:space="0" w:color="auto"/>
        <w:left w:val="none" w:sz="0" w:space="0" w:color="auto"/>
        <w:bottom w:val="none" w:sz="0" w:space="0" w:color="auto"/>
        <w:right w:val="none" w:sz="0" w:space="0" w:color="auto"/>
      </w:divBdr>
    </w:div>
    <w:div w:id="369837490">
      <w:bodyDiv w:val="1"/>
      <w:marLeft w:val="0"/>
      <w:marRight w:val="0"/>
      <w:marTop w:val="0"/>
      <w:marBottom w:val="0"/>
      <w:divBdr>
        <w:top w:val="none" w:sz="0" w:space="0" w:color="auto"/>
        <w:left w:val="none" w:sz="0" w:space="0" w:color="auto"/>
        <w:bottom w:val="none" w:sz="0" w:space="0" w:color="auto"/>
        <w:right w:val="none" w:sz="0" w:space="0" w:color="auto"/>
      </w:divBdr>
    </w:div>
    <w:div w:id="377897360">
      <w:bodyDiv w:val="1"/>
      <w:marLeft w:val="0"/>
      <w:marRight w:val="0"/>
      <w:marTop w:val="0"/>
      <w:marBottom w:val="0"/>
      <w:divBdr>
        <w:top w:val="none" w:sz="0" w:space="0" w:color="auto"/>
        <w:left w:val="none" w:sz="0" w:space="0" w:color="auto"/>
        <w:bottom w:val="none" w:sz="0" w:space="0" w:color="auto"/>
        <w:right w:val="none" w:sz="0" w:space="0" w:color="auto"/>
      </w:divBdr>
    </w:div>
    <w:div w:id="426123829">
      <w:bodyDiv w:val="1"/>
      <w:marLeft w:val="0"/>
      <w:marRight w:val="0"/>
      <w:marTop w:val="0"/>
      <w:marBottom w:val="0"/>
      <w:divBdr>
        <w:top w:val="none" w:sz="0" w:space="0" w:color="auto"/>
        <w:left w:val="none" w:sz="0" w:space="0" w:color="auto"/>
        <w:bottom w:val="none" w:sz="0" w:space="0" w:color="auto"/>
        <w:right w:val="none" w:sz="0" w:space="0" w:color="auto"/>
      </w:divBdr>
    </w:div>
    <w:div w:id="437258416">
      <w:bodyDiv w:val="1"/>
      <w:marLeft w:val="0"/>
      <w:marRight w:val="0"/>
      <w:marTop w:val="0"/>
      <w:marBottom w:val="0"/>
      <w:divBdr>
        <w:top w:val="none" w:sz="0" w:space="0" w:color="auto"/>
        <w:left w:val="none" w:sz="0" w:space="0" w:color="auto"/>
        <w:bottom w:val="none" w:sz="0" w:space="0" w:color="auto"/>
        <w:right w:val="none" w:sz="0" w:space="0" w:color="auto"/>
      </w:divBdr>
    </w:div>
    <w:div w:id="449012833">
      <w:bodyDiv w:val="1"/>
      <w:marLeft w:val="0"/>
      <w:marRight w:val="0"/>
      <w:marTop w:val="0"/>
      <w:marBottom w:val="0"/>
      <w:divBdr>
        <w:top w:val="none" w:sz="0" w:space="0" w:color="auto"/>
        <w:left w:val="none" w:sz="0" w:space="0" w:color="auto"/>
        <w:bottom w:val="none" w:sz="0" w:space="0" w:color="auto"/>
        <w:right w:val="none" w:sz="0" w:space="0" w:color="auto"/>
      </w:divBdr>
    </w:div>
    <w:div w:id="464585257">
      <w:bodyDiv w:val="1"/>
      <w:marLeft w:val="0"/>
      <w:marRight w:val="0"/>
      <w:marTop w:val="0"/>
      <w:marBottom w:val="0"/>
      <w:divBdr>
        <w:top w:val="none" w:sz="0" w:space="0" w:color="auto"/>
        <w:left w:val="none" w:sz="0" w:space="0" w:color="auto"/>
        <w:bottom w:val="none" w:sz="0" w:space="0" w:color="auto"/>
        <w:right w:val="none" w:sz="0" w:space="0" w:color="auto"/>
      </w:divBdr>
    </w:div>
    <w:div w:id="468012188">
      <w:bodyDiv w:val="1"/>
      <w:marLeft w:val="0"/>
      <w:marRight w:val="0"/>
      <w:marTop w:val="0"/>
      <w:marBottom w:val="0"/>
      <w:divBdr>
        <w:top w:val="none" w:sz="0" w:space="0" w:color="auto"/>
        <w:left w:val="none" w:sz="0" w:space="0" w:color="auto"/>
        <w:bottom w:val="none" w:sz="0" w:space="0" w:color="auto"/>
        <w:right w:val="none" w:sz="0" w:space="0" w:color="auto"/>
      </w:divBdr>
    </w:div>
    <w:div w:id="489173160">
      <w:bodyDiv w:val="1"/>
      <w:marLeft w:val="0"/>
      <w:marRight w:val="0"/>
      <w:marTop w:val="0"/>
      <w:marBottom w:val="0"/>
      <w:divBdr>
        <w:top w:val="none" w:sz="0" w:space="0" w:color="auto"/>
        <w:left w:val="none" w:sz="0" w:space="0" w:color="auto"/>
        <w:bottom w:val="none" w:sz="0" w:space="0" w:color="auto"/>
        <w:right w:val="none" w:sz="0" w:space="0" w:color="auto"/>
      </w:divBdr>
    </w:div>
    <w:div w:id="507792341">
      <w:bodyDiv w:val="1"/>
      <w:marLeft w:val="0"/>
      <w:marRight w:val="0"/>
      <w:marTop w:val="0"/>
      <w:marBottom w:val="0"/>
      <w:divBdr>
        <w:top w:val="none" w:sz="0" w:space="0" w:color="auto"/>
        <w:left w:val="none" w:sz="0" w:space="0" w:color="auto"/>
        <w:bottom w:val="none" w:sz="0" w:space="0" w:color="auto"/>
        <w:right w:val="none" w:sz="0" w:space="0" w:color="auto"/>
      </w:divBdr>
    </w:div>
    <w:div w:id="530073674">
      <w:bodyDiv w:val="1"/>
      <w:marLeft w:val="0"/>
      <w:marRight w:val="0"/>
      <w:marTop w:val="0"/>
      <w:marBottom w:val="0"/>
      <w:divBdr>
        <w:top w:val="none" w:sz="0" w:space="0" w:color="auto"/>
        <w:left w:val="none" w:sz="0" w:space="0" w:color="auto"/>
        <w:bottom w:val="none" w:sz="0" w:space="0" w:color="auto"/>
        <w:right w:val="none" w:sz="0" w:space="0" w:color="auto"/>
      </w:divBdr>
    </w:div>
    <w:div w:id="547491128">
      <w:bodyDiv w:val="1"/>
      <w:marLeft w:val="0"/>
      <w:marRight w:val="0"/>
      <w:marTop w:val="0"/>
      <w:marBottom w:val="0"/>
      <w:divBdr>
        <w:top w:val="none" w:sz="0" w:space="0" w:color="auto"/>
        <w:left w:val="none" w:sz="0" w:space="0" w:color="auto"/>
        <w:bottom w:val="none" w:sz="0" w:space="0" w:color="auto"/>
        <w:right w:val="none" w:sz="0" w:space="0" w:color="auto"/>
      </w:divBdr>
    </w:div>
    <w:div w:id="547912160">
      <w:bodyDiv w:val="1"/>
      <w:marLeft w:val="0"/>
      <w:marRight w:val="0"/>
      <w:marTop w:val="0"/>
      <w:marBottom w:val="0"/>
      <w:divBdr>
        <w:top w:val="none" w:sz="0" w:space="0" w:color="auto"/>
        <w:left w:val="none" w:sz="0" w:space="0" w:color="auto"/>
        <w:bottom w:val="none" w:sz="0" w:space="0" w:color="auto"/>
        <w:right w:val="none" w:sz="0" w:space="0" w:color="auto"/>
      </w:divBdr>
    </w:div>
    <w:div w:id="561798423">
      <w:bodyDiv w:val="1"/>
      <w:marLeft w:val="0"/>
      <w:marRight w:val="0"/>
      <w:marTop w:val="0"/>
      <w:marBottom w:val="0"/>
      <w:divBdr>
        <w:top w:val="none" w:sz="0" w:space="0" w:color="auto"/>
        <w:left w:val="none" w:sz="0" w:space="0" w:color="auto"/>
        <w:bottom w:val="none" w:sz="0" w:space="0" w:color="auto"/>
        <w:right w:val="none" w:sz="0" w:space="0" w:color="auto"/>
      </w:divBdr>
    </w:div>
    <w:div w:id="565068790">
      <w:bodyDiv w:val="1"/>
      <w:marLeft w:val="0"/>
      <w:marRight w:val="0"/>
      <w:marTop w:val="0"/>
      <w:marBottom w:val="0"/>
      <w:divBdr>
        <w:top w:val="none" w:sz="0" w:space="0" w:color="auto"/>
        <w:left w:val="none" w:sz="0" w:space="0" w:color="auto"/>
        <w:bottom w:val="none" w:sz="0" w:space="0" w:color="auto"/>
        <w:right w:val="none" w:sz="0" w:space="0" w:color="auto"/>
      </w:divBdr>
    </w:div>
    <w:div w:id="568921365">
      <w:bodyDiv w:val="1"/>
      <w:marLeft w:val="0"/>
      <w:marRight w:val="0"/>
      <w:marTop w:val="0"/>
      <w:marBottom w:val="0"/>
      <w:divBdr>
        <w:top w:val="none" w:sz="0" w:space="0" w:color="auto"/>
        <w:left w:val="none" w:sz="0" w:space="0" w:color="auto"/>
        <w:bottom w:val="none" w:sz="0" w:space="0" w:color="auto"/>
        <w:right w:val="none" w:sz="0" w:space="0" w:color="auto"/>
      </w:divBdr>
    </w:div>
    <w:div w:id="591277675">
      <w:bodyDiv w:val="1"/>
      <w:marLeft w:val="0"/>
      <w:marRight w:val="0"/>
      <w:marTop w:val="0"/>
      <w:marBottom w:val="0"/>
      <w:divBdr>
        <w:top w:val="none" w:sz="0" w:space="0" w:color="auto"/>
        <w:left w:val="none" w:sz="0" w:space="0" w:color="auto"/>
        <w:bottom w:val="none" w:sz="0" w:space="0" w:color="auto"/>
        <w:right w:val="none" w:sz="0" w:space="0" w:color="auto"/>
      </w:divBdr>
    </w:div>
    <w:div w:id="670639394">
      <w:bodyDiv w:val="1"/>
      <w:marLeft w:val="0"/>
      <w:marRight w:val="0"/>
      <w:marTop w:val="0"/>
      <w:marBottom w:val="0"/>
      <w:divBdr>
        <w:top w:val="none" w:sz="0" w:space="0" w:color="auto"/>
        <w:left w:val="none" w:sz="0" w:space="0" w:color="auto"/>
        <w:bottom w:val="none" w:sz="0" w:space="0" w:color="auto"/>
        <w:right w:val="none" w:sz="0" w:space="0" w:color="auto"/>
      </w:divBdr>
      <w:divsChild>
        <w:div w:id="180626158">
          <w:marLeft w:val="0"/>
          <w:marRight w:val="0"/>
          <w:marTop w:val="0"/>
          <w:marBottom w:val="0"/>
          <w:divBdr>
            <w:top w:val="none" w:sz="0" w:space="0" w:color="auto"/>
            <w:left w:val="none" w:sz="0" w:space="0" w:color="auto"/>
            <w:bottom w:val="none" w:sz="0" w:space="0" w:color="auto"/>
            <w:right w:val="none" w:sz="0" w:space="0" w:color="auto"/>
          </w:divBdr>
          <w:divsChild>
            <w:div w:id="24820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033755">
      <w:bodyDiv w:val="1"/>
      <w:marLeft w:val="0"/>
      <w:marRight w:val="0"/>
      <w:marTop w:val="0"/>
      <w:marBottom w:val="0"/>
      <w:divBdr>
        <w:top w:val="none" w:sz="0" w:space="0" w:color="auto"/>
        <w:left w:val="none" w:sz="0" w:space="0" w:color="auto"/>
        <w:bottom w:val="none" w:sz="0" w:space="0" w:color="auto"/>
        <w:right w:val="none" w:sz="0" w:space="0" w:color="auto"/>
      </w:divBdr>
    </w:div>
    <w:div w:id="722600492">
      <w:bodyDiv w:val="1"/>
      <w:marLeft w:val="0"/>
      <w:marRight w:val="0"/>
      <w:marTop w:val="0"/>
      <w:marBottom w:val="0"/>
      <w:divBdr>
        <w:top w:val="none" w:sz="0" w:space="0" w:color="auto"/>
        <w:left w:val="none" w:sz="0" w:space="0" w:color="auto"/>
        <w:bottom w:val="none" w:sz="0" w:space="0" w:color="auto"/>
        <w:right w:val="none" w:sz="0" w:space="0" w:color="auto"/>
      </w:divBdr>
    </w:div>
    <w:div w:id="726613005">
      <w:bodyDiv w:val="1"/>
      <w:marLeft w:val="0"/>
      <w:marRight w:val="0"/>
      <w:marTop w:val="0"/>
      <w:marBottom w:val="0"/>
      <w:divBdr>
        <w:top w:val="none" w:sz="0" w:space="0" w:color="auto"/>
        <w:left w:val="none" w:sz="0" w:space="0" w:color="auto"/>
        <w:bottom w:val="none" w:sz="0" w:space="0" w:color="auto"/>
        <w:right w:val="none" w:sz="0" w:space="0" w:color="auto"/>
      </w:divBdr>
      <w:divsChild>
        <w:div w:id="928779247">
          <w:marLeft w:val="1166"/>
          <w:marRight w:val="0"/>
          <w:marTop w:val="106"/>
          <w:marBottom w:val="0"/>
          <w:divBdr>
            <w:top w:val="none" w:sz="0" w:space="0" w:color="auto"/>
            <w:left w:val="none" w:sz="0" w:space="0" w:color="auto"/>
            <w:bottom w:val="none" w:sz="0" w:space="0" w:color="auto"/>
            <w:right w:val="none" w:sz="0" w:space="0" w:color="auto"/>
          </w:divBdr>
        </w:div>
        <w:div w:id="1443841138">
          <w:marLeft w:val="1166"/>
          <w:marRight w:val="0"/>
          <w:marTop w:val="106"/>
          <w:marBottom w:val="0"/>
          <w:divBdr>
            <w:top w:val="none" w:sz="0" w:space="0" w:color="auto"/>
            <w:left w:val="none" w:sz="0" w:space="0" w:color="auto"/>
            <w:bottom w:val="none" w:sz="0" w:space="0" w:color="auto"/>
            <w:right w:val="none" w:sz="0" w:space="0" w:color="auto"/>
          </w:divBdr>
        </w:div>
        <w:div w:id="1984574939">
          <w:marLeft w:val="1166"/>
          <w:marRight w:val="0"/>
          <w:marTop w:val="106"/>
          <w:marBottom w:val="0"/>
          <w:divBdr>
            <w:top w:val="none" w:sz="0" w:space="0" w:color="auto"/>
            <w:left w:val="none" w:sz="0" w:space="0" w:color="auto"/>
            <w:bottom w:val="none" w:sz="0" w:space="0" w:color="auto"/>
            <w:right w:val="none" w:sz="0" w:space="0" w:color="auto"/>
          </w:divBdr>
        </w:div>
      </w:divsChild>
    </w:div>
    <w:div w:id="728453894">
      <w:bodyDiv w:val="1"/>
      <w:marLeft w:val="0"/>
      <w:marRight w:val="0"/>
      <w:marTop w:val="0"/>
      <w:marBottom w:val="0"/>
      <w:divBdr>
        <w:top w:val="none" w:sz="0" w:space="0" w:color="auto"/>
        <w:left w:val="none" w:sz="0" w:space="0" w:color="auto"/>
        <w:bottom w:val="none" w:sz="0" w:space="0" w:color="auto"/>
        <w:right w:val="none" w:sz="0" w:space="0" w:color="auto"/>
      </w:divBdr>
    </w:div>
    <w:div w:id="814251718">
      <w:bodyDiv w:val="1"/>
      <w:marLeft w:val="0"/>
      <w:marRight w:val="0"/>
      <w:marTop w:val="0"/>
      <w:marBottom w:val="0"/>
      <w:divBdr>
        <w:top w:val="none" w:sz="0" w:space="0" w:color="auto"/>
        <w:left w:val="none" w:sz="0" w:space="0" w:color="auto"/>
        <w:bottom w:val="none" w:sz="0" w:space="0" w:color="auto"/>
        <w:right w:val="none" w:sz="0" w:space="0" w:color="auto"/>
      </w:divBdr>
    </w:div>
    <w:div w:id="815611641">
      <w:bodyDiv w:val="1"/>
      <w:marLeft w:val="0"/>
      <w:marRight w:val="0"/>
      <w:marTop w:val="0"/>
      <w:marBottom w:val="0"/>
      <w:divBdr>
        <w:top w:val="none" w:sz="0" w:space="0" w:color="auto"/>
        <w:left w:val="none" w:sz="0" w:space="0" w:color="auto"/>
        <w:bottom w:val="none" w:sz="0" w:space="0" w:color="auto"/>
        <w:right w:val="none" w:sz="0" w:space="0" w:color="auto"/>
      </w:divBdr>
    </w:div>
    <w:div w:id="831218024">
      <w:bodyDiv w:val="1"/>
      <w:marLeft w:val="0"/>
      <w:marRight w:val="0"/>
      <w:marTop w:val="0"/>
      <w:marBottom w:val="0"/>
      <w:divBdr>
        <w:top w:val="none" w:sz="0" w:space="0" w:color="auto"/>
        <w:left w:val="none" w:sz="0" w:space="0" w:color="auto"/>
        <w:bottom w:val="none" w:sz="0" w:space="0" w:color="auto"/>
        <w:right w:val="none" w:sz="0" w:space="0" w:color="auto"/>
      </w:divBdr>
    </w:div>
    <w:div w:id="847064304">
      <w:bodyDiv w:val="1"/>
      <w:marLeft w:val="0"/>
      <w:marRight w:val="0"/>
      <w:marTop w:val="0"/>
      <w:marBottom w:val="0"/>
      <w:divBdr>
        <w:top w:val="none" w:sz="0" w:space="0" w:color="auto"/>
        <w:left w:val="none" w:sz="0" w:space="0" w:color="auto"/>
        <w:bottom w:val="none" w:sz="0" w:space="0" w:color="auto"/>
        <w:right w:val="none" w:sz="0" w:space="0" w:color="auto"/>
      </w:divBdr>
      <w:divsChild>
        <w:div w:id="95099533">
          <w:marLeft w:val="0"/>
          <w:marRight w:val="0"/>
          <w:marTop w:val="0"/>
          <w:marBottom w:val="0"/>
          <w:divBdr>
            <w:top w:val="none" w:sz="0" w:space="0" w:color="auto"/>
            <w:left w:val="none" w:sz="0" w:space="0" w:color="auto"/>
            <w:bottom w:val="none" w:sz="0" w:space="0" w:color="auto"/>
            <w:right w:val="none" w:sz="0" w:space="0" w:color="auto"/>
          </w:divBdr>
        </w:div>
      </w:divsChild>
    </w:div>
    <w:div w:id="847452188">
      <w:bodyDiv w:val="1"/>
      <w:marLeft w:val="0"/>
      <w:marRight w:val="0"/>
      <w:marTop w:val="0"/>
      <w:marBottom w:val="0"/>
      <w:divBdr>
        <w:top w:val="none" w:sz="0" w:space="0" w:color="auto"/>
        <w:left w:val="none" w:sz="0" w:space="0" w:color="auto"/>
        <w:bottom w:val="none" w:sz="0" w:space="0" w:color="auto"/>
        <w:right w:val="none" w:sz="0" w:space="0" w:color="auto"/>
      </w:divBdr>
      <w:divsChild>
        <w:div w:id="1636524040">
          <w:marLeft w:val="0"/>
          <w:marRight w:val="0"/>
          <w:marTop w:val="0"/>
          <w:marBottom w:val="0"/>
          <w:divBdr>
            <w:top w:val="none" w:sz="0" w:space="0" w:color="auto"/>
            <w:left w:val="none" w:sz="0" w:space="0" w:color="auto"/>
            <w:bottom w:val="none" w:sz="0" w:space="0" w:color="auto"/>
            <w:right w:val="none" w:sz="0" w:space="0" w:color="auto"/>
          </w:divBdr>
        </w:div>
      </w:divsChild>
    </w:div>
    <w:div w:id="865866871">
      <w:bodyDiv w:val="1"/>
      <w:marLeft w:val="0"/>
      <w:marRight w:val="0"/>
      <w:marTop w:val="0"/>
      <w:marBottom w:val="0"/>
      <w:divBdr>
        <w:top w:val="none" w:sz="0" w:space="0" w:color="auto"/>
        <w:left w:val="none" w:sz="0" w:space="0" w:color="auto"/>
        <w:bottom w:val="none" w:sz="0" w:space="0" w:color="auto"/>
        <w:right w:val="none" w:sz="0" w:space="0" w:color="auto"/>
      </w:divBdr>
    </w:div>
    <w:div w:id="876313184">
      <w:bodyDiv w:val="1"/>
      <w:marLeft w:val="0"/>
      <w:marRight w:val="0"/>
      <w:marTop w:val="0"/>
      <w:marBottom w:val="0"/>
      <w:divBdr>
        <w:top w:val="none" w:sz="0" w:space="0" w:color="auto"/>
        <w:left w:val="none" w:sz="0" w:space="0" w:color="auto"/>
        <w:bottom w:val="none" w:sz="0" w:space="0" w:color="auto"/>
        <w:right w:val="none" w:sz="0" w:space="0" w:color="auto"/>
      </w:divBdr>
    </w:div>
    <w:div w:id="904530214">
      <w:bodyDiv w:val="1"/>
      <w:marLeft w:val="0"/>
      <w:marRight w:val="0"/>
      <w:marTop w:val="0"/>
      <w:marBottom w:val="0"/>
      <w:divBdr>
        <w:top w:val="none" w:sz="0" w:space="0" w:color="auto"/>
        <w:left w:val="none" w:sz="0" w:space="0" w:color="auto"/>
        <w:bottom w:val="none" w:sz="0" w:space="0" w:color="auto"/>
        <w:right w:val="none" w:sz="0" w:space="0" w:color="auto"/>
      </w:divBdr>
    </w:div>
    <w:div w:id="917054231">
      <w:bodyDiv w:val="1"/>
      <w:marLeft w:val="0"/>
      <w:marRight w:val="0"/>
      <w:marTop w:val="0"/>
      <w:marBottom w:val="0"/>
      <w:divBdr>
        <w:top w:val="none" w:sz="0" w:space="0" w:color="auto"/>
        <w:left w:val="none" w:sz="0" w:space="0" w:color="auto"/>
        <w:bottom w:val="none" w:sz="0" w:space="0" w:color="auto"/>
        <w:right w:val="none" w:sz="0" w:space="0" w:color="auto"/>
      </w:divBdr>
    </w:div>
    <w:div w:id="930433664">
      <w:bodyDiv w:val="1"/>
      <w:marLeft w:val="0"/>
      <w:marRight w:val="0"/>
      <w:marTop w:val="0"/>
      <w:marBottom w:val="0"/>
      <w:divBdr>
        <w:top w:val="none" w:sz="0" w:space="0" w:color="auto"/>
        <w:left w:val="none" w:sz="0" w:space="0" w:color="auto"/>
        <w:bottom w:val="none" w:sz="0" w:space="0" w:color="auto"/>
        <w:right w:val="none" w:sz="0" w:space="0" w:color="auto"/>
      </w:divBdr>
    </w:div>
    <w:div w:id="963510391">
      <w:bodyDiv w:val="1"/>
      <w:marLeft w:val="0"/>
      <w:marRight w:val="0"/>
      <w:marTop w:val="0"/>
      <w:marBottom w:val="0"/>
      <w:divBdr>
        <w:top w:val="none" w:sz="0" w:space="0" w:color="auto"/>
        <w:left w:val="none" w:sz="0" w:space="0" w:color="auto"/>
        <w:bottom w:val="none" w:sz="0" w:space="0" w:color="auto"/>
        <w:right w:val="none" w:sz="0" w:space="0" w:color="auto"/>
      </w:divBdr>
    </w:div>
    <w:div w:id="967515554">
      <w:bodyDiv w:val="1"/>
      <w:marLeft w:val="0"/>
      <w:marRight w:val="0"/>
      <w:marTop w:val="0"/>
      <w:marBottom w:val="0"/>
      <w:divBdr>
        <w:top w:val="none" w:sz="0" w:space="0" w:color="auto"/>
        <w:left w:val="none" w:sz="0" w:space="0" w:color="auto"/>
        <w:bottom w:val="none" w:sz="0" w:space="0" w:color="auto"/>
        <w:right w:val="none" w:sz="0" w:space="0" w:color="auto"/>
      </w:divBdr>
    </w:div>
    <w:div w:id="981732218">
      <w:bodyDiv w:val="1"/>
      <w:marLeft w:val="0"/>
      <w:marRight w:val="0"/>
      <w:marTop w:val="0"/>
      <w:marBottom w:val="0"/>
      <w:divBdr>
        <w:top w:val="none" w:sz="0" w:space="0" w:color="auto"/>
        <w:left w:val="none" w:sz="0" w:space="0" w:color="auto"/>
        <w:bottom w:val="none" w:sz="0" w:space="0" w:color="auto"/>
        <w:right w:val="none" w:sz="0" w:space="0" w:color="auto"/>
      </w:divBdr>
    </w:div>
    <w:div w:id="985815909">
      <w:bodyDiv w:val="1"/>
      <w:marLeft w:val="0"/>
      <w:marRight w:val="0"/>
      <w:marTop w:val="0"/>
      <w:marBottom w:val="0"/>
      <w:divBdr>
        <w:top w:val="none" w:sz="0" w:space="0" w:color="auto"/>
        <w:left w:val="none" w:sz="0" w:space="0" w:color="auto"/>
        <w:bottom w:val="none" w:sz="0" w:space="0" w:color="auto"/>
        <w:right w:val="none" w:sz="0" w:space="0" w:color="auto"/>
      </w:divBdr>
    </w:div>
    <w:div w:id="987635371">
      <w:bodyDiv w:val="1"/>
      <w:marLeft w:val="0"/>
      <w:marRight w:val="0"/>
      <w:marTop w:val="0"/>
      <w:marBottom w:val="0"/>
      <w:divBdr>
        <w:top w:val="none" w:sz="0" w:space="0" w:color="auto"/>
        <w:left w:val="none" w:sz="0" w:space="0" w:color="auto"/>
        <w:bottom w:val="none" w:sz="0" w:space="0" w:color="auto"/>
        <w:right w:val="none" w:sz="0" w:space="0" w:color="auto"/>
      </w:divBdr>
    </w:div>
    <w:div w:id="1020938389">
      <w:bodyDiv w:val="1"/>
      <w:marLeft w:val="0"/>
      <w:marRight w:val="0"/>
      <w:marTop w:val="0"/>
      <w:marBottom w:val="0"/>
      <w:divBdr>
        <w:top w:val="none" w:sz="0" w:space="0" w:color="auto"/>
        <w:left w:val="none" w:sz="0" w:space="0" w:color="auto"/>
        <w:bottom w:val="none" w:sz="0" w:space="0" w:color="auto"/>
        <w:right w:val="none" w:sz="0" w:space="0" w:color="auto"/>
      </w:divBdr>
    </w:div>
    <w:div w:id="1023481627">
      <w:bodyDiv w:val="1"/>
      <w:marLeft w:val="0"/>
      <w:marRight w:val="0"/>
      <w:marTop w:val="0"/>
      <w:marBottom w:val="0"/>
      <w:divBdr>
        <w:top w:val="none" w:sz="0" w:space="0" w:color="auto"/>
        <w:left w:val="none" w:sz="0" w:space="0" w:color="auto"/>
        <w:bottom w:val="none" w:sz="0" w:space="0" w:color="auto"/>
        <w:right w:val="none" w:sz="0" w:space="0" w:color="auto"/>
      </w:divBdr>
    </w:div>
    <w:div w:id="1028065009">
      <w:bodyDiv w:val="1"/>
      <w:marLeft w:val="0"/>
      <w:marRight w:val="0"/>
      <w:marTop w:val="0"/>
      <w:marBottom w:val="0"/>
      <w:divBdr>
        <w:top w:val="none" w:sz="0" w:space="0" w:color="auto"/>
        <w:left w:val="none" w:sz="0" w:space="0" w:color="auto"/>
        <w:bottom w:val="none" w:sz="0" w:space="0" w:color="auto"/>
        <w:right w:val="none" w:sz="0" w:space="0" w:color="auto"/>
      </w:divBdr>
    </w:div>
    <w:div w:id="1034963500">
      <w:bodyDiv w:val="1"/>
      <w:marLeft w:val="0"/>
      <w:marRight w:val="0"/>
      <w:marTop w:val="0"/>
      <w:marBottom w:val="0"/>
      <w:divBdr>
        <w:top w:val="none" w:sz="0" w:space="0" w:color="auto"/>
        <w:left w:val="none" w:sz="0" w:space="0" w:color="auto"/>
        <w:bottom w:val="none" w:sz="0" w:space="0" w:color="auto"/>
        <w:right w:val="none" w:sz="0" w:space="0" w:color="auto"/>
      </w:divBdr>
    </w:div>
    <w:div w:id="1035231416">
      <w:bodyDiv w:val="1"/>
      <w:marLeft w:val="0"/>
      <w:marRight w:val="0"/>
      <w:marTop w:val="0"/>
      <w:marBottom w:val="0"/>
      <w:divBdr>
        <w:top w:val="none" w:sz="0" w:space="0" w:color="auto"/>
        <w:left w:val="none" w:sz="0" w:space="0" w:color="auto"/>
        <w:bottom w:val="none" w:sz="0" w:space="0" w:color="auto"/>
        <w:right w:val="none" w:sz="0" w:space="0" w:color="auto"/>
      </w:divBdr>
    </w:div>
    <w:div w:id="1074007118">
      <w:bodyDiv w:val="1"/>
      <w:marLeft w:val="0"/>
      <w:marRight w:val="0"/>
      <w:marTop w:val="0"/>
      <w:marBottom w:val="0"/>
      <w:divBdr>
        <w:top w:val="none" w:sz="0" w:space="0" w:color="auto"/>
        <w:left w:val="none" w:sz="0" w:space="0" w:color="auto"/>
        <w:bottom w:val="none" w:sz="0" w:space="0" w:color="auto"/>
        <w:right w:val="none" w:sz="0" w:space="0" w:color="auto"/>
      </w:divBdr>
    </w:div>
    <w:div w:id="1109935842">
      <w:bodyDiv w:val="1"/>
      <w:marLeft w:val="0"/>
      <w:marRight w:val="0"/>
      <w:marTop w:val="0"/>
      <w:marBottom w:val="0"/>
      <w:divBdr>
        <w:top w:val="none" w:sz="0" w:space="0" w:color="auto"/>
        <w:left w:val="none" w:sz="0" w:space="0" w:color="auto"/>
        <w:bottom w:val="none" w:sz="0" w:space="0" w:color="auto"/>
        <w:right w:val="none" w:sz="0" w:space="0" w:color="auto"/>
      </w:divBdr>
    </w:div>
    <w:div w:id="1122385784">
      <w:bodyDiv w:val="1"/>
      <w:marLeft w:val="0"/>
      <w:marRight w:val="0"/>
      <w:marTop w:val="0"/>
      <w:marBottom w:val="0"/>
      <w:divBdr>
        <w:top w:val="none" w:sz="0" w:space="0" w:color="auto"/>
        <w:left w:val="none" w:sz="0" w:space="0" w:color="auto"/>
        <w:bottom w:val="none" w:sz="0" w:space="0" w:color="auto"/>
        <w:right w:val="none" w:sz="0" w:space="0" w:color="auto"/>
      </w:divBdr>
    </w:div>
    <w:div w:id="1136339590">
      <w:bodyDiv w:val="1"/>
      <w:marLeft w:val="0"/>
      <w:marRight w:val="0"/>
      <w:marTop w:val="0"/>
      <w:marBottom w:val="0"/>
      <w:divBdr>
        <w:top w:val="none" w:sz="0" w:space="0" w:color="auto"/>
        <w:left w:val="none" w:sz="0" w:space="0" w:color="auto"/>
        <w:bottom w:val="none" w:sz="0" w:space="0" w:color="auto"/>
        <w:right w:val="none" w:sz="0" w:space="0" w:color="auto"/>
      </w:divBdr>
    </w:div>
    <w:div w:id="1181238166">
      <w:bodyDiv w:val="1"/>
      <w:marLeft w:val="0"/>
      <w:marRight w:val="0"/>
      <w:marTop w:val="0"/>
      <w:marBottom w:val="0"/>
      <w:divBdr>
        <w:top w:val="none" w:sz="0" w:space="0" w:color="auto"/>
        <w:left w:val="none" w:sz="0" w:space="0" w:color="auto"/>
        <w:bottom w:val="none" w:sz="0" w:space="0" w:color="auto"/>
        <w:right w:val="none" w:sz="0" w:space="0" w:color="auto"/>
      </w:divBdr>
    </w:div>
    <w:div w:id="1218786438">
      <w:bodyDiv w:val="1"/>
      <w:marLeft w:val="0"/>
      <w:marRight w:val="0"/>
      <w:marTop w:val="0"/>
      <w:marBottom w:val="0"/>
      <w:divBdr>
        <w:top w:val="none" w:sz="0" w:space="0" w:color="auto"/>
        <w:left w:val="none" w:sz="0" w:space="0" w:color="auto"/>
        <w:bottom w:val="none" w:sz="0" w:space="0" w:color="auto"/>
        <w:right w:val="none" w:sz="0" w:space="0" w:color="auto"/>
      </w:divBdr>
    </w:div>
    <w:div w:id="1220824652">
      <w:bodyDiv w:val="1"/>
      <w:marLeft w:val="0"/>
      <w:marRight w:val="0"/>
      <w:marTop w:val="0"/>
      <w:marBottom w:val="0"/>
      <w:divBdr>
        <w:top w:val="none" w:sz="0" w:space="0" w:color="auto"/>
        <w:left w:val="none" w:sz="0" w:space="0" w:color="auto"/>
        <w:bottom w:val="none" w:sz="0" w:space="0" w:color="auto"/>
        <w:right w:val="none" w:sz="0" w:space="0" w:color="auto"/>
      </w:divBdr>
    </w:div>
    <w:div w:id="1230459887">
      <w:bodyDiv w:val="1"/>
      <w:marLeft w:val="0"/>
      <w:marRight w:val="0"/>
      <w:marTop w:val="0"/>
      <w:marBottom w:val="0"/>
      <w:divBdr>
        <w:top w:val="none" w:sz="0" w:space="0" w:color="auto"/>
        <w:left w:val="none" w:sz="0" w:space="0" w:color="auto"/>
        <w:bottom w:val="none" w:sz="0" w:space="0" w:color="auto"/>
        <w:right w:val="none" w:sz="0" w:space="0" w:color="auto"/>
      </w:divBdr>
      <w:divsChild>
        <w:div w:id="1784152099">
          <w:marLeft w:val="0"/>
          <w:marRight w:val="0"/>
          <w:marTop w:val="0"/>
          <w:marBottom w:val="0"/>
          <w:divBdr>
            <w:top w:val="none" w:sz="0" w:space="0" w:color="auto"/>
            <w:left w:val="none" w:sz="0" w:space="0" w:color="auto"/>
            <w:bottom w:val="none" w:sz="0" w:space="0" w:color="auto"/>
            <w:right w:val="none" w:sz="0" w:space="0" w:color="auto"/>
          </w:divBdr>
        </w:div>
      </w:divsChild>
    </w:div>
    <w:div w:id="1255437162">
      <w:bodyDiv w:val="1"/>
      <w:marLeft w:val="0"/>
      <w:marRight w:val="0"/>
      <w:marTop w:val="0"/>
      <w:marBottom w:val="0"/>
      <w:divBdr>
        <w:top w:val="none" w:sz="0" w:space="0" w:color="auto"/>
        <w:left w:val="none" w:sz="0" w:space="0" w:color="auto"/>
        <w:bottom w:val="none" w:sz="0" w:space="0" w:color="auto"/>
        <w:right w:val="none" w:sz="0" w:space="0" w:color="auto"/>
      </w:divBdr>
    </w:div>
    <w:div w:id="1267036420">
      <w:bodyDiv w:val="1"/>
      <w:marLeft w:val="0"/>
      <w:marRight w:val="0"/>
      <w:marTop w:val="0"/>
      <w:marBottom w:val="0"/>
      <w:divBdr>
        <w:top w:val="none" w:sz="0" w:space="0" w:color="auto"/>
        <w:left w:val="none" w:sz="0" w:space="0" w:color="auto"/>
        <w:bottom w:val="none" w:sz="0" w:space="0" w:color="auto"/>
        <w:right w:val="none" w:sz="0" w:space="0" w:color="auto"/>
      </w:divBdr>
    </w:div>
    <w:div w:id="1269120404">
      <w:bodyDiv w:val="1"/>
      <w:marLeft w:val="0"/>
      <w:marRight w:val="0"/>
      <w:marTop w:val="0"/>
      <w:marBottom w:val="0"/>
      <w:divBdr>
        <w:top w:val="none" w:sz="0" w:space="0" w:color="auto"/>
        <w:left w:val="none" w:sz="0" w:space="0" w:color="auto"/>
        <w:bottom w:val="none" w:sz="0" w:space="0" w:color="auto"/>
        <w:right w:val="none" w:sz="0" w:space="0" w:color="auto"/>
      </w:divBdr>
      <w:divsChild>
        <w:div w:id="1446655569">
          <w:marLeft w:val="0"/>
          <w:marRight w:val="0"/>
          <w:marTop w:val="0"/>
          <w:marBottom w:val="0"/>
          <w:divBdr>
            <w:top w:val="none" w:sz="0" w:space="0" w:color="auto"/>
            <w:left w:val="none" w:sz="0" w:space="0" w:color="auto"/>
            <w:bottom w:val="none" w:sz="0" w:space="0" w:color="auto"/>
            <w:right w:val="none" w:sz="0" w:space="0" w:color="auto"/>
          </w:divBdr>
        </w:div>
      </w:divsChild>
    </w:div>
    <w:div w:id="1269241389">
      <w:bodyDiv w:val="1"/>
      <w:marLeft w:val="0"/>
      <w:marRight w:val="0"/>
      <w:marTop w:val="0"/>
      <w:marBottom w:val="0"/>
      <w:divBdr>
        <w:top w:val="none" w:sz="0" w:space="0" w:color="auto"/>
        <w:left w:val="none" w:sz="0" w:space="0" w:color="auto"/>
        <w:bottom w:val="none" w:sz="0" w:space="0" w:color="auto"/>
        <w:right w:val="none" w:sz="0" w:space="0" w:color="auto"/>
      </w:divBdr>
    </w:div>
    <w:div w:id="1271821016">
      <w:bodyDiv w:val="1"/>
      <w:marLeft w:val="0"/>
      <w:marRight w:val="0"/>
      <w:marTop w:val="0"/>
      <w:marBottom w:val="0"/>
      <w:divBdr>
        <w:top w:val="none" w:sz="0" w:space="0" w:color="auto"/>
        <w:left w:val="none" w:sz="0" w:space="0" w:color="auto"/>
        <w:bottom w:val="none" w:sz="0" w:space="0" w:color="auto"/>
        <w:right w:val="none" w:sz="0" w:space="0" w:color="auto"/>
      </w:divBdr>
      <w:divsChild>
        <w:div w:id="2049448176">
          <w:marLeft w:val="0"/>
          <w:marRight w:val="0"/>
          <w:marTop w:val="0"/>
          <w:marBottom w:val="0"/>
          <w:divBdr>
            <w:top w:val="none" w:sz="0" w:space="0" w:color="auto"/>
            <w:left w:val="none" w:sz="0" w:space="0" w:color="auto"/>
            <w:bottom w:val="none" w:sz="0" w:space="0" w:color="auto"/>
            <w:right w:val="none" w:sz="0" w:space="0" w:color="auto"/>
          </w:divBdr>
          <w:divsChild>
            <w:div w:id="245043358">
              <w:marLeft w:val="0"/>
              <w:marRight w:val="0"/>
              <w:marTop w:val="0"/>
              <w:marBottom w:val="0"/>
              <w:divBdr>
                <w:top w:val="none" w:sz="0" w:space="0" w:color="auto"/>
                <w:left w:val="none" w:sz="0" w:space="0" w:color="auto"/>
                <w:bottom w:val="none" w:sz="0" w:space="0" w:color="auto"/>
                <w:right w:val="none" w:sz="0" w:space="0" w:color="auto"/>
              </w:divBdr>
              <w:divsChild>
                <w:div w:id="576983028">
                  <w:marLeft w:val="0"/>
                  <w:marRight w:val="0"/>
                  <w:marTop w:val="0"/>
                  <w:marBottom w:val="0"/>
                  <w:divBdr>
                    <w:top w:val="none" w:sz="0" w:space="0" w:color="auto"/>
                    <w:left w:val="none" w:sz="0" w:space="0" w:color="auto"/>
                    <w:bottom w:val="none" w:sz="0" w:space="0" w:color="auto"/>
                    <w:right w:val="none" w:sz="0" w:space="0" w:color="auto"/>
                  </w:divBdr>
                  <w:divsChild>
                    <w:div w:id="810631280">
                      <w:marLeft w:val="0"/>
                      <w:marRight w:val="0"/>
                      <w:marTop w:val="0"/>
                      <w:marBottom w:val="0"/>
                      <w:divBdr>
                        <w:top w:val="none" w:sz="0" w:space="0" w:color="auto"/>
                        <w:left w:val="none" w:sz="0" w:space="0" w:color="auto"/>
                        <w:bottom w:val="none" w:sz="0" w:space="0" w:color="auto"/>
                        <w:right w:val="none" w:sz="0" w:space="0" w:color="auto"/>
                      </w:divBdr>
                      <w:divsChild>
                        <w:div w:id="1158107844">
                          <w:marLeft w:val="0"/>
                          <w:marRight w:val="0"/>
                          <w:marTop w:val="0"/>
                          <w:marBottom w:val="0"/>
                          <w:divBdr>
                            <w:top w:val="none" w:sz="0" w:space="0" w:color="auto"/>
                            <w:left w:val="none" w:sz="0" w:space="0" w:color="auto"/>
                            <w:bottom w:val="none" w:sz="0" w:space="0" w:color="auto"/>
                            <w:right w:val="none" w:sz="0" w:space="0" w:color="auto"/>
                          </w:divBdr>
                          <w:divsChild>
                            <w:div w:id="1964264769">
                              <w:marLeft w:val="0"/>
                              <w:marRight w:val="0"/>
                              <w:marTop w:val="0"/>
                              <w:marBottom w:val="0"/>
                              <w:divBdr>
                                <w:top w:val="none" w:sz="0" w:space="0" w:color="auto"/>
                                <w:left w:val="none" w:sz="0" w:space="0" w:color="auto"/>
                                <w:bottom w:val="none" w:sz="0" w:space="0" w:color="auto"/>
                                <w:right w:val="none" w:sz="0" w:space="0" w:color="auto"/>
                              </w:divBdr>
                              <w:divsChild>
                                <w:div w:id="1356226960">
                                  <w:marLeft w:val="0"/>
                                  <w:marRight w:val="0"/>
                                  <w:marTop w:val="0"/>
                                  <w:marBottom w:val="0"/>
                                  <w:divBdr>
                                    <w:top w:val="none" w:sz="0" w:space="0" w:color="auto"/>
                                    <w:left w:val="none" w:sz="0" w:space="0" w:color="auto"/>
                                    <w:bottom w:val="none" w:sz="0" w:space="0" w:color="auto"/>
                                    <w:right w:val="none" w:sz="0" w:space="0" w:color="auto"/>
                                  </w:divBdr>
                                  <w:divsChild>
                                    <w:div w:id="1131943619">
                                      <w:marLeft w:val="300"/>
                                      <w:marRight w:val="150"/>
                                      <w:marTop w:val="150"/>
                                      <w:marBottom w:val="0"/>
                                      <w:divBdr>
                                        <w:top w:val="none" w:sz="0" w:space="0" w:color="auto"/>
                                        <w:left w:val="none" w:sz="0" w:space="0" w:color="auto"/>
                                        <w:bottom w:val="none" w:sz="0" w:space="0" w:color="auto"/>
                                        <w:right w:val="none" w:sz="0" w:space="0" w:color="auto"/>
                                      </w:divBdr>
                                      <w:divsChild>
                                        <w:div w:id="1040931731">
                                          <w:marLeft w:val="0"/>
                                          <w:marRight w:val="0"/>
                                          <w:marTop w:val="0"/>
                                          <w:marBottom w:val="0"/>
                                          <w:divBdr>
                                            <w:top w:val="none" w:sz="0" w:space="0" w:color="auto"/>
                                            <w:left w:val="none" w:sz="0" w:space="0" w:color="auto"/>
                                            <w:bottom w:val="none" w:sz="0" w:space="0" w:color="auto"/>
                                            <w:right w:val="none" w:sz="0" w:space="0" w:color="auto"/>
                                          </w:divBdr>
                                          <w:divsChild>
                                            <w:div w:id="738871236">
                                              <w:marLeft w:val="0"/>
                                              <w:marRight w:val="0"/>
                                              <w:marTop w:val="0"/>
                                              <w:marBottom w:val="0"/>
                                              <w:divBdr>
                                                <w:top w:val="none" w:sz="0" w:space="0" w:color="auto"/>
                                                <w:left w:val="none" w:sz="0" w:space="0" w:color="auto"/>
                                                <w:bottom w:val="none" w:sz="0" w:space="0" w:color="auto"/>
                                                <w:right w:val="none" w:sz="0" w:space="0" w:color="auto"/>
                                              </w:divBdr>
                                              <w:divsChild>
                                                <w:div w:id="865673249">
                                                  <w:marLeft w:val="0"/>
                                                  <w:marRight w:val="0"/>
                                                  <w:marTop w:val="0"/>
                                                  <w:marBottom w:val="0"/>
                                                  <w:divBdr>
                                                    <w:top w:val="none" w:sz="0" w:space="0" w:color="auto"/>
                                                    <w:left w:val="none" w:sz="0" w:space="0" w:color="auto"/>
                                                    <w:bottom w:val="none" w:sz="0" w:space="0" w:color="auto"/>
                                                    <w:right w:val="none" w:sz="0" w:space="0" w:color="auto"/>
                                                  </w:divBdr>
                                                  <w:divsChild>
                                                    <w:div w:id="478960738">
                                                      <w:marLeft w:val="0"/>
                                                      <w:marRight w:val="0"/>
                                                      <w:marTop w:val="0"/>
                                                      <w:marBottom w:val="0"/>
                                                      <w:divBdr>
                                                        <w:top w:val="none" w:sz="0" w:space="0" w:color="auto"/>
                                                        <w:left w:val="none" w:sz="0" w:space="0" w:color="auto"/>
                                                        <w:bottom w:val="none" w:sz="0" w:space="0" w:color="auto"/>
                                                        <w:right w:val="none" w:sz="0" w:space="0" w:color="auto"/>
                                                      </w:divBdr>
                                                      <w:divsChild>
                                                        <w:div w:id="48500601">
                                                          <w:marLeft w:val="0"/>
                                                          <w:marRight w:val="0"/>
                                                          <w:marTop w:val="0"/>
                                                          <w:marBottom w:val="0"/>
                                                          <w:divBdr>
                                                            <w:top w:val="none" w:sz="0" w:space="0" w:color="auto"/>
                                                            <w:left w:val="none" w:sz="0" w:space="0" w:color="auto"/>
                                                            <w:bottom w:val="none" w:sz="0" w:space="0" w:color="auto"/>
                                                            <w:right w:val="none" w:sz="0" w:space="0" w:color="auto"/>
                                                          </w:divBdr>
                                                          <w:divsChild>
                                                            <w:div w:id="26276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2516128">
      <w:bodyDiv w:val="1"/>
      <w:marLeft w:val="0"/>
      <w:marRight w:val="0"/>
      <w:marTop w:val="0"/>
      <w:marBottom w:val="0"/>
      <w:divBdr>
        <w:top w:val="none" w:sz="0" w:space="0" w:color="auto"/>
        <w:left w:val="none" w:sz="0" w:space="0" w:color="auto"/>
        <w:bottom w:val="none" w:sz="0" w:space="0" w:color="auto"/>
        <w:right w:val="none" w:sz="0" w:space="0" w:color="auto"/>
      </w:divBdr>
    </w:div>
    <w:div w:id="1320966360">
      <w:bodyDiv w:val="1"/>
      <w:marLeft w:val="0"/>
      <w:marRight w:val="0"/>
      <w:marTop w:val="0"/>
      <w:marBottom w:val="0"/>
      <w:divBdr>
        <w:top w:val="none" w:sz="0" w:space="0" w:color="auto"/>
        <w:left w:val="none" w:sz="0" w:space="0" w:color="auto"/>
        <w:bottom w:val="none" w:sz="0" w:space="0" w:color="auto"/>
        <w:right w:val="none" w:sz="0" w:space="0" w:color="auto"/>
      </w:divBdr>
    </w:div>
    <w:div w:id="1348215694">
      <w:bodyDiv w:val="1"/>
      <w:marLeft w:val="0"/>
      <w:marRight w:val="0"/>
      <w:marTop w:val="0"/>
      <w:marBottom w:val="0"/>
      <w:divBdr>
        <w:top w:val="none" w:sz="0" w:space="0" w:color="auto"/>
        <w:left w:val="none" w:sz="0" w:space="0" w:color="auto"/>
        <w:bottom w:val="none" w:sz="0" w:space="0" w:color="auto"/>
        <w:right w:val="none" w:sz="0" w:space="0" w:color="auto"/>
      </w:divBdr>
    </w:div>
    <w:div w:id="1352804141">
      <w:bodyDiv w:val="1"/>
      <w:marLeft w:val="0"/>
      <w:marRight w:val="0"/>
      <w:marTop w:val="0"/>
      <w:marBottom w:val="0"/>
      <w:divBdr>
        <w:top w:val="none" w:sz="0" w:space="0" w:color="auto"/>
        <w:left w:val="none" w:sz="0" w:space="0" w:color="auto"/>
        <w:bottom w:val="none" w:sz="0" w:space="0" w:color="auto"/>
        <w:right w:val="none" w:sz="0" w:space="0" w:color="auto"/>
      </w:divBdr>
    </w:div>
    <w:div w:id="1361782354">
      <w:bodyDiv w:val="1"/>
      <w:marLeft w:val="0"/>
      <w:marRight w:val="0"/>
      <w:marTop w:val="0"/>
      <w:marBottom w:val="0"/>
      <w:divBdr>
        <w:top w:val="none" w:sz="0" w:space="0" w:color="auto"/>
        <w:left w:val="none" w:sz="0" w:space="0" w:color="auto"/>
        <w:bottom w:val="none" w:sz="0" w:space="0" w:color="auto"/>
        <w:right w:val="none" w:sz="0" w:space="0" w:color="auto"/>
      </w:divBdr>
      <w:divsChild>
        <w:div w:id="1888101861">
          <w:marLeft w:val="0"/>
          <w:marRight w:val="0"/>
          <w:marTop w:val="0"/>
          <w:marBottom w:val="0"/>
          <w:divBdr>
            <w:top w:val="none" w:sz="0" w:space="0" w:color="auto"/>
            <w:left w:val="none" w:sz="0" w:space="0" w:color="auto"/>
            <w:bottom w:val="none" w:sz="0" w:space="0" w:color="auto"/>
            <w:right w:val="none" w:sz="0" w:space="0" w:color="auto"/>
          </w:divBdr>
        </w:div>
      </w:divsChild>
    </w:div>
    <w:div w:id="1383990270">
      <w:bodyDiv w:val="1"/>
      <w:marLeft w:val="0"/>
      <w:marRight w:val="0"/>
      <w:marTop w:val="0"/>
      <w:marBottom w:val="0"/>
      <w:divBdr>
        <w:top w:val="none" w:sz="0" w:space="0" w:color="auto"/>
        <w:left w:val="none" w:sz="0" w:space="0" w:color="auto"/>
        <w:bottom w:val="none" w:sz="0" w:space="0" w:color="auto"/>
        <w:right w:val="none" w:sz="0" w:space="0" w:color="auto"/>
      </w:divBdr>
    </w:div>
    <w:div w:id="1455055813">
      <w:bodyDiv w:val="1"/>
      <w:marLeft w:val="0"/>
      <w:marRight w:val="0"/>
      <w:marTop w:val="0"/>
      <w:marBottom w:val="0"/>
      <w:divBdr>
        <w:top w:val="none" w:sz="0" w:space="0" w:color="auto"/>
        <w:left w:val="none" w:sz="0" w:space="0" w:color="auto"/>
        <w:bottom w:val="none" w:sz="0" w:space="0" w:color="auto"/>
        <w:right w:val="none" w:sz="0" w:space="0" w:color="auto"/>
      </w:divBdr>
    </w:div>
    <w:div w:id="1555240613">
      <w:bodyDiv w:val="1"/>
      <w:marLeft w:val="0"/>
      <w:marRight w:val="0"/>
      <w:marTop w:val="0"/>
      <w:marBottom w:val="0"/>
      <w:divBdr>
        <w:top w:val="none" w:sz="0" w:space="0" w:color="auto"/>
        <w:left w:val="none" w:sz="0" w:space="0" w:color="auto"/>
        <w:bottom w:val="none" w:sz="0" w:space="0" w:color="auto"/>
        <w:right w:val="none" w:sz="0" w:space="0" w:color="auto"/>
      </w:divBdr>
    </w:div>
    <w:div w:id="1586112735">
      <w:bodyDiv w:val="1"/>
      <w:marLeft w:val="0"/>
      <w:marRight w:val="0"/>
      <w:marTop w:val="0"/>
      <w:marBottom w:val="0"/>
      <w:divBdr>
        <w:top w:val="none" w:sz="0" w:space="0" w:color="auto"/>
        <w:left w:val="none" w:sz="0" w:space="0" w:color="auto"/>
        <w:bottom w:val="none" w:sz="0" w:space="0" w:color="auto"/>
        <w:right w:val="none" w:sz="0" w:space="0" w:color="auto"/>
      </w:divBdr>
    </w:div>
    <w:div w:id="1628320066">
      <w:bodyDiv w:val="1"/>
      <w:marLeft w:val="0"/>
      <w:marRight w:val="0"/>
      <w:marTop w:val="0"/>
      <w:marBottom w:val="0"/>
      <w:divBdr>
        <w:top w:val="none" w:sz="0" w:space="0" w:color="auto"/>
        <w:left w:val="none" w:sz="0" w:space="0" w:color="auto"/>
        <w:bottom w:val="none" w:sz="0" w:space="0" w:color="auto"/>
        <w:right w:val="none" w:sz="0" w:space="0" w:color="auto"/>
      </w:divBdr>
    </w:div>
    <w:div w:id="1663196366">
      <w:bodyDiv w:val="1"/>
      <w:marLeft w:val="0"/>
      <w:marRight w:val="0"/>
      <w:marTop w:val="0"/>
      <w:marBottom w:val="0"/>
      <w:divBdr>
        <w:top w:val="none" w:sz="0" w:space="0" w:color="auto"/>
        <w:left w:val="none" w:sz="0" w:space="0" w:color="auto"/>
        <w:bottom w:val="none" w:sz="0" w:space="0" w:color="auto"/>
        <w:right w:val="none" w:sz="0" w:space="0" w:color="auto"/>
      </w:divBdr>
    </w:div>
    <w:div w:id="1706440856">
      <w:bodyDiv w:val="1"/>
      <w:marLeft w:val="0"/>
      <w:marRight w:val="0"/>
      <w:marTop w:val="0"/>
      <w:marBottom w:val="0"/>
      <w:divBdr>
        <w:top w:val="none" w:sz="0" w:space="0" w:color="auto"/>
        <w:left w:val="none" w:sz="0" w:space="0" w:color="auto"/>
        <w:bottom w:val="none" w:sz="0" w:space="0" w:color="auto"/>
        <w:right w:val="none" w:sz="0" w:space="0" w:color="auto"/>
      </w:divBdr>
    </w:div>
    <w:div w:id="1721906006">
      <w:bodyDiv w:val="1"/>
      <w:marLeft w:val="0"/>
      <w:marRight w:val="0"/>
      <w:marTop w:val="0"/>
      <w:marBottom w:val="0"/>
      <w:divBdr>
        <w:top w:val="none" w:sz="0" w:space="0" w:color="auto"/>
        <w:left w:val="none" w:sz="0" w:space="0" w:color="auto"/>
        <w:bottom w:val="none" w:sz="0" w:space="0" w:color="auto"/>
        <w:right w:val="none" w:sz="0" w:space="0" w:color="auto"/>
      </w:divBdr>
    </w:div>
    <w:div w:id="1740060164">
      <w:bodyDiv w:val="1"/>
      <w:marLeft w:val="0"/>
      <w:marRight w:val="0"/>
      <w:marTop w:val="0"/>
      <w:marBottom w:val="0"/>
      <w:divBdr>
        <w:top w:val="none" w:sz="0" w:space="0" w:color="auto"/>
        <w:left w:val="none" w:sz="0" w:space="0" w:color="auto"/>
        <w:bottom w:val="none" w:sz="0" w:space="0" w:color="auto"/>
        <w:right w:val="none" w:sz="0" w:space="0" w:color="auto"/>
      </w:divBdr>
    </w:div>
    <w:div w:id="1766069090">
      <w:bodyDiv w:val="1"/>
      <w:marLeft w:val="0"/>
      <w:marRight w:val="0"/>
      <w:marTop w:val="0"/>
      <w:marBottom w:val="0"/>
      <w:divBdr>
        <w:top w:val="none" w:sz="0" w:space="0" w:color="auto"/>
        <w:left w:val="none" w:sz="0" w:space="0" w:color="auto"/>
        <w:bottom w:val="none" w:sz="0" w:space="0" w:color="auto"/>
        <w:right w:val="none" w:sz="0" w:space="0" w:color="auto"/>
      </w:divBdr>
    </w:div>
    <w:div w:id="1771394743">
      <w:bodyDiv w:val="1"/>
      <w:marLeft w:val="0"/>
      <w:marRight w:val="0"/>
      <w:marTop w:val="0"/>
      <w:marBottom w:val="0"/>
      <w:divBdr>
        <w:top w:val="none" w:sz="0" w:space="0" w:color="auto"/>
        <w:left w:val="none" w:sz="0" w:space="0" w:color="auto"/>
        <w:bottom w:val="none" w:sz="0" w:space="0" w:color="auto"/>
        <w:right w:val="none" w:sz="0" w:space="0" w:color="auto"/>
      </w:divBdr>
    </w:div>
    <w:div w:id="1789811121">
      <w:bodyDiv w:val="1"/>
      <w:marLeft w:val="0"/>
      <w:marRight w:val="0"/>
      <w:marTop w:val="0"/>
      <w:marBottom w:val="0"/>
      <w:divBdr>
        <w:top w:val="none" w:sz="0" w:space="0" w:color="auto"/>
        <w:left w:val="none" w:sz="0" w:space="0" w:color="auto"/>
        <w:bottom w:val="none" w:sz="0" w:space="0" w:color="auto"/>
        <w:right w:val="none" w:sz="0" w:space="0" w:color="auto"/>
      </w:divBdr>
    </w:div>
    <w:div w:id="1791438388">
      <w:bodyDiv w:val="1"/>
      <w:marLeft w:val="0"/>
      <w:marRight w:val="0"/>
      <w:marTop w:val="0"/>
      <w:marBottom w:val="0"/>
      <w:divBdr>
        <w:top w:val="none" w:sz="0" w:space="0" w:color="auto"/>
        <w:left w:val="none" w:sz="0" w:space="0" w:color="auto"/>
        <w:bottom w:val="none" w:sz="0" w:space="0" w:color="auto"/>
        <w:right w:val="none" w:sz="0" w:space="0" w:color="auto"/>
      </w:divBdr>
    </w:div>
    <w:div w:id="1794131748">
      <w:bodyDiv w:val="1"/>
      <w:marLeft w:val="0"/>
      <w:marRight w:val="0"/>
      <w:marTop w:val="0"/>
      <w:marBottom w:val="0"/>
      <w:divBdr>
        <w:top w:val="none" w:sz="0" w:space="0" w:color="auto"/>
        <w:left w:val="none" w:sz="0" w:space="0" w:color="auto"/>
        <w:bottom w:val="none" w:sz="0" w:space="0" w:color="auto"/>
        <w:right w:val="none" w:sz="0" w:space="0" w:color="auto"/>
      </w:divBdr>
    </w:div>
    <w:div w:id="1868325703">
      <w:bodyDiv w:val="1"/>
      <w:marLeft w:val="0"/>
      <w:marRight w:val="0"/>
      <w:marTop w:val="0"/>
      <w:marBottom w:val="0"/>
      <w:divBdr>
        <w:top w:val="none" w:sz="0" w:space="0" w:color="auto"/>
        <w:left w:val="none" w:sz="0" w:space="0" w:color="auto"/>
        <w:bottom w:val="none" w:sz="0" w:space="0" w:color="auto"/>
        <w:right w:val="none" w:sz="0" w:space="0" w:color="auto"/>
      </w:divBdr>
    </w:div>
    <w:div w:id="1895238440">
      <w:bodyDiv w:val="1"/>
      <w:marLeft w:val="0"/>
      <w:marRight w:val="0"/>
      <w:marTop w:val="0"/>
      <w:marBottom w:val="0"/>
      <w:divBdr>
        <w:top w:val="none" w:sz="0" w:space="0" w:color="auto"/>
        <w:left w:val="none" w:sz="0" w:space="0" w:color="auto"/>
        <w:bottom w:val="none" w:sz="0" w:space="0" w:color="auto"/>
        <w:right w:val="none" w:sz="0" w:space="0" w:color="auto"/>
      </w:divBdr>
    </w:div>
    <w:div w:id="1901869519">
      <w:bodyDiv w:val="1"/>
      <w:marLeft w:val="0"/>
      <w:marRight w:val="0"/>
      <w:marTop w:val="0"/>
      <w:marBottom w:val="0"/>
      <w:divBdr>
        <w:top w:val="none" w:sz="0" w:space="0" w:color="auto"/>
        <w:left w:val="none" w:sz="0" w:space="0" w:color="auto"/>
        <w:bottom w:val="none" w:sz="0" w:space="0" w:color="auto"/>
        <w:right w:val="none" w:sz="0" w:space="0" w:color="auto"/>
      </w:divBdr>
    </w:div>
    <w:div w:id="1956788468">
      <w:bodyDiv w:val="1"/>
      <w:marLeft w:val="0"/>
      <w:marRight w:val="0"/>
      <w:marTop w:val="0"/>
      <w:marBottom w:val="0"/>
      <w:divBdr>
        <w:top w:val="none" w:sz="0" w:space="0" w:color="auto"/>
        <w:left w:val="none" w:sz="0" w:space="0" w:color="auto"/>
        <w:bottom w:val="none" w:sz="0" w:space="0" w:color="auto"/>
        <w:right w:val="none" w:sz="0" w:space="0" w:color="auto"/>
      </w:divBdr>
    </w:div>
    <w:div w:id="1981838316">
      <w:bodyDiv w:val="1"/>
      <w:marLeft w:val="0"/>
      <w:marRight w:val="0"/>
      <w:marTop w:val="0"/>
      <w:marBottom w:val="0"/>
      <w:divBdr>
        <w:top w:val="none" w:sz="0" w:space="0" w:color="auto"/>
        <w:left w:val="none" w:sz="0" w:space="0" w:color="auto"/>
        <w:bottom w:val="none" w:sz="0" w:space="0" w:color="auto"/>
        <w:right w:val="none" w:sz="0" w:space="0" w:color="auto"/>
      </w:divBdr>
      <w:divsChild>
        <w:div w:id="259489280">
          <w:marLeft w:val="0"/>
          <w:marRight w:val="0"/>
          <w:marTop w:val="0"/>
          <w:marBottom w:val="0"/>
          <w:divBdr>
            <w:top w:val="none" w:sz="0" w:space="0" w:color="auto"/>
            <w:left w:val="none" w:sz="0" w:space="0" w:color="auto"/>
            <w:bottom w:val="none" w:sz="0" w:space="0" w:color="auto"/>
            <w:right w:val="none" w:sz="0" w:space="0" w:color="auto"/>
          </w:divBdr>
        </w:div>
      </w:divsChild>
    </w:div>
    <w:div w:id="1995983834">
      <w:bodyDiv w:val="1"/>
      <w:marLeft w:val="0"/>
      <w:marRight w:val="0"/>
      <w:marTop w:val="0"/>
      <w:marBottom w:val="0"/>
      <w:divBdr>
        <w:top w:val="none" w:sz="0" w:space="0" w:color="auto"/>
        <w:left w:val="none" w:sz="0" w:space="0" w:color="auto"/>
        <w:bottom w:val="none" w:sz="0" w:space="0" w:color="auto"/>
        <w:right w:val="none" w:sz="0" w:space="0" w:color="auto"/>
      </w:divBdr>
    </w:div>
    <w:div w:id="2048286175">
      <w:bodyDiv w:val="1"/>
      <w:marLeft w:val="0"/>
      <w:marRight w:val="0"/>
      <w:marTop w:val="0"/>
      <w:marBottom w:val="0"/>
      <w:divBdr>
        <w:top w:val="none" w:sz="0" w:space="0" w:color="auto"/>
        <w:left w:val="none" w:sz="0" w:space="0" w:color="auto"/>
        <w:bottom w:val="none" w:sz="0" w:space="0" w:color="auto"/>
        <w:right w:val="none" w:sz="0" w:space="0" w:color="auto"/>
      </w:divBdr>
    </w:div>
    <w:div w:id="2097091124">
      <w:bodyDiv w:val="1"/>
      <w:marLeft w:val="0"/>
      <w:marRight w:val="0"/>
      <w:marTop w:val="0"/>
      <w:marBottom w:val="0"/>
      <w:divBdr>
        <w:top w:val="none" w:sz="0" w:space="0" w:color="auto"/>
        <w:left w:val="none" w:sz="0" w:space="0" w:color="auto"/>
        <w:bottom w:val="none" w:sz="0" w:space="0" w:color="auto"/>
        <w:right w:val="none" w:sz="0" w:space="0" w:color="auto"/>
      </w:divBdr>
    </w:div>
    <w:div w:id="2134445086">
      <w:bodyDiv w:val="1"/>
      <w:marLeft w:val="0"/>
      <w:marRight w:val="0"/>
      <w:marTop w:val="0"/>
      <w:marBottom w:val="0"/>
      <w:divBdr>
        <w:top w:val="none" w:sz="0" w:space="0" w:color="auto"/>
        <w:left w:val="none" w:sz="0" w:space="0" w:color="auto"/>
        <w:bottom w:val="none" w:sz="0" w:space="0" w:color="auto"/>
        <w:right w:val="none" w:sz="0" w:space="0" w:color="auto"/>
      </w:divBdr>
    </w:div>
    <w:div w:id="213485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nfocentre.gsm.org/cgi-bin/prddets.cgi?274175" TargetMode="External"/><Relationship Id="rId18" Type="http://schemas.openxmlformats.org/officeDocument/2006/relationships/hyperlink" Target="https://infocentre2.gsma.com/gp/wg/TS/WorkingDocuments/GSMA%20IPR%20Policy.doc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infocentre2.gsma.com/gp/wg/TS/WorkingDocuments/GSMA%20Antitrust%20Policy.docx" TargetMode="External"/><Relationship Id="rId2" Type="http://schemas.openxmlformats.org/officeDocument/2006/relationships/customXml" Target="../customXml/item2.xml"/><Relationship Id="rId16" Type="http://schemas.openxmlformats.org/officeDocument/2006/relationships/hyperlink" Target="https://infocentre.gsm.org/cgi-bin/docdisp.cgi?275305"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infocentre.gsm.org/cgi-bin/prddets.cgi?274175"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nfocentre.gsm.org/cgi-bin/docdisp.cgi?275305" TargetMode="External"/><Relationship Id="rId22"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GroupDocument_ItemAdded</Name>
    <Synchronization>Synchronous</Synchronization>
    <Type>10001</Type>
    <SequenceNumber>101</SequenceNumber>
    <Assembly>Concentra.GSMA.Infocentre2, Version=1.0.0.0, Culture=neutral, PublicKeyToken=c190f15a35a842aa</Assembly>
    <Class>Concentra.GSMA.Infocentre2.Content_Types.EventReceivers.GroupDocumentEventReceiver</Class>
    <Data/>
    <Filter/>
  </Receiver>
  <Receiver>
    <Name>GroupDocument_ItemUpdated</Name>
    <Synchronization>Synchronous</Synchronization>
    <Type>10002</Type>
    <SequenceNumber>103</SequenceNumber>
    <Assembly>Concentra.GSMA.Infocentre2, Version=1.0.0.0, Culture=neutral, PublicKeyToken=c190f15a35a842aa</Assembly>
    <Class>Concentra.GSMA.Infocentre2.Content_Types.EventReceivers.GroupDocumentEventReceiver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Group Document" ma:contentTypeID="0x010100EC728DFF17A841B193288BA44365FF7000B94428117C9D4ABEAE546B343679976600ACDBF4E2DAA944C2AE01FEAD255A01F60085B47FE4D9F13844ADA861733ED8808B" ma:contentTypeVersion="2" ma:contentTypeDescription="Group Document Content Type" ma:contentTypeScope="" ma:versionID="f148ebaf55602e215de669f8259b2520">
  <xsd:schema xmlns:xsd="http://www.w3.org/2001/XMLSchema" xmlns:xs="http://www.w3.org/2001/XMLSchema" xmlns:p="http://schemas.microsoft.com/office/2006/metadata/properties" xmlns:ns2="ADEDD60E-22E2-4049-BE99-80A2BB237DD5" xmlns:ns3="54cf9ea2-8b24-4a35-a789-c10402c86061" targetNamespace="http://schemas.microsoft.com/office/2006/metadata/properties" ma:root="true" ma:fieldsID="0cc4d750af873418cbf8d36830f1c600" ns2:_="" ns3:_="">
    <xsd:import namespace="ADEDD60E-22E2-4049-BE99-80A2BB237DD5"/>
    <xsd:import namespace="54cf9ea2-8b24-4a35-a789-c10402c86061"/>
    <xsd:element name="properties">
      <xsd:complexType>
        <xsd:sequence>
          <xsd:element name="documentManagement">
            <xsd:complexType>
              <xsd:all>
                <xsd:element ref="ns2:GSMATitle" minOccurs="0"/>
                <xsd:element ref="ns2:GSMAKBCategoryTaxHTField0" minOccurs="0"/>
                <xsd:element ref="ns2:GSMADocumentTypeTaxHTField0" minOccurs="0"/>
                <xsd:element ref="ns2:GSMASecurityGroup"/>
                <xsd:element ref="ns2:GSMADocumentOwner" minOccurs="0"/>
                <xsd:element ref="ns2:GSMARelatedDiscussion" minOccurs="0"/>
                <xsd:element ref="ns2:GSMADocumentCreatedDate" minOccurs="0"/>
                <xsd:element ref="ns2:GSMADocumentCreatedBy" minOccurs="0"/>
                <xsd:element ref="ns2:GSMATemplateNumber" minOccurs="0"/>
                <xsd:element ref="ns2:GSMATemplateConversionStatus" minOccurs="0"/>
                <xsd:element ref="ns2:GSMAMeetingNameAndNumberText" minOccurs="0"/>
                <xsd:element ref="ns2:GSMAMeetingNameAndNumber" minOccurs="0"/>
                <xsd:element ref="ns2:GSMAMeetingItemNumber" minOccurs="0"/>
                <xsd:element ref="ns2:GSMAMeetingDate" minOccurs="0"/>
                <xsd:element ref="ns2:GSMAMeetingLocation" minOccurs="0"/>
                <xsd:element ref="ns2:GSMAMeetingNameAndNumberLocal" minOccurs="0"/>
                <xsd:element ref="ns2:GSMAMeetingItemNumberLocal" minOccurs="0"/>
                <xsd:element ref="ns2:GSMAItemFor" minOccurs="0"/>
                <xsd:element ref="ns2:GSMADocumentNumber" minOccurs="0"/>
                <xsd:element ref="ns2:GSMAShowInGeneralView" minOccurs="0"/>
                <xsd:element ref="ns2:GSMASummary" minOccurs="0"/>
                <xsd:element ref="ns2:GSMAListOfContributors" minOccurs="0"/>
                <xsd:element ref="ns3:TaxCatchAl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EDD60E-22E2-4049-BE99-80A2BB237DD5" elementFormDefault="qualified">
    <xsd:import namespace="http://schemas.microsoft.com/office/2006/documentManagement/types"/>
    <xsd:import namespace="http://schemas.microsoft.com/office/infopath/2007/PartnerControls"/>
    <xsd:element name="GSMATitle" ma:index="8" nillable="true" ma:displayName="Document Title" ma:internalName="GSMATitle">
      <xsd:simpleType>
        <xsd:restriction base="dms:Text"/>
      </xsd:simpleType>
    </xsd:element>
    <xsd:element name="GSMAKBCategoryTaxHTField0" ma:index="10" nillable="true" ma:taxonomy="true" ma:internalName="GSMAKBCategoryTaxHTField0" ma:taxonomyFieldName="GSMAKBCategory" ma:displayName="KB Category" ma:fieldId="{21dee129-e704-4a2f-bbcd-72336400b048}" ma:taxonomyMulti="true" ma:sspId="da14f4a6-95d7-4d6d-97ca-713f9b6ea8eb" ma:termSetId="7526875a-7b98-42d9-b6a7-9f2766f84726" ma:anchorId="00000000-0000-0000-0000-000000000000" ma:open="false" ma:isKeyword="false">
      <xsd:complexType>
        <xsd:sequence>
          <xsd:element ref="pc:Terms" minOccurs="0" maxOccurs="1"/>
        </xsd:sequence>
      </xsd:complexType>
    </xsd:element>
    <xsd:element name="GSMADocumentTypeTaxHTField0" ma:index="12" ma:taxonomy="true" ma:internalName="GSMADocumentTypeTaxHTField0" ma:taxonomyFieldName="GSMADocumentType" ma:displayName="Document Type" ma:fieldId="{34a499d2-2c5a-49b8-81ca-7ba3b22c0d34}" ma:sspId="da14f4a6-95d7-4d6d-97ca-713f9b6ea8eb" ma:termSetId="ede25075-d64e-4502-8d90-5c5d069245ca" ma:anchorId="00000000-0000-0000-0000-000000000000" ma:open="false" ma:isKeyword="false">
      <xsd:complexType>
        <xsd:sequence>
          <xsd:element ref="pc:Terms" minOccurs="0" maxOccurs="1"/>
        </xsd:sequence>
      </xsd:complexType>
    </xsd:element>
    <xsd:element name="GSMASecurityGroup" ma:index="13" ma:displayName="Security Classification" ma:internalName="GSMASecurityGroup">
      <xsd:simpleType>
        <xsd:restriction base="dms:Choice">
          <xsd:enumeration value="Non-confidential"/>
          <xsd:enumeration value="Confidential - Full and Rapporteur Members"/>
          <xsd:enumeration value="Confidential - Full Members"/>
          <xsd:enumeration value="Confidential - Group Members"/>
          <xsd:enumeration value="Confidential - Group Members (Full Members only)"/>
          <xsd:enumeration value="Confidential - Full, Rapporteur, Associate and Affiliate Members"/>
        </xsd:restriction>
      </xsd:simpleType>
    </xsd:element>
    <xsd:element name="GSMADocumentOwner" ma:index="14" nillable="true" ma:displayName="Document Owner" ma:list="UserInfo" ma:SharePointGroup="0" ma:internalName="GSMADocum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SMARelatedDiscussion" ma:index="15" nillable="true" ma:displayName="Related Discussion" ma:format="Hyperlink" ma:internalName="GSMARelatedDiscussion">
      <xsd:complexType>
        <xsd:complexContent>
          <xsd:extension base="dms:URL">
            <xsd:sequence>
              <xsd:element name="Url" type="dms:ValidUrl" minOccurs="0" nillable="true"/>
              <xsd:element name="Description" type="xsd:string" nillable="true"/>
            </xsd:sequence>
          </xsd:extension>
        </xsd:complexContent>
      </xsd:complexType>
    </xsd:element>
    <xsd:element name="GSMADocumentCreatedDate" ma:index="16" nillable="true" ma:displayName="Document Creation Date" ma:internalName="GSMADocumentCreatedDate">
      <xsd:simpleType>
        <xsd:restriction base="dms:DateTime"/>
      </xsd:simpleType>
    </xsd:element>
    <xsd:element name="GSMADocumentCreatedBy" ma:index="17" nillable="true" ma:displayName="Document Author" ma:internalName="GSMADocumentCre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SMATemplateNumber" ma:index="18" nillable="true" ma:displayName="Template Number" ma:internalName="GSMATemplateNumber" ma:readOnly="true">
      <xsd:simpleType>
        <xsd:restriction base="dms:Text"/>
      </xsd:simpleType>
    </xsd:element>
    <xsd:element name="GSMATemplateConversionStatus" ma:index="19" nillable="true" ma:displayName="Template Conversion Status" ma:internalName="GSMATemplateConversionStatus" ma:readOnly="false">
      <xsd:simpleType>
        <xsd:restriction base="dms:Text"/>
      </xsd:simpleType>
    </xsd:element>
    <xsd:element name="GSMAMeetingNameAndNumberText" ma:index="20" nillable="true" ma:displayName="Meeting Name and Number Text" ma:internalName="GSMAMeetingNameAndNumberText">
      <xsd:simpleType>
        <xsd:restriction base="dms:Text"/>
      </xsd:simpleType>
    </xsd:element>
    <xsd:element name="GSMAMeetingNameAndNumber" ma:index="21" nillable="true" ma:displayName="Meeting Name and Number" ma:format="Hyperlink" ma:internalName="GSMAMeetingNameAndNumber">
      <xsd:complexType>
        <xsd:complexContent>
          <xsd:extension base="dms:URL">
            <xsd:sequence>
              <xsd:element name="Url" type="dms:ValidUrl" minOccurs="0" nillable="true"/>
              <xsd:element name="Description" type="xsd:string" nillable="true"/>
            </xsd:sequence>
          </xsd:extension>
        </xsd:complexContent>
      </xsd:complexType>
    </xsd:element>
    <xsd:element name="GSMAMeetingItemNumber" ma:index="22" nillable="true" ma:displayName="Meeting Document Number" ma:internalName="GSMAMeetingItemNumber">
      <xsd:simpleType>
        <xsd:restriction base="dms:Text"/>
      </xsd:simpleType>
    </xsd:element>
    <xsd:element name="GSMAMeetingDate" ma:index="23" nillable="true" ma:displayName="Meeting Date" ma:indexed="true" ma:internalName="GSMAMeetingDate">
      <xsd:simpleType>
        <xsd:restriction base="dms:DateTime"/>
      </xsd:simpleType>
    </xsd:element>
    <xsd:element name="GSMAMeetingLocation" ma:index="24" nillable="true" ma:displayName="Meeting Location" ma:internalName="GSMAMeetingLocation">
      <xsd:simpleType>
        <xsd:restriction base="dms:Text"/>
      </xsd:simpleType>
    </xsd:element>
    <xsd:element name="GSMAMeetingNameAndNumberLocal" ma:index="25" nillable="true" ma:displayName="Meeting Name and Number (Local)" ma:format="Hyperlink" ma:internalName="GSMAMeetingNameAndNumberLoca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GSMAMeetingItemNumberLocal" ma:index="26" nillable="true" ma:displayName="Meeting Document Number (Local)" ma:internalName="GSMAMeetingItemNumberLocal" ma:readOnly="true">
      <xsd:simpleType>
        <xsd:restriction base="dms:Text"/>
      </xsd:simpleType>
    </xsd:element>
    <xsd:element name="GSMAItemFor" ma:index="27" nillable="true" ma:displayName="This document is for" ma:internalName="GSMAItemFor">
      <xsd:simpleType>
        <xsd:restriction base="dms:Choice">
          <xsd:enumeration value="Approval"/>
          <xsd:enumeration value="Discussion"/>
          <xsd:enumeration value="Information Only"/>
        </xsd:restriction>
      </xsd:simpleType>
    </xsd:element>
    <xsd:element name="GSMADocumentNumber" ma:index="28" nillable="true" ma:displayName="Document Number" ma:internalName="GSMADocumentNumber">
      <xsd:simpleType>
        <xsd:restriction base="dms:Text"/>
      </xsd:simpleType>
    </xsd:element>
    <xsd:element name="GSMAShowInGeneralView" ma:index="29" nillable="true" ma:displayName="Show in General View" ma:description="Should this document be displayed in the General view?" ma:indexed="true" ma:internalName="GSMAShowInGeneralView">
      <xsd:simpleType>
        <xsd:restriction base="dms:Boolean"/>
      </xsd:simpleType>
    </xsd:element>
    <xsd:element name="GSMASummary" ma:index="30" nillable="true" ma:displayName="Summary" ma:internalName="GSMASummary">
      <xsd:simpleType>
        <xsd:restriction base="dms:Note"/>
      </xsd:simpleType>
    </xsd:element>
    <xsd:element name="GSMAListOfContributors" ma:index="31" nillable="true" ma:displayName="List of contributors" ma:description="A list of contributors to be displayed on the cover sheet of the document" ma:internalName="GSMAListOfContributor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4cf9ea2-8b24-4a35-a789-c10402c86061" elementFormDefault="qualified">
    <xsd:import namespace="http://schemas.microsoft.com/office/2006/documentManagement/types"/>
    <xsd:import namespace="http://schemas.microsoft.com/office/infopath/2007/PartnerControls"/>
    <xsd:element name="TaxCatchAll" ma:index="32" nillable="true" ma:displayName="Taxonomy Catch All Column" ma:description="" ma:hidden="true" ma:list="{4a451a5f-d246-48f2-841a-fce3dd0c2c73}" ma:internalName="TaxCatchAll" ma:showField="CatchAllData" ma:web="54cf9ea2-8b24-4a35-a789-c10402c86061">
      <xsd:complexType>
        <xsd:complexContent>
          <xsd:extension base="dms:MultiChoiceLookup">
            <xsd:sequence>
              <xsd:element name="Value" type="dms:Lookup" maxOccurs="unbounded" minOccurs="0" nillable="true"/>
            </xsd:sequence>
          </xsd:extension>
        </xsd:complexContent>
      </xsd:complexType>
    </xsd:element>
    <xsd:element name="_dlc_DocId" ma:index="33" nillable="true" ma:displayName="Document ID Value" ma:description="The value of the document ID assigned to this item." ma:internalName="_dlc_DocId" ma:readOnly="true">
      <xsd:simpleType>
        <xsd:restriction base="dms:Text"/>
      </xsd:simpleType>
    </xsd:element>
    <xsd:element name="_dlc_DocIdUrl" ma:index="3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GSMASummary xmlns="ADEDD60E-22E2-4049-BE99-80A2BB237DD5" xsi:nil="true"/>
    <GSMADocumentCreatedDate xmlns="ADEDD60E-22E2-4049-BE99-80A2BB237DD5">2019-11-26T15:21:59+00:00</GSMADocumentCreatedDate>
    <GSMADocumentCreatedBy xmlns="ADEDD60E-22E2-4049-BE99-80A2BB237DD5">
      <UserInfo>
        <DisplayName/>
        <AccountId xsi:nil="true"/>
        <AccountType/>
      </UserInfo>
    </GSMADocumentCreatedBy>
    <GSMAMeetingItemNumber xmlns="ADEDD60E-22E2-4049-BE99-80A2BB237DD5">TSG#38 Doc 003</GSMAMeetingItemNumber>
    <GSMADocumentOwner xmlns="ADEDD60E-22E2-4049-BE99-80A2BB237DD5">
      <UserInfo>
        <DisplayName>Kay Fritz (Vodafone GmbH)</DisplayName>
        <AccountId>10732</AccountId>
        <AccountType/>
      </UserInfo>
    </GSMADocumentOwner>
    <GSMAShowInGeneralView xmlns="ADEDD60E-22E2-4049-BE99-80A2BB237DD5">false</GSMAShowInGeneralView>
    <GSMAMeetingDate xmlns="ADEDD60E-22E2-4049-BE99-80A2BB237DD5">2019-12-03T08:00:00+00:00</GSMAMeetingDate>
    <GSMAMeetingLocation xmlns="ADEDD60E-22E2-4049-BE99-80A2BB237DD5">Dubai hosted by Du</GSMAMeetingLocation>
    <GSMASecurityGroup xmlns="ADEDD60E-22E2-4049-BE99-80A2BB237DD5">Non-confidential</GSMASecurityGroup>
    <GSMARelatedDiscussion xmlns="ADEDD60E-22E2-4049-BE99-80A2BB237DD5">
      <Url xsi:nil="true"/>
      <Description xsi:nil="true"/>
    </GSMARelatedDiscussion>
    <_dlc_DocId xmlns="54cf9ea2-8b24-4a35-a789-c10402c86061">INFO-2349-1802</_dlc_DocId>
    <GSMATemplateConversionStatus xmlns="ADEDD60E-22E2-4049-BE99-80A2BB237DD5" xsi:nil="true"/>
    <GSMAItemFor xmlns="ADEDD60E-22E2-4049-BE99-80A2BB237DD5">Approval</GSMAItemFor>
    <TaxCatchAll xmlns="54cf9ea2-8b24-4a35-a789-c10402c86061">
      <Value>8</Value>
    </TaxCatchAll>
    <GSMAMeetingNameAndNumberLocal xmlns="ADEDD60E-22E2-4049-BE99-80A2BB237DD5">
      <Url>https://infocentre2.gsma.com/gp/wg/TS/Lists/Calendar/DispForm.aspx?ID=50</Url>
      <Description>TSG #38</Description>
    </GSMAMeetingNameAndNumberLocal>
    <_dlc_DocIdUrl xmlns="54cf9ea2-8b24-4a35-a789-c10402c86061">
      <Url>https://infocentre2.gsma.com/gp/wg/TS/_layouts/DocIdRedir.aspx?ID=INFO-2349-1802</Url>
      <Description>INFO-2349-1802</Description>
    </_dlc_DocIdUrl>
    <GSMAMeetingItemNumberLocal xmlns="ADEDD60E-22E2-4049-BE99-80A2BB237DD5">TSG#38 Doc 003</GSMAMeetingItemNumberLocal>
    <GSMATitle xmlns="ADEDD60E-22E2-4049-BE99-80A2BB237DD5">TSG 26 Draft Agenda</GSMATitle>
    <GSMAMeetingNameAndNumberText xmlns="ADEDD60E-22E2-4049-BE99-80A2BB237DD5">TSG #38</GSMAMeetingNameAndNumberText>
    <GSMADocumentNumber xmlns="ADEDD60E-22E2-4049-BE99-80A2BB237DD5" xsi:nil="true"/>
    <GSMAMeetingNameAndNumber xmlns="ADEDD60E-22E2-4049-BE99-80A2BB237DD5">
      <Url>https://infocentre2.gsma.com/gp/wg/TS/Lists/Calendar/DispForm.aspx?ID=50</Url>
      <Description>TSG #38</Description>
    </GSMAMeetingNameAndNumber>
    <GSMAListOfContributors xmlns="ADEDD60E-22E2-4049-BE99-80A2BB237DD5" xsi:nil="true"/>
    <GSMADocumentTypeTaxHTField0 xmlns="ADEDD60E-22E2-4049-BE99-80A2BB237DD5">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ea886d15-f060-4293-b7b7-47e866d9f02c</TermId>
        </TermInfo>
      </Terms>
    </GSMADocumentTypeTaxHTField0>
    <GSMAKBCategoryTaxHTField0 xmlns="ADEDD60E-22E2-4049-BE99-80A2BB237DD5">
      <Terms xmlns="http://schemas.microsoft.com/office/infopath/2007/PartnerControls"/>
    </GSMAKBCategoryTaxHTField0>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671EEC-405F-487C-BD31-C8FFDF9A9E1C}">
  <ds:schemaRefs>
    <ds:schemaRef ds:uri="http://schemas.microsoft.com/sharepoint/events"/>
  </ds:schemaRefs>
</ds:datastoreItem>
</file>

<file path=customXml/itemProps2.xml><?xml version="1.0" encoding="utf-8"?>
<ds:datastoreItem xmlns:ds="http://schemas.openxmlformats.org/officeDocument/2006/customXml" ds:itemID="{6775AD12-C5D3-423C-B9C7-414F35F107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EDD60E-22E2-4049-BE99-80A2BB237DD5"/>
    <ds:schemaRef ds:uri="54cf9ea2-8b24-4a35-a789-c10402c860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1254F6-2CE7-4671-9607-4CF43E4A6DF7}">
  <ds:schemaRefs>
    <ds:schemaRef ds:uri="http://schemas.microsoft.com/office/2006/metadata/properties"/>
    <ds:schemaRef ds:uri="http://schemas.microsoft.com/office/infopath/2007/PartnerControls"/>
    <ds:schemaRef ds:uri="ADEDD60E-22E2-4049-BE99-80A2BB237DD5"/>
    <ds:schemaRef ds:uri="54cf9ea2-8b24-4a35-a789-c10402c86061"/>
  </ds:schemaRefs>
</ds:datastoreItem>
</file>

<file path=customXml/itemProps4.xml><?xml version="1.0" encoding="utf-8"?>
<ds:datastoreItem xmlns:ds="http://schemas.openxmlformats.org/officeDocument/2006/customXml" ds:itemID="{BBF6849C-DF49-4A6C-8E27-A102F535914B}">
  <ds:schemaRefs>
    <ds:schemaRef ds:uri="http://schemas.microsoft.com/sharepoint/v3/contenttype/forms"/>
  </ds:schemaRefs>
</ds:datastoreItem>
</file>

<file path=customXml/itemProps5.xml><?xml version="1.0" encoding="utf-8"?>
<ds:datastoreItem xmlns:ds="http://schemas.openxmlformats.org/officeDocument/2006/customXml" ds:itemID="{17C8A037-C88C-4499-BE02-71A910225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2810</Words>
  <Characters>16018</Characters>
  <Application>Microsoft Office Word</Application>
  <DocSecurity>0</DocSecurity>
  <Lines>133</Lines>
  <Paragraphs>37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TSG38 Draft Agenda V3.0</vt:lpstr>
      <vt:lpstr>TSG38 Draft Agenda V3.0</vt:lpstr>
    </vt:vector>
  </TitlesOfParts>
  <Company>Deutsche Telekom AG</Company>
  <LinksUpToDate>false</LinksUpToDate>
  <CharactersWithSpaces>18791</CharactersWithSpaces>
  <SharedDoc>false</SharedDoc>
  <HLinks>
    <vt:vector size="138" baseType="variant">
      <vt:variant>
        <vt:i4>5963784</vt:i4>
      </vt:variant>
      <vt:variant>
        <vt:i4>53</vt:i4>
      </vt:variant>
      <vt:variant>
        <vt:i4>0</vt:i4>
      </vt:variant>
      <vt:variant>
        <vt:i4>5</vt:i4>
      </vt:variant>
      <vt:variant>
        <vt:lpwstr>https://infocentre2.gsma.com/gp/wg/TS/Lists/Calendar/DispForm.aspx?ID=27&amp;Source=https://infocentre2.gsma.com/gp/wg/TS/Pages/Default.aspx</vt:lpwstr>
      </vt:variant>
      <vt:variant>
        <vt:lpwstr/>
      </vt:variant>
      <vt:variant>
        <vt:i4>3145772</vt:i4>
      </vt:variant>
      <vt:variant>
        <vt:i4>50</vt:i4>
      </vt:variant>
      <vt:variant>
        <vt:i4>0</vt:i4>
      </vt:variant>
      <vt:variant>
        <vt:i4>5</vt:i4>
      </vt:variant>
      <vt:variant>
        <vt:lpwstr>https://gsma.webex.com/gsma/j.php?ED=280020012&amp;UID=511698022&amp;RT=MTgjNDU%3D</vt:lpwstr>
      </vt:variant>
      <vt:variant>
        <vt:lpwstr/>
      </vt:variant>
      <vt:variant>
        <vt:i4>3932194</vt:i4>
      </vt:variant>
      <vt:variant>
        <vt:i4>47</vt:i4>
      </vt:variant>
      <vt:variant>
        <vt:i4>0</vt:i4>
      </vt:variant>
      <vt:variant>
        <vt:i4>5</vt:i4>
      </vt:variant>
      <vt:variant>
        <vt:lpwstr>https://gsma.webex.com/gsma/j.php?ED=270410477&amp;UID=511698022&amp;RT=MTgjMjU%3D</vt:lpwstr>
      </vt:variant>
      <vt:variant>
        <vt:lpwstr/>
      </vt:variant>
      <vt:variant>
        <vt:i4>6160467</vt:i4>
      </vt:variant>
      <vt:variant>
        <vt:i4>41</vt:i4>
      </vt:variant>
      <vt:variant>
        <vt:i4>0</vt:i4>
      </vt:variant>
      <vt:variant>
        <vt:i4>5</vt:i4>
      </vt:variant>
      <vt:variant>
        <vt:lpwstr>http://www.timeanddate.com/worldclock/city.html?n=459</vt:lpwstr>
      </vt:variant>
      <vt:variant>
        <vt:lpwstr/>
      </vt:variant>
      <vt:variant>
        <vt:i4>1310796</vt:i4>
      </vt:variant>
      <vt:variant>
        <vt:i4>38</vt:i4>
      </vt:variant>
      <vt:variant>
        <vt:i4>0</vt:i4>
      </vt:variant>
      <vt:variant>
        <vt:i4>5</vt:i4>
      </vt:variant>
      <vt:variant>
        <vt:lpwstr>https://infocentre2.gsma.com/gp/wg/TS/WorkingDocuments/Antitrust and IPR slides for GSMA members meetings.zip</vt:lpwstr>
      </vt:variant>
      <vt:variant>
        <vt:lpwstr/>
      </vt:variant>
      <vt:variant>
        <vt:i4>5963784</vt:i4>
      </vt:variant>
      <vt:variant>
        <vt:i4>35</vt:i4>
      </vt:variant>
      <vt:variant>
        <vt:i4>0</vt:i4>
      </vt:variant>
      <vt:variant>
        <vt:i4>5</vt:i4>
      </vt:variant>
      <vt:variant>
        <vt:lpwstr>https://infocentre2.gsma.com/gp/wg/TS/Lists/Calendar/DispForm.aspx?ID=27&amp;Source=https://infocentre2.gsma.com/gp/wg/TS/Pages/Default.aspx</vt:lpwstr>
      </vt:variant>
      <vt:variant>
        <vt:lpwstr/>
      </vt:variant>
      <vt:variant>
        <vt:i4>3145765</vt:i4>
      </vt:variant>
      <vt:variant>
        <vt:i4>32</vt:i4>
      </vt:variant>
      <vt:variant>
        <vt:i4>0</vt:i4>
      </vt:variant>
      <vt:variant>
        <vt:i4>5</vt:i4>
      </vt:variant>
      <vt:variant>
        <vt:lpwstr>https://gsma.webex.com/gsma/j.php?ED=280020082&amp;UID=511698022&amp;RT=MTgjNDU%3D</vt:lpwstr>
      </vt:variant>
      <vt:variant>
        <vt:lpwstr/>
      </vt:variant>
      <vt:variant>
        <vt:i4>6160467</vt:i4>
      </vt:variant>
      <vt:variant>
        <vt:i4>24</vt:i4>
      </vt:variant>
      <vt:variant>
        <vt:i4>0</vt:i4>
      </vt:variant>
      <vt:variant>
        <vt:i4>5</vt:i4>
      </vt:variant>
      <vt:variant>
        <vt:lpwstr>http://www.timeanddate.com/worldclock/city.html?n=459</vt:lpwstr>
      </vt:variant>
      <vt:variant>
        <vt:lpwstr/>
      </vt:variant>
      <vt:variant>
        <vt:i4>3604524</vt:i4>
      </vt:variant>
      <vt:variant>
        <vt:i4>21</vt:i4>
      </vt:variant>
      <vt:variant>
        <vt:i4>0</vt:i4>
      </vt:variant>
      <vt:variant>
        <vt:i4>5</vt:i4>
      </vt:variant>
      <vt:variant>
        <vt:lpwstr>https://gsma.webex.com/gsma/j.php?ED=280021207&amp;UID=511698022&amp;RT=MTgjNDU%3D</vt:lpwstr>
      </vt:variant>
      <vt:variant>
        <vt:lpwstr/>
      </vt:variant>
      <vt:variant>
        <vt:i4>5832712</vt:i4>
      </vt:variant>
      <vt:variant>
        <vt:i4>15</vt:i4>
      </vt:variant>
      <vt:variant>
        <vt:i4>0</vt:i4>
      </vt:variant>
      <vt:variant>
        <vt:i4>5</vt:i4>
      </vt:variant>
      <vt:variant>
        <vt:lpwstr>https://infocentre2.gsma.com/gp/wg/TS/DFT/Lists/Calendar/DispForm.aspx?ID=25&amp;Source=https://infocentre2.gsma.com/gp/wg/TS/DFT/Pages/Default.aspx</vt:lpwstr>
      </vt:variant>
      <vt:variant>
        <vt:lpwstr/>
      </vt:variant>
      <vt:variant>
        <vt:i4>6160467</vt:i4>
      </vt:variant>
      <vt:variant>
        <vt:i4>12</vt:i4>
      </vt:variant>
      <vt:variant>
        <vt:i4>0</vt:i4>
      </vt:variant>
      <vt:variant>
        <vt:i4>5</vt:i4>
      </vt:variant>
      <vt:variant>
        <vt:lpwstr>http://www.timeanddate.com/worldclock/city.html?n=459</vt:lpwstr>
      </vt:variant>
      <vt:variant>
        <vt:lpwstr/>
      </vt:variant>
      <vt:variant>
        <vt:i4>2818099</vt:i4>
      </vt:variant>
      <vt:variant>
        <vt:i4>9</vt:i4>
      </vt:variant>
      <vt:variant>
        <vt:i4>0</vt:i4>
      </vt:variant>
      <vt:variant>
        <vt:i4>5</vt:i4>
      </vt:variant>
      <vt:variant>
        <vt:lpwstr>https://infocentre2.gsma.com/gp/wg/TS/TSF/Lists/Calendar/DispForm.aspx?ID=6&amp;Source=https://infocentre2.gsma.com/gp/wg/TS/TSF/Pages/Default.aspx</vt:lpwstr>
      </vt:variant>
      <vt:variant>
        <vt:lpwstr/>
      </vt:variant>
      <vt:variant>
        <vt:i4>3211300</vt:i4>
      </vt:variant>
      <vt:variant>
        <vt:i4>6</vt:i4>
      </vt:variant>
      <vt:variant>
        <vt:i4>0</vt:i4>
      </vt:variant>
      <vt:variant>
        <vt:i4>5</vt:i4>
      </vt:variant>
      <vt:variant>
        <vt:lpwstr>https://gsma.webex.com/gsma/j.php?ED=280021182&amp;UID=511698022&amp;RT=MTgjNDU%3D</vt:lpwstr>
      </vt:variant>
      <vt:variant>
        <vt:lpwstr/>
      </vt:variant>
      <vt:variant>
        <vt:i4>5832712</vt:i4>
      </vt:variant>
      <vt:variant>
        <vt:i4>3</vt:i4>
      </vt:variant>
      <vt:variant>
        <vt:i4>0</vt:i4>
      </vt:variant>
      <vt:variant>
        <vt:i4>5</vt:i4>
      </vt:variant>
      <vt:variant>
        <vt:lpwstr>https://infocentre2.gsma.com/gp/wg/TS/DFT/Lists/Calendar/DispForm.aspx?ID=25&amp;Source=https://infocentre2.gsma.com/gp/wg/TS/DFT/Pages/Default.aspx</vt:lpwstr>
      </vt:variant>
      <vt:variant>
        <vt:lpwstr/>
      </vt:variant>
      <vt:variant>
        <vt:i4>6160467</vt:i4>
      </vt:variant>
      <vt:variant>
        <vt:i4>0</vt:i4>
      </vt:variant>
      <vt:variant>
        <vt:i4>0</vt:i4>
      </vt:variant>
      <vt:variant>
        <vt:i4>5</vt:i4>
      </vt:variant>
      <vt:variant>
        <vt:lpwstr>http://www.timeanddate.com/worldclock/city.html?n=459</vt:lpwstr>
      </vt:variant>
      <vt:variant>
        <vt:lpwstr/>
      </vt:variant>
      <vt:variant>
        <vt:i4>5046281</vt:i4>
      </vt:variant>
      <vt:variant>
        <vt:i4>0</vt:i4>
      </vt:variant>
      <vt:variant>
        <vt:i4>0</vt:i4>
      </vt:variant>
      <vt:variant>
        <vt:i4>5</vt:i4>
      </vt:variant>
      <vt:variant>
        <vt:lpwstr>https://www.tcconline.com/offSite/OffSiteController.jpf?cc=5496707820</vt:lpwstr>
      </vt:variant>
      <vt:variant>
        <vt:lpwstr/>
      </vt:variant>
      <vt:variant>
        <vt:i4>4390936</vt:i4>
      </vt:variant>
      <vt:variant>
        <vt:i4>18</vt:i4>
      </vt:variant>
      <vt:variant>
        <vt:i4>0</vt:i4>
      </vt:variant>
      <vt:variant>
        <vt:i4>5</vt:i4>
      </vt:variant>
      <vt:variant>
        <vt:lpwstr>https://infocentre.gsm.org/cgi-bin/docdisp.cgi?275305</vt:lpwstr>
      </vt:variant>
      <vt:variant>
        <vt:lpwstr/>
      </vt:variant>
      <vt:variant>
        <vt:i4>5832704</vt:i4>
      </vt:variant>
      <vt:variant>
        <vt:i4>15</vt:i4>
      </vt:variant>
      <vt:variant>
        <vt:i4>0</vt:i4>
      </vt:variant>
      <vt:variant>
        <vt:i4>5</vt:i4>
      </vt:variant>
      <vt:variant>
        <vt:lpwstr>https://infocentre.gsm.org/cgi-bin/prddets.cgi?274175</vt:lpwstr>
      </vt:variant>
      <vt:variant>
        <vt:lpwstr/>
      </vt:variant>
      <vt:variant>
        <vt:i4>3145772</vt:i4>
      </vt:variant>
      <vt:variant>
        <vt:i4>12</vt:i4>
      </vt:variant>
      <vt:variant>
        <vt:i4>0</vt:i4>
      </vt:variant>
      <vt:variant>
        <vt:i4>5</vt:i4>
      </vt:variant>
      <vt:variant>
        <vt:lpwstr>https://gsma.webex.com/gsma/j.php?ED=280020012&amp;UID=511698022&amp;RT=MTgjNDU%3D</vt:lpwstr>
      </vt:variant>
      <vt:variant>
        <vt:lpwstr/>
      </vt:variant>
      <vt:variant>
        <vt:i4>3145765</vt:i4>
      </vt:variant>
      <vt:variant>
        <vt:i4>9</vt:i4>
      </vt:variant>
      <vt:variant>
        <vt:i4>0</vt:i4>
      </vt:variant>
      <vt:variant>
        <vt:i4>5</vt:i4>
      </vt:variant>
      <vt:variant>
        <vt:lpwstr>https://gsma.webex.com/gsma/j.php?ED=280020082&amp;UID=511698022&amp;RT=MTgjNDU%3D</vt:lpwstr>
      </vt:variant>
      <vt:variant>
        <vt:lpwstr/>
      </vt:variant>
      <vt:variant>
        <vt:i4>5046281</vt:i4>
      </vt:variant>
      <vt:variant>
        <vt:i4>6</vt:i4>
      </vt:variant>
      <vt:variant>
        <vt:i4>0</vt:i4>
      </vt:variant>
      <vt:variant>
        <vt:i4>5</vt:i4>
      </vt:variant>
      <vt:variant>
        <vt:lpwstr>https://www.tcconline.com/offSite/OffSiteController.jpf?cc=5496707820</vt:lpwstr>
      </vt:variant>
      <vt:variant>
        <vt:lpwstr/>
      </vt:variant>
      <vt:variant>
        <vt:i4>589860</vt:i4>
      </vt:variant>
      <vt:variant>
        <vt:i4>3</vt:i4>
      </vt:variant>
      <vt:variant>
        <vt:i4>0</vt:i4>
      </vt:variant>
      <vt:variant>
        <vt:i4>5</vt:i4>
      </vt:variant>
      <vt:variant>
        <vt:lpwstr>mailto:13360581298@189.cn</vt:lpwstr>
      </vt:variant>
      <vt:variant>
        <vt:lpwstr/>
      </vt:variant>
      <vt:variant>
        <vt:i4>6619137</vt:i4>
      </vt:variant>
      <vt:variant>
        <vt:i4>0</vt:i4>
      </vt:variant>
      <vt:variant>
        <vt:i4>0</vt:i4>
      </vt:variant>
      <vt:variant>
        <vt:i4>5</vt:i4>
      </vt:variant>
      <vt:variant>
        <vt:lpwstr>http://www.gdyutonghotel.com/en-us/about_hotel.html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TSG38 Draft Agenda V3.0</dc:title>
  <dc:creator>doug.roberts@orange.com</dc:creator>
  <cp:lastModifiedBy>Paul Gosden</cp:lastModifiedBy>
  <cp:revision>6</cp:revision>
  <cp:lastPrinted>2014-06-06T16:07:00Z</cp:lastPrinted>
  <dcterms:created xsi:type="dcterms:W3CDTF">2019-12-10T10:57:00Z</dcterms:created>
  <dcterms:modified xsi:type="dcterms:W3CDTF">2019-12-10T11:51:00Z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AB05598E517B5ACAC0D098CBEC1BDA58D7EE3CBA2B421E4BB508AE5DFB9BA162</vt:lpwstr>
  </property>
  <property fmtid="{D5CDD505-2E9C-101B-9397-08002B2CF9AE}" pid="2" name="GSMAKBCategory">
    <vt:lpwstr/>
  </property>
  <property fmtid="{D5CDD505-2E9C-101B-9397-08002B2CF9AE}" pid="3" name="GSMAKBCategoryTaxHTField0">
    <vt:lpwstr/>
  </property>
  <property fmtid="{D5CDD505-2E9C-101B-9397-08002B2CF9AE}" pid="4" name="GSMADocumentOwner">
    <vt:lpwstr>5214</vt:lpwstr>
  </property>
  <property fmtid="{D5CDD505-2E9C-101B-9397-08002B2CF9AE}" pid="5" name="GSMAShowInGeneralView">
    <vt:lpwstr>0</vt:lpwstr>
  </property>
  <property fmtid="{D5CDD505-2E9C-101B-9397-08002B2CF9AE}" pid="6" name="GSMASummary">
    <vt:lpwstr/>
  </property>
  <property fmtid="{D5CDD505-2E9C-101B-9397-08002B2CF9AE}" pid="7" name="GSMAListOfContributors">
    <vt:lpwstr/>
  </property>
  <property fmtid="{D5CDD505-2E9C-101B-9397-08002B2CF9AE}" pid="8" name="GSMADocumentType">
    <vt:lpwstr>8;#General|ea886d15-f060-4293-b7b7-47e866d9f02c</vt:lpwstr>
  </property>
  <property fmtid="{D5CDD505-2E9C-101B-9397-08002B2CF9AE}" pid="9" name="GSMADocumentTypeTaxHTField0">
    <vt:lpwstr>General|ea886d15-f060-4293-b7b7-47e866d9f02c</vt:lpwstr>
  </property>
  <property fmtid="{D5CDD505-2E9C-101B-9397-08002B2CF9AE}" pid="10" name="GSMASecurityGroup">
    <vt:lpwstr>Confidential - Full, Rapporteur, and Associate Members</vt:lpwstr>
  </property>
  <property fmtid="{D5CDD505-2E9C-101B-9397-08002B2CF9AE}" pid="11" name="display_urn:schemas-microsoft-com:office:office#GSMADocumentOwner">
    <vt:lpwstr>Katrin Jordan (Telekom Deutschland GmbH)</vt:lpwstr>
  </property>
  <property fmtid="{D5CDD505-2E9C-101B-9397-08002B2CF9AE}" pid="12" name="GSMARelatedDiscussion">
    <vt:lpwstr/>
  </property>
  <property fmtid="{D5CDD505-2E9C-101B-9397-08002B2CF9AE}" pid="13" name="GSMAItemFor">
    <vt:lpwstr>Approval</vt:lpwstr>
  </property>
  <property fmtid="{D5CDD505-2E9C-101B-9397-08002B2CF9AE}" pid="14" name="TaxCatchAll">
    <vt:lpwstr>8;#General|ea886d15-f060-4293-b7b7-47e866d9f02c</vt:lpwstr>
  </property>
  <property fmtid="{D5CDD505-2E9C-101B-9397-08002B2CF9AE}" pid="15" name="GSMAMeetingNameAndNumber">
    <vt:lpwstr>https://infocentre2.gsma.com/gp/wg/TS/Lists/Calendar/DispForm.aspx?ID=24, TSG #12</vt:lpwstr>
  </property>
  <property fmtid="{D5CDD505-2E9C-101B-9397-08002B2CF9AE}" pid="16" name="GSMAMeetingNameAndNumberLocal">
    <vt:lpwstr>https://infocentre2.gsma.com/gp/wg/TS/Lists/Calendar/DispForm.aspx?ID=24, TSG #12</vt:lpwstr>
  </property>
  <property fmtid="{D5CDD505-2E9C-101B-9397-08002B2CF9AE}" pid="17" name="_dlc_DocId">
    <vt:lpwstr>INFO-2349-608</vt:lpwstr>
  </property>
  <property fmtid="{D5CDD505-2E9C-101B-9397-08002B2CF9AE}" pid="18" name="_dlc_DocIdItemGuid">
    <vt:lpwstr>b8da08a4-9d48-4f0b-90cc-7e7bc930da40</vt:lpwstr>
  </property>
  <property fmtid="{D5CDD505-2E9C-101B-9397-08002B2CF9AE}" pid="19" name="_dlc_DocIdUrl">
    <vt:lpwstr>https://infocentre2.gsma.com/gp/wg/TS/_layouts/DocIdRedir.aspx?ID=INFO-2349-608, INFO-2349-608</vt:lpwstr>
  </property>
  <property fmtid="{D5CDD505-2E9C-101B-9397-08002B2CF9AE}" pid="20" name="GSMAMeetingItemNumber">
    <vt:lpwstr>TSG #12 Doc 004</vt:lpwstr>
  </property>
  <property fmtid="{D5CDD505-2E9C-101B-9397-08002B2CF9AE}" pid="21" name="GSMAMeetingItemNumberLocal">
    <vt:lpwstr>TSG #12 Doc 004</vt:lpwstr>
  </property>
  <property fmtid="{D5CDD505-2E9C-101B-9397-08002B2CF9AE}" pid="22" name="GSMAMeetingDate">
    <vt:lpwstr/>
  </property>
  <property fmtid="{D5CDD505-2E9C-101B-9397-08002B2CF9AE}" pid="23" name="GSMADocumentCreatedDate">
    <vt:lpwstr/>
  </property>
  <property fmtid="{D5CDD505-2E9C-101B-9397-08002B2CF9AE}" pid="24" name="GSMADocumentCreatedBy">
    <vt:lpwstr/>
  </property>
  <property fmtid="{D5CDD505-2E9C-101B-9397-08002B2CF9AE}" pid="25" name="GSMATitle">
    <vt:lpwstr/>
  </property>
  <property fmtid="{D5CDD505-2E9C-101B-9397-08002B2CF9AE}" pid="26" name="GSMATemplateConversionStatus">
    <vt:lpwstr/>
  </property>
  <property fmtid="{D5CDD505-2E9C-101B-9397-08002B2CF9AE}" pid="27" name="GSMAMeetingNameAndNumberText">
    <vt:lpwstr/>
  </property>
  <property fmtid="{D5CDD505-2E9C-101B-9397-08002B2CF9AE}" pid="28" name="GSMADocumentNumber">
    <vt:lpwstr/>
  </property>
  <property fmtid="{D5CDD505-2E9C-101B-9397-08002B2CF9AE}" pid="29" name="GSMAMeetingLocation">
    <vt:lpwstr/>
  </property>
  <property fmtid="{D5CDD505-2E9C-101B-9397-08002B2CF9AE}" pid="30" name="_NewReviewCycle">
    <vt:lpwstr/>
  </property>
  <property fmtid="{D5CDD505-2E9C-101B-9397-08002B2CF9AE}" pid="31" name="ContentTypeId">
    <vt:lpwstr>0x010100EC728DFF17A841B193288BA44365FF7000B94428117C9D4ABEAE546B343679976600ACDBF4E2DAA944C2AE01FEAD255A01F60085B47FE4D9F13844ADA861733ED8808B</vt:lpwstr>
  </property>
  <property fmtid="{D5CDD505-2E9C-101B-9397-08002B2CF9AE}" pid="32" name="NSCPROP_SA">
    <vt:lpwstr>C:\Users\jianjun.wu.CORP\Documents\Meetings\TSG#39 Yunnan\TSG39_002 TSG38 Draft Minutes V1.0.docx</vt:lpwstr>
  </property>
</Properties>
</file>