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58A03" w14:textId="335C6926" w:rsidR="00944378" w:rsidRDefault="005145E9" w:rsidP="00525783">
      <w:pPr>
        <w:pStyle w:val="Centredtext"/>
      </w:pPr>
      <w:r>
        <w:rPr>
          <w:noProof/>
          <w:lang w:eastAsia="en-GB" w:bidi="ar-SA"/>
        </w:rPr>
        <w:drawing>
          <wp:inline distT="0" distB="0" distL="0" distR="0" wp14:anchorId="7BE62BE5" wp14:editId="2420078B">
            <wp:extent cx="1725318" cy="1725318"/>
            <wp:effectExtent l="0" t="0" r="825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quare-logo.png"/>
                    <pic:cNvPicPr/>
                  </pic:nvPicPr>
                  <pic:blipFill>
                    <a:blip r:embed="rId12">
                      <a:extLst>
                        <a:ext uri="{28A0092B-C50C-407E-A947-70E740481C1C}">
                          <a14:useLocalDpi xmlns:a14="http://schemas.microsoft.com/office/drawing/2010/main" val="0"/>
                        </a:ext>
                      </a:extLst>
                    </a:blip>
                    <a:stretch>
                      <a:fillRect/>
                    </a:stretch>
                  </pic:blipFill>
                  <pic:spPr>
                    <a:xfrm>
                      <a:off x="0" y="0"/>
                      <a:ext cx="1725318" cy="1725318"/>
                    </a:xfrm>
                    <a:prstGeom prst="rect">
                      <a:avLst/>
                    </a:prstGeom>
                  </pic:spPr>
                </pic:pic>
              </a:graphicData>
            </a:graphic>
          </wp:inline>
        </w:drawing>
      </w:r>
      <w:r w:rsidR="00EB30F1">
        <w:rPr>
          <w:noProof/>
          <w:lang w:eastAsia="en-GB" w:bidi="ar-SA"/>
        </w:rPr>
        <mc:AlternateContent>
          <mc:Choice Requires="wps">
            <w:drawing>
              <wp:anchor distT="0" distB="0" distL="114300" distR="114300" simplePos="0" relativeHeight="251657216" behindDoc="0" locked="0" layoutInCell="1" allowOverlap="1" wp14:anchorId="6D5A98E5" wp14:editId="6D5A98E6">
                <wp:simplePos x="0" y="0"/>
                <wp:positionH relativeFrom="page">
                  <wp:posOffset>932815</wp:posOffset>
                </wp:positionH>
                <wp:positionV relativeFrom="page">
                  <wp:posOffset>968375</wp:posOffset>
                </wp:positionV>
                <wp:extent cx="5805805" cy="383540"/>
                <wp:effectExtent l="0" t="0" r="0"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805" cy="383540"/>
                        </a:xfrm>
                        <a:prstGeom prst="rect">
                          <a:avLst/>
                        </a:prstGeom>
                        <a:solidFill>
                          <a:srgbClr val="DE00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rect w14:anchorId="40D9C1F2" id="Rectangle 3" o:spid="_x0000_s1026" style="position:absolute;margin-left:73.45pt;margin-top:76.25pt;width:457.15pt;height:30.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XwwgAIAAPsEAAAOAAAAZHJzL2Uyb0RvYy54bWysVG1v2yAQ/j5p/wHxPfVLnDa26lRN0kyT&#10;uq1atx9AAMdoGBiQOO20/74DJ1m67cM0LYowcMfxPHfPcX2z7yTaceuEVjXOLlKMuKKaCbWp8edP&#10;q9EUI+eJYkRqxWv8xB2+mb1+dd2biue61ZJxiyCIclVvatx6b6okcbTlHXEX2nAFxkbbjnhY2k3C&#10;LOkheieTPE0vk15bZqym3DnYXQ5GPIvxm4ZT/6FpHPdI1hiw+TjaOK7DmMyuSbWxxLSCHmCQf0DR&#10;EaHg0lOoJfEEba34LVQnqNVON/6C6i7RTSMojxyATZb+wuaxJYZHLpAcZ05pcv8vLH2/e7BIsBqP&#10;MVKkgxJ9hKQRtZEcjUN6euMq8Ho0DzYQdOZe0y8OKb1owYvfWqv7lhMGoLLgn7w4EBYOjqJ1/04z&#10;iE62XsdM7RvbhYCQA7SPBXk6FYTvPaKwOZmm4Y8RBdt4Op4UsWIJqY6njXX+DdcdCpMaW8Aeo5Pd&#10;vfMBDamOLhG9loKthJRxYTfrhbRoR0Acy7s0zeeRAJA8d5MqOCsdjg0Rhx0ACXcEW4Abi/2tzPIi&#10;neflaHU5vRoVq2IyKq/S6SjNynl5mRZlsVx9DwCzomoFY1zdC8WPwsuKvyvsoQUGyUTpob7G5SSf&#10;RO4v0Ltzkmn8/YlkJzz0oRRdjacnJ1KFwt4pBrRJ5YmQwzx5CT9mGXJw/MasRBmEyg8KWmv2BCqw&#10;GooEfQgvBkxabZ8x6qH7auy+bonlGMm3CpRUZgWUGvm4KCZXOSzsuWV9biGKQqgae4yG6cIPLb41&#10;VmxauCmLiVH6FtTXiCiMoMwB1UGz0GGRweE1CC18vo5eP9+s2Q8AAAD//wMAUEsDBBQABgAIAAAA&#10;IQDvsBCb4AAAAAwBAAAPAAAAZHJzL2Rvd25yZXYueG1sTI+xTsMwEIZ3JN7BOiQ2aseiVhviVBVS&#10;GBAMFJZubnzEobEd2W4a3h53otv9uk//fVdtZjuQCUPsvZNQLBgQdK3XveskfH02DysgMSmn1eAd&#10;SvjFCJv69qZSpfZn94HTLnUkl7hYKgkmpbGkNLYGrYoLP6LLu28frEo5ho7qoM653A6UMyaoVb3L&#10;F4wa8dlge9ydrIQjfw0/cfW+37PpRZktiuatEVLe383bJyAJ5/QPw0U/q0OdnQ7+5HQkQ86PYp3R&#10;PCz5EsiFYKLgQA4SeMHXQOuKXj9R/wEAAP//AwBQSwECLQAUAAYACAAAACEAtoM4kv4AAADhAQAA&#10;EwAAAAAAAAAAAAAAAAAAAAAAW0NvbnRlbnRfVHlwZXNdLnhtbFBLAQItABQABgAIAAAAIQA4/SH/&#10;1gAAAJQBAAALAAAAAAAAAAAAAAAAAC8BAABfcmVscy8ucmVsc1BLAQItABQABgAIAAAAIQCI9Xww&#10;gAIAAPsEAAAOAAAAAAAAAAAAAAAAAC4CAABkcnMvZTJvRG9jLnhtbFBLAQItABQABgAIAAAAIQDv&#10;sBCb4AAAAAwBAAAPAAAAAAAAAAAAAAAAANoEAABkcnMvZG93bnJldi54bWxQSwUGAAAAAAQABADz&#10;AAAA5wUAAAAA&#10;" fillcolor="#de002b" stroked="f">
                <w10:wrap anchorx="page" anchory="page"/>
              </v:rect>
            </w:pict>
          </mc:Fallback>
        </mc:AlternateContent>
      </w:r>
    </w:p>
    <w:sdt>
      <w:sdtPr>
        <w:alias w:val="Document Title"/>
        <w:tag w:val="GSMATitle"/>
        <w:id w:val="443965686"/>
        <w:lock w:val="sdtContentLocked"/>
        <w:placeholder>
          <w:docPart w:val="843B210AE20A49F4A0081A4B6E0D2D47"/>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EndPr/>
      <w:sdtContent>
        <w:p w14:paraId="4E05C82A" w14:textId="5266DF9F" w:rsidR="00944378" w:rsidRDefault="00C30489" w:rsidP="00944378">
          <w:pPr>
            <w:pStyle w:val="Title"/>
          </w:pPr>
          <w:r>
            <w:t>Testing Guidelines for IoT Service Experience</w:t>
          </w:r>
        </w:p>
      </w:sdtContent>
    </w:sdt>
    <w:p w14:paraId="4EDCBF62" w14:textId="75E2B48C" w:rsidR="00944378" w:rsidRDefault="000F6A30" w:rsidP="00944378">
      <w:pPr>
        <w:pStyle w:val="Title"/>
      </w:pPr>
      <w:r>
        <w:t xml:space="preserve">Version </w:t>
      </w:r>
      <w:sdt>
        <w:sdtPr>
          <w:alias w:val="PRD Version"/>
          <w:tag w:val="GSMAPRDVersion"/>
          <w:id w:val="1586890086"/>
          <w:lock w:val="sdtContentLocked"/>
          <w:placeholder>
            <w:docPart w:val="157DEAF793994C589BE3E83AED6EF428"/>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50509E37-9672-4EDB-97B3-99BBC7A92734}"/>
          <w:text/>
        </w:sdtPr>
        <w:sdtEndPr/>
        <w:sdtContent>
          <w:r w:rsidR="00F30658">
            <w:t>2.0</w:t>
          </w:r>
        </w:sdtContent>
      </w:sdt>
    </w:p>
    <w:sdt>
      <w:sdtPr>
        <w:alias w:val="Publication Date"/>
        <w:tag w:val="GSMAPublicationDate"/>
        <w:id w:val="1209136926"/>
        <w:lock w:val="sdtContentLocked"/>
        <w:placeholder>
          <w:docPart w:val="10A95325039D49329B6E195870EDA021"/>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ublicationDate[1]" w:storeItemID="{50509E37-9672-4EDB-97B3-99BBC7A92734}"/>
        <w:date w:fullDate="2021-02-08T00:00:00Z">
          <w:dateFormat w:val="dd MMMM yyyy"/>
          <w:lid w:val="en-GB"/>
          <w:storeMappedDataAs w:val="dateTime"/>
          <w:calendar w:val="gregorian"/>
        </w:date>
      </w:sdtPr>
      <w:sdtEndPr/>
      <w:sdtContent>
        <w:p w14:paraId="05A7016D" w14:textId="0E6F4F5E" w:rsidR="00944378" w:rsidRDefault="00F30658" w:rsidP="00944378">
          <w:pPr>
            <w:pStyle w:val="Title"/>
          </w:pPr>
          <w:r>
            <w:t>08 February 2021</w:t>
          </w:r>
        </w:p>
      </w:sdtContent>
    </w:sdt>
    <w:p w14:paraId="72EE5882" w14:textId="4B7F4157" w:rsidR="00944378" w:rsidRDefault="00944378" w:rsidP="009968FB">
      <w:pPr>
        <w:pStyle w:val="Disclaimer"/>
      </w:pPr>
      <w:r w:rsidRPr="008E6D53">
        <w:t xml:space="preserve">This </w:t>
      </w:r>
      <w:r w:rsidR="008E6D53" w:rsidRPr="008E6D53">
        <w:t>Industry Specification</w:t>
      </w:r>
      <w:r w:rsidR="008E6D53">
        <w:t xml:space="preserve"> </w:t>
      </w:r>
      <w:r w:rsidRPr="00E72D86">
        <w:t xml:space="preserve">is a </w:t>
      </w:r>
      <w:sdt>
        <w:sdtPr>
          <w:alias w:val="Document Type"/>
          <w:tag w:val="GSMADocumentTypeTaxHTField0"/>
          <w:id w:val="801048408"/>
          <w:placeholder>
            <w:docPart w:val="DBFF9A1B0E8C441CB743EEDF645C5C92"/>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TypeTaxHTField0[1]/ns2:Terms[1]" w:storeItemID="{50509E37-9672-4EDB-97B3-99BBC7A92734}"/>
          <w:text/>
        </w:sdtPr>
        <w:sdtEndPr/>
        <w:sdtContent>
          <w:r w:rsidR="00F30658">
            <w:t>Non-binding Permanent Reference Document</w:t>
          </w:r>
        </w:sdtContent>
      </w:sdt>
      <w:r w:rsidRPr="00E72D86">
        <w:t xml:space="preserve"> of the GSMA</w:t>
      </w:r>
    </w:p>
    <w:p w14:paraId="3CC66FFC" w14:textId="11B8473F" w:rsidR="00944378" w:rsidRPr="00B3576F" w:rsidRDefault="00944378" w:rsidP="002A7CAD">
      <w:pPr>
        <w:pStyle w:val="DocInfo"/>
        <w:rPr>
          <w:sz w:val="22"/>
        </w:rPr>
      </w:pPr>
      <w:r w:rsidRPr="00B3576F">
        <w:rPr>
          <w:sz w:val="22"/>
        </w:rPr>
        <w:t xml:space="preserve">Security Classification: </w:t>
      </w:r>
      <w:sdt>
        <w:sdtPr>
          <w:rPr>
            <w:sz w:val="22"/>
          </w:rPr>
          <w:alias w:val="Security Classification"/>
          <w:tag w:val="GSMASecurityGroup"/>
          <w:id w:val="-1395665067"/>
          <w:lock w:val="sdtContentLocked"/>
          <w:placeholder>
            <w:docPart w:val="52E0F5FD961C4E2BA97EA0C202AC0A73"/>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astValue="Non-confidential">
            <w:listItem w:value="[Security Classification]"/>
          </w:dropDownList>
        </w:sdtPr>
        <w:sdtEndPr/>
        <w:sdtContent>
          <w:r w:rsidR="001B7C0D">
            <w:rPr>
              <w:sz w:val="22"/>
            </w:rPr>
            <w:t>Non-confidential</w:t>
          </w:r>
        </w:sdtContent>
      </w:sdt>
    </w:p>
    <w:p w14:paraId="23C2DAA9" w14:textId="77777777" w:rsidR="00397B86" w:rsidRDefault="00944378" w:rsidP="00E72D86">
      <w:pPr>
        <w:pStyle w:val="CSLegal3"/>
      </w:pPr>
      <w:r w:rsidRPr="00F66846">
        <w:t xml:space="preserve">Access to and distribution of this document is restricted to the persons </w:t>
      </w:r>
      <w:r w:rsidR="00A71E77">
        <w:t>permitted by the s</w:t>
      </w:r>
      <w:r w:rsidRPr="00F66846">
        <w:t xml:space="preserve">ecurity </w:t>
      </w:r>
      <w:r w:rsidR="00A71E77">
        <w:t>c</w:t>
      </w:r>
      <w:r w:rsidRPr="00F66846">
        <w:t xml:space="preserve">lassification. This document is confidential to the Association and is subject to copyright protection. This document is to be used only for the purposes for which it has been supplied and information contained in it must not be disclosed or in any other way made available, in whole or in part, to persons other than those </w:t>
      </w:r>
      <w:r w:rsidR="00A71E77">
        <w:t>permitted under the s</w:t>
      </w:r>
      <w:r w:rsidRPr="00F66846">
        <w:t xml:space="preserve">ecurity </w:t>
      </w:r>
      <w:r w:rsidR="00A71E77">
        <w:t>c</w:t>
      </w:r>
      <w:r w:rsidRPr="00F66846">
        <w:t xml:space="preserve">lassification without the prior written approval of the Association. </w:t>
      </w:r>
    </w:p>
    <w:p w14:paraId="054B3D25" w14:textId="14C7175B" w:rsidR="00944378" w:rsidRDefault="00944378" w:rsidP="00E72D86">
      <w:pPr>
        <w:pStyle w:val="DocInfo"/>
        <w:rPr>
          <w:rFonts w:eastAsia="Arial Unicode MS"/>
        </w:rPr>
      </w:pPr>
      <w:r>
        <w:t>Copyright Notice</w:t>
      </w:r>
    </w:p>
    <w:p w14:paraId="32756D50" w14:textId="776463F4" w:rsidR="00944378" w:rsidRDefault="00944378" w:rsidP="00E72D86">
      <w:pPr>
        <w:pStyle w:val="CSLegal3"/>
      </w:pPr>
      <w:r>
        <w:t xml:space="preserve">Copyright © </w:t>
      </w:r>
      <w:r w:rsidRPr="007A3C76">
        <w:fldChar w:fldCharType="begin"/>
      </w:r>
      <w:r w:rsidRPr="007A3C76">
        <w:instrText xml:space="preserve"> DATE  \@ "YYYY"  \* MERGEFORMAT </w:instrText>
      </w:r>
      <w:r w:rsidRPr="007A3C76">
        <w:fldChar w:fldCharType="separate"/>
      </w:r>
      <w:r w:rsidR="00F30658">
        <w:rPr>
          <w:noProof/>
        </w:rPr>
        <w:t>2022</w:t>
      </w:r>
      <w:r w:rsidRPr="007A3C76">
        <w:fldChar w:fldCharType="end"/>
      </w:r>
      <w:r w:rsidRPr="007A3C76">
        <w:t xml:space="preserve"> </w:t>
      </w:r>
      <w:r>
        <w:t>GSM Association</w:t>
      </w:r>
    </w:p>
    <w:p w14:paraId="5DEF6ABB" w14:textId="77777777" w:rsidR="00397B86" w:rsidRPr="00397B86" w:rsidRDefault="00397B86" w:rsidP="00397B86">
      <w:pPr>
        <w:pStyle w:val="DocInfo"/>
        <w:spacing w:before="0"/>
      </w:pPr>
      <w:r w:rsidRPr="00397B86">
        <w:t>Disclaimer</w:t>
      </w:r>
    </w:p>
    <w:p w14:paraId="44DE6B83" w14:textId="77777777" w:rsidR="00397B86" w:rsidRDefault="00397B86" w:rsidP="00E72D86">
      <w:pPr>
        <w:pStyle w:val="CSLegal3"/>
      </w:pPr>
      <w:r w:rsidRPr="00F66846">
        <w:lastRenderedPageBreak/>
        <w:t>The GSM Association (“Association”)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23CF69CB" w14:textId="77777777" w:rsidR="00944378" w:rsidRDefault="00944378" w:rsidP="00944378">
      <w:pPr>
        <w:pStyle w:val="DocInfo"/>
        <w:spacing w:before="0"/>
      </w:pPr>
      <w:r>
        <w:t>Antitrust Notice</w:t>
      </w:r>
    </w:p>
    <w:p w14:paraId="671A451E" w14:textId="77777777" w:rsidR="00944378" w:rsidRDefault="00944378" w:rsidP="00944378">
      <w:pPr>
        <w:pStyle w:val="CSLegal3"/>
      </w:pPr>
      <w:r>
        <w:t>The information contain herein is in full compliance with the GSM Association’s antitrust compliance policy.</w:t>
      </w:r>
      <w:bookmarkStart w:id="0" w:name="RestrictedTable2"/>
      <w:bookmarkEnd w:id="0"/>
    </w:p>
    <w:p w14:paraId="75DA8ED3" w14:textId="77777777" w:rsidR="00944378" w:rsidRDefault="00EB30F1" w:rsidP="003F4D31">
      <w:pPr>
        <w:pStyle w:val="NormalParagraph"/>
      </w:pPr>
      <w:r>
        <w:rPr>
          <w:noProof/>
        </w:rPr>
        <mc:AlternateContent>
          <mc:Choice Requires="wps">
            <w:drawing>
              <wp:anchor distT="0" distB="0" distL="114300" distR="114300" simplePos="0" relativeHeight="251658240" behindDoc="0" locked="0" layoutInCell="1" allowOverlap="1" wp14:anchorId="6D5A98E8" wp14:editId="6D5A98E9">
                <wp:simplePos x="0" y="0"/>
                <wp:positionH relativeFrom="page">
                  <wp:posOffset>932815</wp:posOffset>
                </wp:positionH>
                <wp:positionV relativeFrom="page">
                  <wp:posOffset>9249410</wp:posOffset>
                </wp:positionV>
                <wp:extent cx="5805805" cy="383540"/>
                <wp:effectExtent l="0" t="635"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805" cy="383540"/>
                        </a:xfrm>
                        <a:prstGeom prst="rect">
                          <a:avLst/>
                        </a:prstGeom>
                        <a:solidFill>
                          <a:srgbClr val="DE00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rect w14:anchorId="4A15550C" id="Rectangle 2" o:spid="_x0000_s1026" style="position:absolute;margin-left:73.45pt;margin-top:728.3pt;width:457.15pt;height:3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wFfwIAAPsEAAAOAAAAZHJzL2Uyb0RvYy54bWysVG1v2yAQ/j5p/wHxPfVLnTa26lRt00yT&#10;sq1atx9AAMdoGBiQOOm0/74DJ1my7cM0LYowcMfxPHfPcXO77STacOuEVjXOLlKMuKKaCbWq8edP&#10;89EEI+eJYkRqxWu84w7fTl+/uulNxXPdasm4RRBEuao3NW69N1WSONryjrgLbbgCY6NtRzws7Sph&#10;lvQQvZNJnqZXSa8tM1ZT7hzszgYjnsb4TcOp/9A0jnskawzYfBxtHJdhTKY3pFpZYlpB9zDIP6Do&#10;iFBw6THUjHiC1lb8FqoT1GqnG39BdZfophGURw7AJkt/YfPcEsMjF0iOM8c0uf8Xlr7fPFkkGNQO&#10;I0U6KNFHSBpRK8lRHtLTG1eB17N5soGgMwtNvzik9EMLXvzOWt23nDAAlQX/5OxAWDg4ipb9O80g&#10;Oll7HTO1bWwXAkIO0DYWZHcsCN96RGFzPEnDHyMKtsvJ5biIFUtIdThtrPNvuO5QmNTYAvYYnWwW&#10;zgc0pDq4RPRaCjYXUsaFXS0fpEUbAuKYPaZpfh8JAMlTN6mCs9Lh2BBx2AGQcEewBbix2N/KLC/S&#10;+7wcza8m16NiXoxH5XU6GaVZeV9epUVZzObfA8CsqFrBGFcLofhBeFnxd4Xdt8AgmSg91Ne4HOfj&#10;yP0MvTslmcbfn0h2wkMfStHVeHJ0IlUo7KNiQJtUngg5zJNz+DHLkIPDN2YlyiBUflDQUrMdqMBq&#10;KBL0IbwYMGm1fcGoh+6rsfu6JpZjJN8qUFKZFVBq5OOiGF/nsLCnluWphSgKoWrsMRqmD35o8bWx&#10;YtXCTVlMjNJ3oL5GRGEEZQ6o9pqFDosM9q9BaOHTdfT6+WZNfwAAAP//AwBQSwMEFAAGAAgAAAAh&#10;ANpUADHhAAAADgEAAA8AAABkcnMvZG93bnJldi54bWxMjzFPwzAUhHck/oP1kNionYiaksapKqQw&#10;IBhaWLq58WscGtuR7abh3+NMsN3pfbp3V24m05MRfeicFZAtGBC0jVOdbQV8fdYPKyAhSqtk7ywK&#10;+MEAm+r2ppSFcle7w3EfW5JCbCikAB3jUFAaGo1GhoUb0KbbyXkjY7K+pcrLawo3Pc0Z49TIzqYP&#10;Wg74orE57y9GwDl/899h9XE4sPFV6i3y+r3mQtzfTds1kIhT/INhrp+qQ5U6Hd3FqkD65B/5c0Jn&#10;seQcyIwwnuVAjkktsycGtCrp/xnVLwAAAP//AwBQSwECLQAUAAYACAAAACEAtoM4kv4AAADhAQAA&#10;EwAAAAAAAAAAAAAAAAAAAAAAW0NvbnRlbnRfVHlwZXNdLnhtbFBLAQItABQABgAIAAAAIQA4/SH/&#10;1gAAAJQBAAALAAAAAAAAAAAAAAAAAC8BAABfcmVscy8ucmVsc1BLAQItABQABgAIAAAAIQCswIwF&#10;fwIAAPsEAAAOAAAAAAAAAAAAAAAAAC4CAABkcnMvZTJvRG9jLnhtbFBLAQItABQABgAIAAAAIQDa&#10;VAAx4QAAAA4BAAAPAAAAAAAAAAAAAAAAANkEAABkcnMvZG93bnJldi54bWxQSwUGAAAAAAQABADz&#10;AAAA5wUAAAAA&#10;" fillcolor="#de002b" stroked="f">
                <w10:wrap anchorx="page" anchory="page"/>
              </v:rect>
            </w:pict>
          </mc:Fallback>
        </mc:AlternateContent>
      </w:r>
    </w:p>
    <w:p w14:paraId="166CB1EA" w14:textId="77777777" w:rsidR="008E6D53" w:rsidRPr="00862D5B" w:rsidRDefault="008E6D53" w:rsidP="008E6D53">
      <w:pPr>
        <w:pStyle w:val="NormalParagraph"/>
        <w:jc w:val="both"/>
        <w:rPr>
          <w:sz w:val="16"/>
          <w:szCs w:val="16"/>
        </w:rPr>
      </w:pPr>
      <w:r w:rsidRPr="00F30658">
        <w:rPr>
          <w:sz w:val="16"/>
          <w:szCs w:val="16"/>
        </w:rPr>
        <w:t>This GSMA Permanent Reference Document (PRD) is classified by GSMA as an Industry Specification, as such it has been developed and is maintained by GSMA in accordance with the provisions set out GSMA AA.35 - Procedures for Industry Specifications.</w:t>
      </w:r>
    </w:p>
    <w:p w14:paraId="33024F87" w14:textId="77777777" w:rsidR="00944378" w:rsidRDefault="00944378" w:rsidP="00944378">
      <w:pPr>
        <w:pStyle w:val="TOCHeading"/>
        <w:sectPr w:rsidR="00944378" w:rsidSect="00873AD5">
          <w:headerReference w:type="default" r:id="rId13"/>
          <w:footerReference w:type="default" r:id="rId14"/>
          <w:pgSz w:w="11906" w:h="16838" w:code="9"/>
          <w:pgMar w:top="2381" w:right="1440" w:bottom="1440" w:left="1440" w:header="709" w:footer="709" w:gutter="0"/>
          <w:pgNumType w:start="1"/>
          <w:cols w:space="720"/>
          <w:docGrid w:linePitch="360"/>
        </w:sectPr>
      </w:pPr>
    </w:p>
    <w:p w14:paraId="7AB1CCC0" w14:textId="77777777" w:rsidR="00944378" w:rsidRDefault="00944378" w:rsidP="00944378">
      <w:pPr>
        <w:pStyle w:val="TOCHeading"/>
      </w:pPr>
      <w:r>
        <w:lastRenderedPageBreak/>
        <w:t>Table of Contents</w:t>
      </w:r>
    </w:p>
    <w:bookmarkStart w:id="1" w:name="_GoBack"/>
    <w:bookmarkEnd w:id="1"/>
    <w:p w14:paraId="6825D2CF" w14:textId="78071665" w:rsidR="00F30658" w:rsidRDefault="003A3B36">
      <w:pPr>
        <w:pStyle w:val="TOC1"/>
        <w:rPr>
          <w:rFonts w:asciiTheme="minorHAnsi" w:eastAsiaTheme="minorEastAsia" w:hAnsiTheme="minorHAnsi" w:cstheme="minorBidi"/>
          <w:b w:val="0"/>
          <w:lang w:eastAsia="en-GB" w:bidi="ar-SA"/>
        </w:rPr>
      </w:pPr>
      <w:r>
        <w:fldChar w:fldCharType="begin"/>
      </w:r>
      <w:r>
        <w:instrText xml:space="preserve"> TOC \o "1-3" \h \z \u </w:instrText>
      </w:r>
      <w:r>
        <w:fldChar w:fldCharType="separate"/>
      </w:r>
      <w:hyperlink w:anchor="_Toc101259597" w:history="1">
        <w:r w:rsidR="00F30658" w:rsidRPr="009D691B">
          <w:rPr>
            <w:rStyle w:val="Hyperlink"/>
          </w:rPr>
          <w:t>1</w:t>
        </w:r>
        <w:r w:rsidR="00F30658">
          <w:rPr>
            <w:rFonts w:asciiTheme="minorHAnsi" w:eastAsiaTheme="minorEastAsia" w:hAnsiTheme="minorHAnsi" w:cstheme="minorBidi"/>
            <w:b w:val="0"/>
            <w:lang w:eastAsia="en-GB" w:bidi="ar-SA"/>
          </w:rPr>
          <w:tab/>
        </w:r>
        <w:r w:rsidR="00F30658" w:rsidRPr="009D691B">
          <w:rPr>
            <w:rStyle w:val="Hyperlink"/>
          </w:rPr>
          <w:t>Introduction</w:t>
        </w:r>
        <w:r w:rsidR="00F30658">
          <w:rPr>
            <w:webHidden/>
          </w:rPr>
          <w:tab/>
        </w:r>
        <w:r w:rsidR="00F30658">
          <w:rPr>
            <w:webHidden/>
          </w:rPr>
          <w:fldChar w:fldCharType="begin"/>
        </w:r>
        <w:r w:rsidR="00F30658">
          <w:rPr>
            <w:webHidden/>
          </w:rPr>
          <w:instrText xml:space="preserve"> PAGEREF _Toc101259597 \h </w:instrText>
        </w:r>
        <w:r w:rsidR="00F30658">
          <w:rPr>
            <w:webHidden/>
          </w:rPr>
        </w:r>
        <w:r w:rsidR="00F30658">
          <w:rPr>
            <w:webHidden/>
          </w:rPr>
          <w:fldChar w:fldCharType="separate"/>
        </w:r>
        <w:r w:rsidR="00F30658">
          <w:rPr>
            <w:webHidden/>
          </w:rPr>
          <w:t>4</w:t>
        </w:r>
        <w:r w:rsidR="00F30658">
          <w:rPr>
            <w:webHidden/>
          </w:rPr>
          <w:fldChar w:fldCharType="end"/>
        </w:r>
      </w:hyperlink>
    </w:p>
    <w:p w14:paraId="0E1550AE" w14:textId="604E7767" w:rsidR="00F30658" w:rsidRDefault="00F30658">
      <w:pPr>
        <w:pStyle w:val="TOC2"/>
        <w:rPr>
          <w:rFonts w:asciiTheme="minorHAnsi" w:eastAsiaTheme="minorEastAsia" w:hAnsiTheme="minorHAnsi" w:cstheme="minorBidi"/>
          <w:szCs w:val="22"/>
          <w:lang w:bidi="ar-SA"/>
        </w:rPr>
      </w:pPr>
      <w:hyperlink w:anchor="_Toc101259598" w:history="1">
        <w:r w:rsidRPr="009D691B">
          <w:rPr>
            <w:rStyle w:val="Hyperlink"/>
          </w:rPr>
          <w:t>1.1</w:t>
        </w:r>
        <w:r>
          <w:rPr>
            <w:rFonts w:asciiTheme="minorHAnsi" w:eastAsiaTheme="minorEastAsia" w:hAnsiTheme="minorHAnsi" w:cstheme="minorBidi"/>
            <w:szCs w:val="22"/>
            <w:lang w:bidi="ar-SA"/>
          </w:rPr>
          <w:tab/>
        </w:r>
        <w:r w:rsidRPr="009D691B">
          <w:rPr>
            <w:rStyle w:val="Hyperlink"/>
          </w:rPr>
          <w:t>Overview</w:t>
        </w:r>
        <w:r>
          <w:rPr>
            <w:webHidden/>
          </w:rPr>
          <w:tab/>
        </w:r>
        <w:r>
          <w:rPr>
            <w:webHidden/>
          </w:rPr>
          <w:fldChar w:fldCharType="begin"/>
        </w:r>
        <w:r>
          <w:rPr>
            <w:webHidden/>
          </w:rPr>
          <w:instrText xml:space="preserve"> PAGEREF _Toc101259598 \h </w:instrText>
        </w:r>
        <w:r>
          <w:rPr>
            <w:webHidden/>
          </w:rPr>
        </w:r>
        <w:r>
          <w:rPr>
            <w:webHidden/>
          </w:rPr>
          <w:fldChar w:fldCharType="separate"/>
        </w:r>
        <w:r>
          <w:rPr>
            <w:webHidden/>
          </w:rPr>
          <w:t>4</w:t>
        </w:r>
        <w:r>
          <w:rPr>
            <w:webHidden/>
          </w:rPr>
          <w:fldChar w:fldCharType="end"/>
        </w:r>
      </w:hyperlink>
    </w:p>
    <w:p w14:paraId="62C4D1E4" w14:textId="130B924E" w:rsidR="00F30658" w:rsidRDefault="00F30658">
      <w:pPr>
        <w:pStyle w:val="TOC2"/>
        <w:rPr>
          <w:rFonts w:asciiTheme="minorHAnsi" w:eastAsiaTheme="minorEastAsia" w:hAnsiTheme="minorHAnsi" w:cstheme="minorBidi"/>
          <w:szCs w:val="22"/>
          <w:lang w:bidi="ar-SA"/>
        </w:rPr>
      </w:pPr>
      <w:hyperlink w:anchor="_Toc101259599" w:history="1">
        <w:r w:rsidRPr="009D691B">
          <w:rPr>
            <w:rStyle w:val="Hyperlink"/>
          </w:rPr>
          <w:t>1.2</w:t>
        </w:r>
        <w:r>
          <w:rPr>
            <w:rFonts w:asciiTheme="minorHAnsi" w:eastAsiaTheme="minorEastAsia" w:hAnsiTheme="minorHAnsi" w:cstheme="minorBidi"/>
            <w:szCs w:val="22"/>
            <w:lang w:bidi="ar-SA"/>
          </w:rPr>
          <w:tab/>
        </w:r>
        <w:r w:rsidRPr="009D691B">
          <w:rPr>
            <w:rStyle w:val="Hyperlink"/>
          </w:rPr>
          <w:t>Scope</w:t>
        </w:r>
        <w:r>
          <w:rPr>
            <w:webHidden/>
          </w:rPr>
          <w:tab/>
        </w:r>
        <w:r>
          <w:rPr>
            <w:webHidden/>
          </w:rPr>
          <w:fldChar w:fldCharType="begin"/>
        </w:r>
        <w:r>
          <w:rPr>
            <w:webHidden/>
          </w:rPr>
          <w:instrText xml:space="preserve"> PAGEREF _Toc101259599 \h </w:instrText>
        </w:r>
        <w:r>
          <w:rPr>
            <w:webHidden/>
          </w:rPr>
        </w:r>
        <w:r>
          <w:rPr>
            <w:webHidden/>
          </w:rPr>
          <w:fldChar w:fldCharType="separate"/>
        </w:r>
        <w:r>
          <w:rPr>
            <w:webHidden/>
          </w:rPr>
          <w:t>4</w:t>
        </w:r>
        <w:r>
          <w:rPr>
            <w:webHidden/>
          </w:rPr>
          <w:fldChar w:fldCharType="end"/>
        </w:r>
      </w:hyperlink>
    </w:p>
    <w:p w14:paraId="33B4F7E3" w14:textId="3EB627DE" w:rsidR="00F30658" w:rsidRDefault="00F30658">
      <w:pPr>
        <w:pStyle w:val="TOC2"/>
        <w:rPr>
          <w:rFonts w:asciiTheme="minorHAnsi" w:eastAsiaTheme="minorEastAsia" w:hAnsiTheme="minorHAnsi" w:cstheme="minorBidi"/>
          <w:szCs w:val="22"/>
          <w:lang w:bidi="ar-SA"/>
        </w:rPr>
      </w:pPr>
      <w:hyperlink w:anchor="_Toc101259600" w:history="1">
        <w:r w:rsidRPr="009D691B">
          <w:rPr>
            <w:rStyle w:val="Hyperlink"/>
          </w:rPr>
          <w:t>1.3</w:t>
        </w:r>
        <w:r>
          <w:rPr>
            <w:rFonts w:asciiTheme="minorHAnsi" w:eastAsiaTheme="minorEastAsia" w:hAnsiTheme="minorHAnsi" w:cstheme="minorBidi"/>
            <w:szCs w:val="22"/>
            <w:lang w:bidi="ar-SA"/>
          </w:rPr>
          <w:tab/>
        </w:r>
        <w:r w:rsidRPr="009D691B">
          <w:rPr>
            <w:rStyle w:val="Hyperlink"/>
          </w:rPr>
          <w:t>Definitions</w:t>
        </w:r>
        <w:r>
          <w:rPr>
            <w:webHidden/>
          </w:rPr>
          <w:tab/>
        </w:r>
        <w:r>
          <w:rPr>
            <w:webHidden/>
          </w:rPr>
          <w:fldChar w:fldCharType="begin"/>
        </w:r>
        <w:r>
          <w:rPr>
            <w:webHidden/>
          </w:rPr>
          <w:instrText xml:space="preserve"> PAGEREF _Toc101259600 \h </w:instrText>
        </w:r>
        <w:r>
          <w:rPr>
            <w:webHidden/>
          </w:rPr>
        </w:r>
        <w:r>
          <w:rPr>
            <w:webHidden/>
          </w:rPr>
          <w:fldChar w:fldCharType="separate"/>
        </w:r>
        <w:r>
          <w:rPr>
            <w:webHidden/>
          </w:rPr>
          <w:t>4</w:t>
        </w:r>
        <w:r>
          <w:rPr>
            <w:webHidden/>
          </w:rPr>
          <w:fldChar w:fldCharType="end"/>
        </w:r>
      </w:hyperlink>
    </w:p>
    <w:p w14:paraId="4096940F" w14:textId="0154531F" w:rsidR="00F30658" w:rsidRDefault="00F30658">
      <w:pPr>
        <w:pStyle w:val="TOC2"/>
        <w:rPr>
          <w:rFonts w:asciiTheme="minorHAnsi" w:eastAsiaTheme="minorEastAsia" w:hAnsiTheme="minorHAnsi" w:cstheme="minorBidi"/>
          <w:szCs w:val="22"/>
          <w:lang w:bidi="ar-SA"/>
        </w:rPr>
      </w:pPr>
      <w:hyperlink w:anchor="_Toc101259601" w:history="1">
        <w:r w:rsidRPr="009D691B">
          <w:rPr>
            <w:rStyle w:val="Hyperlink"/>
          </w:rPr>
          <w:t>1.4</w:t>
        </w:r>
        <w:r>
          <w:rPr>
            <w:rFonts w:asciiTheme="minorHAnsi" w:eastAsiaTheme="minorEastAsia" w:hAnsiTheme="minorHAnsi" w:cstheme="minorBidi"/>
            <w:szCs w:val="22"/>
            <w:lang w:bidi="ar-SA"/>
          </w:rPr>
          <w:tab/>
        </w:r>
        <w:r w:rsidRPr="009D691B">
          <w:rPr>
            <w:rStyle w:val="Hyperlink"/>
          </w:rPr>
          <w:t>Abbreviations</w:t>
        </w:r>
        <w:r>
          <w:rPr>
            <w:webHidden/>
          </w:rPr>
          <w:tab/>
        </w:r>
        <w:r>
          <w:rPr>
            <w:webHidden/>
          </w:rPr>
          <w:fldChar w:fldCharType="begin"/>
        </w:r>
        <w:r>
          <w:rPr>
            <w:webHidden/>
          </w:rPr>
          <w:instrText xml:space="preserve"> PAGEREF _Toc101259601 \h </w:instrText>
        </w:r>
        <w:r>
          <w:rPr>
            <w:webHidden/>
          </w:rPr>
        </w:r>
        <w:r>
          <w:rPr>
            <w:webHidden/>
          </w:rPr>
          <w:fldChar w:fldCharType="separate"/>
        </w:r>
        <w:r>
          <w:rPr>
            <w:webHidden/>
          </w:rPr>
          <w:t>4</w:t>
        </w:r>
        <w:r>
          <w:rPr>
            <w:webHidden/>
          </w:rPr>
          <w:fldChar w:fldCharType="end"/>
        </w:r>
      </w:hyperlink>
    </w:p>
    <w:p w14:paraId="6BBAE00F" w14:textId="5A42F954" w:rsidR="00F30658" w:rsidRDefault="00F30658">
      <w:pPr>
        <w:pStyle w:val="TOC2"/>
        <w:rPr>
          <w:rFonts w:asciiTheme="minorHAnsi" w:eastAsiaTheme="minorEastAsia" w:hAnsiTheme="minorHAnsi" w:cstheme="minorBidi"/>
          <w:szCs w:val="22"/>
          <w:lang w:bidi="ar-SA"/>
        </w:rPr>
      </w:pPr>
      <w:hyperlink w:anchor="_Toc101259602" w:history="1">
        <w:r w:rsidRPr="009D691B">
          <w:rPr>
            <w:rStyle w:val="Hyperlink"/>
          </w:rPr>
          <w:t>1.5</w:t>
        </w:r>
        <w:r>
          <w:rPr>
            <w:rFonts w:asciiTheme="minorHAnsi" w:eastAsiaTheme="minorEastAsia" w:hAnsiTheme="minorHAnsi" w:cstheme="minorBidi"/>
            <w:szCs w:val="22"/>
            <w:lang w:bidi="ar-SA"/>
          </w:rPr>
          <w:tab/>
        </w:r>
        <w:r w:rsidRPr="009D691B">
          <w:rPr>
            <w:rStyle w:val="Hyperlink"/>
          </w:rPr>
          <w:t>References</w:t>
        </w:r>
        <w:r>
          <w:rPr>
            <w:webHidden/>
          </w:rPr>
          <w:tab/>
        </w:r>
        <w:r>
          <w:rPr>
            <w:webHidden/>
          </w:rPr>
          <w:fldChar w:fldCharType="begin"/>
        </w:r>
        <w:r>
          <w:rPr>
            <w:webHidden/>
          </w:rPr>
          <w:instrText xml:space="preserve"> PAGEREF _Toc101259602 \h </w:instrText>
        </w:r>
        <w:r>
          <w:rPr>
            <w:webHidden/>
          </w:rPr>
        </w:r>
        <w:r>
          <w:rPr>
            <w:webHidden/>
          </w:rPr>
          <w:fldChar w:fldCharType="separate"/>
        </w:r>
        <w:r>
          <w:rPr>
            <w:webHidden/>
          </w:rPr>
          <w:t>5</w:t>
        </w:r>
        <w:r>
          <w:rPr>
            <w:webHidden/>
          </w:rPr>
          <w:fldChar w:fldCharType="end"/>
        </w:r>
      </w:hyperlink>
    </w:p>
    <w:p w14:paraId="7B328CC4" w14:textId="7354E303" w:rsidR="00F30658" w:rsidRDefault="00F30658">
      <w:pPr>
        <w:pStyle w:val="TOC2"/>
        <w:rPr>
          <w:rFonts w:asciiTheme="minorHAnsi" w:eastAsiaTheme="minorEastAsia" w:hAnsiTheme="minorHAnsi" w:cstheme="minorBidi"/>
          <w:szCs w:val="22"/>
          <w:lang w:bidi="ar-SA"/>
        </w:rPr>
      </w:pPr>
      <w:hyperlink w:anchor="_Toc101259603" w:history="1">
        <w:r w:rsidRPr="009D691B">
          <w:rPr>
            <w:rStyle w:val="Hyperlink"/>
          </w:rPr>
          <w:t>1.6</w:t>
        </w:r>
        <w:r>
          <w:rPr>
            <w:rFonts w:asciiTheme="minorHAnsi" w:eastAsiaTheme="minorEastAsia" w:hAnsiTheme="minorHAnsi" w:cstheme="minorBidi"/>
            <w:szCs w:val="22"/>
            <w:lang w:bidi="ar-SA"/>
          </w:rPr>
          <w:tab/>
        </w:r>
        <w:r w:rsidRPr="009D691B">
          <w:rPr>
            <w:rStyle w:val="Hyperlink"/>
          </w:rPr>
          <w:t>Conventions</w:t>
        </w:r>
        <w:r>
          <w:rPr>
            <w:webHidden/>
          </w:rPr>
          <w:tab/>
        </w:r>
        <w:r>
          <w:rPr>
            <w:webHidden/>
          </w:rPr>
          <w:fldChar w:fldCharType="begin"/>
        </w:r>
        <w:r>
          <w:rPr>
            <w:webHidden/>
          </w:rPr>
          <w:instrText xml:space="preserve"> PAGEREF _Toc101259603 \h </w:instrText>
        </w:r>
        <w:r>
          <w:rPr>
            <w:webHidden/>
          </w:rPr>
        </w:r>
        <w:r>
          <w:rPr>
            <w:webHidden/>
          </w:rPr>
          <w:fldChar w:fldCharType="separate"/>
        </w:r>
        <w:r>
          <w:rPr>
            <w:webHidden/>
          </w:rPr>
          <w:t>5</w:t>
        </w:r>
        <w:r>
          <w:rPr>
            <w:webHidden/>
          </w:rPr>
          <w:fldChar w:fldCharType="end"/>
        </w:r>
      </w:hyperlink>
    </w:p>
    <w:p w14:paraId="5D4F3C01" w14:textId="361B9D3A" w:rsidR="00F30658" w:rsidRDefault="00F30658">
      <w:pPr>
        <w:pStyle w:val="TOC1"/>
        <w:rPr>
          <w:rFonts w:asciiTheme="minorHAnsi" w:eastAsiaTheme="minorEastAsia" w:hAnsiTheme="minorHAnsi" w:cstheme="minorBidi"/>
          <w:b w:val="0"/>
          <w:lang w:eastAsia="en-GB" w:bidi="ar-SA"/>
        </w:rPr>
      </w:pPr>
      <w:hyperlink w:anchor="_Toc101259604" w:history="1">
        <w:r w:rsidRPr="009D691B">
          <w:rPr>
            <w:rStyle w:val="Hyperlink"/>
          </w:rPr>
          <w:t>2</w:t>
        </w:r>
        <w:r>
          <w:rPr>
            <w:rFonts w:asciiTheme="minorHAnsi" w:eastAsiaTheme="minorEastAsia" w:hAnsiTheme="minorHAnsi" w:cstheme="minorBidi"/>
            <w:b w:val="0"/>
            <w:lang w:eastAsia="en-GB" w:bidi="ar-SA"/>
          </w:rPr>
          <w:tab/>
        </w:r>
        <w:r w:rsidRPr="009D691B">
          <w:rPr>
            <w:rStyle w:val="Hyperlink"/>
          </w:rPr>
          <w:t>Test Environment and Configuration</w:t>
        </w:r>
        <w:r>
          <w:rPr>
            <w:webHidden/>
          </w:rPr>
          <w:tab/>
        </w:r>
        <w:r>
          <w:rPr>
            <w:webHidden/>
          </w:rPr>
          <w:fldChar w:fldCharType="begin"/>
        </w:r>
        <w:r>
          <w:rPr>
            <w:webHidden/>
          </w:rPr>
          <w:instrText xml:space="preserve"> PAGEREF _Toc101259604 \h </w:instrText>
        </w:r>
        <w:r>
          <w:rPr>
            <w:webHidden/>
          </w:rPr>
        </w:r>
        <w:r>
          <w:rPr>
            <w:webHidden/>
          </w:rPr>
          <w:fldChar w:fldCharType="separate"/>
        </w:r>
        <w:r>
          <w:rPr>
            <w:webHidden/>
          </w:rPr>
          <w:t>5</w:t>
        </w:r>
        <w:r>
          <w:rPr>
            <w:webHidden/>
          </w:rPr>
          <w:fldChar w:fldCharType="end"/>
        </w:r>
      </w:hyperlink>
    </w:p>
    <w:p w14:paraId="43BDD57E" w14:textId="0387617E" w:rsidR="00F30658" w:rsidRDefault="00F30658">
      <w:pPr>
        <w:pStyle w:val="TOC2"/>
        <w:rPr>
          <w:rFonts w:asciiTheme="minorHAnsi" w:eastAsiaTheme="minorEastAsia" w:hAnsiTheme="minorHAnsi" w:cstheme="minorBidi"/>
          <w:szCs w:val="22"/>
          <w:lang w:bidi="ar-SA"/>
        </w:rPr>
      </w:pPr>
      <w:hyperlink w:anchor="_Toc101259605" w:history="1">
        <w:r w:rsidRPr="009D691B">
          <w:rPr>
            <w:rStyle w:val="Hyperlink"/>
            <w:lang w:eastAsia="zh-CN"/>
          </w:rPr>
          <w:t>2.1</w:t>
        </w:r>
        <w:r>
          <w:rPr>
            <w:rFonts w:asciiTheme="minorHAnsi" w:eastAsiaTheme="minorEastAsia" w:hAnsiTheme="minorHAnsi" w:cstheme="minorBidi"/>
            <w:szCs w:val="22"/>
            <w:lang w:bidi="ar-SA"/>
          </w:rPr>
          <w:tab/>
        </w:r>
        <w:r w:rsidRPr="009D691B">
          <w:rPr>
            <w:rStyle w:val="Hyperlink"/>
            <w:lang w:eastAsia="zh-CN"/>
          </w:rPr>
          <w:t>Test Set-up</w:t>
        </w:r>
        <w:r>
          <w:rPr>
            <w:webHidden/>
          </w:rPr>
          <w:tab/>
        </w:r>
        <w:r>
          <w:rPr>
            <w:webHidden/>
          </w:rPr>
          <w:fldChar w:fldCharType="begin"/>
        </w:r>
        <w:r>
          <w:rPr>
            <w:webHidden/>
          </w:rPr>
          <w:instrText xml:space="preserve"> PAGEREF _Toc101259605 \h </w:instrText>
        </w:r>
        <w:r>
          <w:rPr>
            <w:webHidden/>
          </w:rPr>
        </w:r>
        <w:r>
          <w:rPr>
            <w:webHidden/>
          </w:rPr>
          <w:fldChar w:fldCharType="separate"/>
        </w:r>
        <w:r>
          <w:rPr>
            <w:webHidden/>
          </w:rPr>
          <w:t>5</w:t>
        </w:r>
        <w:r>
          <w:rPr>
            <w:webHidden/>
          </w:rPr>
          <w:fldChar w:fldCharType="end"/>
        </w:r>
      </w:hyperlink>
    </w:p>
    <w:p w14:paraId="64B42886" w14:textId="523A12F9" w:rsidR="00F30658" w:rsidRDefault="00F30658">
      <w:pPr>
        <w:pStyle w:val="TOC2"/>
        <w:rPr>
          <w:rFonts w:asciiTheme="minorHAnsi" w:eastAsiaTheme="minorEastAsia" w:hAnsiTheme="minorHAnsi" w:cstheme="minorBidi"/>
          <w:szCs w:val="22"/>
          <w:lang w:bidi="ar-SA"/>
        </w:rPr>
      </w:pPr>
      <w:hyperlink w:anchor="_Toc101259606" w:history="1">
        <w:r w:rsidRPr="009D691B">
          <w:rPr>
            <w:rStyle w:val="Hyperlink"/>
          </w:rPr>
          <w:t>2.2</w:t>
        </w:r>
        <w:r>
          <w:rPr>
            <w:rFonts w:asciiTheme="minorHAnsi" w:eastAsiaTheme="minorEastAsia" w:hAnsiTheme="minorHAnsi" w:cstheme="minorBidi"/>
            <w:szCs w:val="22"/>
            <w:lang w:bidi="ar-SA"/>
          </w:rPr>
          <w:tab/>
        </w:r>
        <w:r w:rsidRPr="009D691B">
          <w:rPr>
            <w:rStyle w:val="Hyperlink"/>
            <w:lang w:eastAsia="zh-CN"/>
          </w:rPr>
          <w:t>Test Environment Selection</w:t>
        </w:r>
        <w:r>
          <w:rPr>
            <w:webHidden/>
          </w:rPr>
          <w:tab/>
        </w:r>
        <w:r>
          <w:rPr>
            <w:webHidden/>
          </w:rPr>
          <w:fldChar w:fldCharType="begin"/>
        </w:r>
        <w:r>
          <w:rPr>
            <w:webHidden/>
          </w:rPr>
          <w:instrText xml:space="preserve"> PAGEREF _Toc101259606 \h </w:instrText>
        </w:r>
        <w:r>
          <w:rPr>
            <w:webHidden/>
          </w:rPr>
        </w:r>
        <w:r>
          <w:rPr>
            <w:webHidden/>
          </w:rPr>
          <w:fldChar w:fldCharType="separate"/>
        </w:r>
        <w:r>
          <w:rPr>
            <w:webHidden/>
          </w:rPr>
          <w:t>6</w:t>
        </w:r>
        <w:r>
          <w:rPr>
            <w:webHidden/>
          </w:rPr>
          <w:fldChar w:fldCharType="end"/>
        </w:r>
      </w:hyperlink>
    </w:p>
    <w:p w14:paraId="6E839024" w14:textId="3BB115FB" w:rsidR="00F30658" w:rsidRDefault="00F30658">
      <w:pPr>
        <w:pStyle w:val="TOC1"/>
        <w:rPr>
          <w:rFonts w:asciiTheme="minorHAnsi" w:eastAsiaTheme="minorEastAsia" w:hAnsiTheme="minorHAnsi" w:cstheme="minorBidi"/>
          <w:b w:val="0"/>
          <w:lang w:eastAsia="en-GB" w:bidi="ar-SA"/>
        </w:rPr>
      </w:pPr>
      <w:hyperlink w:anchor="_Toc101259607" w:history="1">
        <w:r w:rsidRPr="009D691B">
          <w:rPr>
            <w:rStyle w:val="Hyperlink"/>
          </w:rPr>
          <w:t>3</w:t>
        </w:r>
        <w:r>
          <w:rPr>
            <w:rFonts w:asciiTheme="minorHAnsi" w:eastAsiaTheme="minorEastAsia" w:hAnsiTheme="minorHAnsi" w:cstheme="minorBidi"/>
            <w:b w:val="0"/>
            <w:lang w:eastAsia="en-GB" w:bidi="ar-SA"/>
          </w:rPr>
          <w:tab/>
        </w:r>
        <w:r w:rsidRPr="009D691B">
          <w:rPr>
            <w:rStyle w:val="Hyperlink"/>
          </w:rPr>
          <w:t>Test Cases</w:t>
        </w:r>
        <w:r>
          <w:rPr>
            <w:webHidden/>
          </w:rPr>
          <w:tab/>
        </w:r>
        <w:r>
          <w:rPr>
            <w:webHidden/>
          </w:rPr>
          <w:fldChar w:fldCharType="begin"/>
        </w:r>
        <w:r>
          <w:rPr>
            <w:webHidden/>
          </w:rPr>
          <w:instrText xml:space="preserve"> PAGEREF _Toc101259607 \h </w:instrText>
        </w:r>
        <w:r>
          <w:rPr>
            <w:webHidden/>
          </w:rPr>
        </w:r>
        <w:r>
          <w:rPr>
            <w:webHidden/>
          </w:rPr>
          <w:fldChar w:fldCharType="separate"/>
        </w:r>
        <w:r>
          <w:rPr>
            <w:webHidden/>
          </w:rPr>
          <w:t>6</w:t>
        </w:r>
        <w:r>
          <w:rPr>
            <w:webHidden/>
          </w:rPr>
          <w:fldChar w:fldCharType="end"/>
        </w:r>
      </w:hyperlink>
    </w:p>
    <w:p w14:paraId="483DB1C2" w14:textId="5D5A178A" w:rsidR="00F30658" w:rsidRDefault="00F30658">
      <w:pPr>
        <w:pStyle w:val="TOC2"/>
        <w:rPr>
          <w:rFonts w:asciiTheme="minorHAnsi" w:eastAsiaTheme="minorEastAsia" w:hAnsiTheme="minorHAnsi" w:cstheme="minorBidi"/>
          <w:szCs w:val="22"/>
          <w:lang w:bidi="ar-SA"/>
        </w:rPr>
      </w:pPr>
      <w:hyperlink w:anchor="_Toc101259608" w:history="1">
        <w:r w:rsidRPr="009D691B">
          <w:rPr>
            <w:rStyle w:val="Hyperlink"/>
          </w:rPr>
          <w:t>3.1</w:t>
        </w:r>
        <w:r>
          <w:rPr>
            <w:rFonts w:asciiTheme="minorHAnsi" w:eastAsiaTheme="minorEastAsia" w:hAnsiTheme="minorHAnsi" w:cstheme="minorBidi"/>
            <w:szCs w:val="22"/>
            <w:lang w:bidi="ar-SA"/>
          </w:rPr>
          <w:tab/>
        </w:r>
        <w:r w:rsidRPr="009D691B">
          <w:rPr>
            <w:rStyle w:val="Hyperlink"/>
            <w:lang w:eastAsia="zh-CN"/>
          </w:rPr>
          <w:t>Service Procedure Test Cases</w:t>
        </w:r>
        <w:r>
          <w:rPr>
            <w:webHidden/>
          </w:rPr>
          <w:tab/>
        </w:r>
        <w:r>
          <w:rPr>
            <w:webHidden/>
          </w:rPr>
          <w:fldChar w:fldCharType="begin"/>
        </w:r>
        <w:r>
          <w:rPr>
            <w:webHidden/>
          </w:rPr>
          <w:instrText xml:space="preserve"> PAGEREF _Toc101259608 \h </w:instrText>
        </w:r>
        <w:r>
          <w:rPr>
            <w:webHidden/>
          </w:rPr>
        </w:r>
        <w:r>
          <w:rPr>
            <w:webHidden/>
          </w:rPr>
          <w:fldChar w:fldCharType="separate"/>
        </w:r>
        <w:r>
          <w:rPr>
            <w:webHidden/>
          </w:rPr>
          <w:t>6</w:t>
        </w:r>
        <w:r>
          <w:rPr>
            <w:webHidden/>
          </w:rPr>
          <w:fldChar w:fldCharType="end"/>
        </w:r>
      </w:hyperlink>
    </w:p>
    <w:p w14:paraId="01D942E9" w14:textId="2EA1618B" w:rsidR="00F30658" w:rsidRDefault="00F30658">
      <w:pPr>
        <w:pStyle w:val="TOC3"/>
        <w:rPr>
          <w:rFonts w:asciiTheme="minorHAnsi" w:eastAsiaTheme="minorEastAsia" w:hAnsiTheme="minorHAnsi" w:cstheme="minorBidi"/>
          <w:szCs w:val="22"/>
          <w:lang w:bidi="ar-SA"/>
        </w:rPr>
      </w:pPr>
      <w:hyperlink w:anchor="_Toc101259609" w:history="1">
        <w:r w:rsidRPr="009D691B">
          <w:rPr>
            <w:rStyle w:val="Hyperlink"/>
          </w:rPr>
          <w:t>3.1.1</w:t>
        </w:r>
        <w:r>
          <w:rPr>
            <w:rFonts w:asciiTheme="minorHAnsi" w:eastAsiaTheme="minorEastAsia" w:hAnsiTheme="minorHAnsi" w:cstheme="minorBidi"/>
            <w:szCs w:val="22"/>
            <w:lang w:bidi="ar-SA"/>
          </w:rPr>
          <w:tab/>
        </w:r>
        <w:r w:rsidRPr="009D691B">
          <w:rPr>
            <w:rStyle w:val="Hyperlink"/>
          </w:rPr>
          <w:t>Registration</w:t>
        </w:r>
        <w:r>
          <w:rPr>
            <w:webHidden/>
          </w:rPr>
          <w:tab/>
        </w:r>
        <w:r>
          <w:rPr>
            <w:webHidden/>
          </w:rPr>
          <w:fldChar w:fldCharType="begin"/>
        </w:r>
        <w:r>
          <w:rPr>
            <w:webHidden/>
          </w:rPr>
          <w:instrText xml:space="preserve"> PAGEREF _Toc101259609 \h </w:instrText>
        </w:r>
        <w:r>
          <w:rPr>
            <w:webHidden/>
          </w:rPr>
        </w:r>
        <w:r>
          <w:rPr>
            <w:webHidden/>
          </w:rPr>
          <w:fldChar w:fldCharType="separate"/>
        </w:r>
        <w:r>
          <w:rPr>
            <w:webHidden/>
          </w:rPr>
          <w:t>6</w:t>
        </w:r>
        <w:r>
          <w:rPr>
            <w:webHidden/>
          </w:rPr>
          <w:fldChar w:fldCharType="end"/>
        </w:r>
      </w:hyperlink>
    </w:p>
    <w:p w14:paraId="06E8998C" w14:textId="7E1D84A7" w:rsidR="00F30658" w:rsidRDefault="00F30658">
      <w:pPr>
        <w:pStyle w:val="TOC3"/>
        <w:rPr>
          <w:rFonts w:asciiTheme="minorHAnsi" w:eastAsiaTheme="minorEastAsia" w:hAnsiTheme="minorHAnsi" w:cstheme="minorBidi"/>
          <w:szCs w:val="22"/>
          <w:lang w:bidi="ar-SA"/>
        </w:rPr>
      </w:pPr>
      <w:hyperlink w:anchor="_Toc101259610" w:history="1">
        <w:r w:rsidRPr="009D691B">
          <w:rPr>
            <w:rStyle w:val="Hyperlink"/>
            <w:lang w:eastAsia="zh-CN"/>
          </w:rPr>
          <w:t>3.1.2</w:t>
        </w:r>
        <w:r>
          <w:rPr>
            <w:rFonts w:asciiTheme="minorHAnsi" w:eastAsiaTheme="minorEastAsia" w:hAnsiTheme="minorHAnsi" w:cstheme="minorBidi"/>
            <w:szCs w:val="22"/>
            <w:lang w:bidi="ar-SA"/>
          </w:rPr>
          <w:tab/>
        </w:r>
        <w:r w:rsidRPr="009D691B">
          <w:rPr>
            <w:rStyle w:val="Hyperlink"/>
            <w:lang w:eastAsia="zh-CN"/>
          </w:rPr>
          <w:t>Status Reporting</w:t>
        </w:r>
        <w:r>
          <w:rPr>
            <w:webHidden/>
          </w:rPr>
          <w:tab/>
        </w:r>
        <w:r>
          <w:rPr>
            <w:webHidden/>
          </w:rPr>
          <w:fldChar w:fldCharType="begin"/>
        </w:r>
        <w:r>
          <w:rPr>
            <w:webHidden/>
          </w:rPr>
          <w:instrText xml:space="preserve"> PAGEREF _Toc101259610 \h </w:instrText>
        </w:r>
        <w:r>
          <w:rPr>
            <w:webHidden/>
          </w:rPr>
        </w:r>
        <w:r>
          <w:rPr>
            <w:webHidden/>
          </w:rPr>
          <w:fldChar w:fldCharType="separate"/>
        </w:r>
        <w:r>
          <w:rPr>
            <w:webHidden/>
          </w:rPr>
          <w:t>7</w:t>
        </w:r>
        <w:r>
          <w:rPr>
            <w:webHidden/>
          </w:rPr>
          <w:fldChar w:fldCharType="end"/>
        </w:r>
      </w:hyperlink>
    </w:p>
    <w:p w14:paraId="24574C7B" w14:textId="2968F5F7" w:rsidR="00F30658" w:rsidRDefault="00F30658">
      <w:pPr>
        <w:pStyle w:val="TOC3"/>
        <w:rPr>
          <w:rFonts w:asciiTheme="minorHAnsi" w:eastAsiaTheme="minorEastAsia" w:hAnsiTheme="minorHAnsi" w:cstheme="minorBidi"/>
          <w:szCs w:val="22"/>
          <w:lang w:bidi="ar-SA"/>
        </w:rPr>
      </w:pPr>
      <w:hyperlink w:anchor="_Toc101259611" w:history="1">
        <w:r w:rsidRPr="009D691B">
          <w:rPr>
            <w:rStyle w:val="Hyperlink"/>
          </w:rPr>
          <w:t>3.1.3</w:t>
        </w:r>
        <w:r>
          <w:rPr>
            <w:rFonts w:asciiTheme="minorHAnsi" w:eastAsiaTheme="minorEastAsia" w:hAnsiTheme="minorHAnsi" w:cstheme="minorBidi"/>
            <w:szCs w:val="22"/>
            <w:lang w:bidi="ar-SA"/>
          </w:rPr>
          <w:tab/>
        </w:r>
        <w:r w:rsidRPr="009D691B">
          <w:rPr>
            <w:rStyle w:val="Hyperlink"/>
            <w:lang w:eastAsia="zh-CN"/>
          </w:rPr>
          <w:t>Alarm Reporting</w:t>
        </w:r>
        <w:r>
          <w:rPr>
            <w:webHidden/>
          </w:rPr>
          <w:tab/>
        </w:r>
        <w:r>
          <w:rPr>
            <w:webHidden/>
          </w:rPr>
          <w:fldChar w:fldCharType="begin"/>
        </w:r>
        <w:r>
          <w:rPr>
            <w:webHidden/>
          </w:rPr>
          <w:instrText xml:space="preserve"> PAGEREF _Toc101259611 \h </w:instrText>
        </w:r>
        <w:r>
          <w:rPr>
            <w:webHidden/>
          </w:rPr>
        </w:r>
        <w:r>
          <w:rPr>
            <w:webHidden/>
          </w:rPr>
          <w:fldChar w:fldCharType="separate"/>
        </w:r>
        <w:r>
          <w:rPr>
            <w:webHidden/>
          </w:rPr>
          <w:t>8</w:t>
        </w:r>
        <w:r>
          <w:rPr>
            <w:webHidden/>
          </w:rPr>
          <w:fldChar w:fldCharType="end"/>
        </w:r>
      </w:hyperlink>
    </w:p>
    <w:p w14:paraId="441DD321" w14:textId="03A6C9E0" w:rsidR="00F30658" w:rsidRDefault="00F30658">
      <w:pPr>
        <w:pStyle w:val="TOC3"/>
        <w:rPr>
          <w:rFonts w:asciiTheme="minorHAnsi" w:eastAsiaTheme="minorEastAsia" w:hAnsiTheme="minorHAnsi" w:cstheme="minorBidi"/>
          <w:szCs w:val="22"/>
          <w:lang w:bidi="ar-SA"/>
        </w:rPr>
      </w:pPr>
      <w:hyperlink w:anchor="_Toc101259612" w:history="1">
        <w:r w:rsidRPr="009D691B">
          <w:rPr>
            <w:rStyle w:val="Hyperlink"/>
          </w:rPr>
          <w:t>3.1.4</w:t>
        </w:r>
        <w:r>
          <w:rPr>
            <w:rFonts w:asciiTheme="minorHAnsi" w:eastAsiaTheme="minorEastAsia" w:hAnsiTheme="minorHAnsi" w:cstheme="minorBidi"/>
            <w:szCs w:val="22"/>
            <w:lang w:bidi="ar-SA"/>
          </w:rPr>
          <w:tab/>
        </w:r>
        <w:r w:rsidRPr="009D691B">
          <w:rPr>
            <w:rStyle w:val="Hyperlink"/>
            <w:lang w:eastAsia="zh-CN"/>
          </w:rPr>
          <w:t>Error</w:t>
        </w:r>
        <w:r w:rsidRPr="009D691B">
          <w:rPr>
            <w:rStyle w:val="Hyperlink"/>
          </w:rPr>
          <w:t xml:space="preserve"> Reporting</w:t>
        </w:r>
        <w:r>
          <w:rPr>
            <w:webHidden/>
          </w:rPr>
          <w:tab/>
        </w:r>
        <w:r>
          <w:rPr>
            <w:webHidden/>
          </w:rPr>
          <w:fldChar w:fldCharType="begin"/>
        </w:r>
        <w:r>
          <w:rPr>
            <w:webHidden/>
          </w:rPr>
          <w:instrText xml:space="preserve"> PAGEREF _Toc101259612 \h </w:instrText>
        </w:r>
        <w:r>
          <w:rPr>
            <w:webHidden/>
          </w:rPr>
        </w:r>
        <w:r>
          <w:rPr>
            <w:webHidden/>
          </w:rPr>
          <w:fldChar w:fldCharType="separate"/>
        </w:r>
        <w:r>
          <w:rPr>
            <w:webHidden/>
          </w:rPr>
          <w:t>8</w:t>
        </w:r>
        <w:r>
          <w:rPr>
            <w:webHidden/>
          </w:rPr>
          <w:fldChar w:fldCharType="end"/>
        </w:r>
      </w:hyperlink>
    </w:p>
    <w:p w14:paraId="47397C61" w14:textId="0E682F46" w:rsidR="00F30658" w:rsidRDefault="00F30658">
      <w:pPr>
        <w:pStyle w:val="TOC3"/>
        <w:rPr>
          <w:rFonts w:asciiTheme="minorHAnsi" w:eastAsiaTheme="minorEastAsia" w:hAnsiTheme="minorHAnsi" w:cstheme="minorBidi"/>
          <w:szCs w:val="22"/>
          <w:lang w:bidi="ar-SA"/>
        </w:rPr>
      </w:pPr>
      <w:hyperlink w:anchor="_Toc101259613" w:history="1">
        <w:r w:rsidRPr="009D691B">
          <w:rPr>
            <w:rStyle w:val="Hyperlink"/>
            <w:lang w:eastAsia="zh-CN"/>
          </w:rPr>
          <w:t>3.1.5</w:t>
        </w:r>
        <w:r>
          <w:rPr>
            <w:rFonts w:asciiTheme="minorHAnsi" w:eastAsiaTheme="minorEastAsia" w:hAnsiTheme="minorHAnsi" w:cstheme="minorBidi"/>
            <w:szCs w:val="22"/>
            <w:lang w:bidi="ar-SA"/>
          </w:rPr>
          <w:tab/>
        </w:r>
        <w:r w:rsidRPr="009D691B">
          <w:rPr>
            <w:rStyle w:val="Hyperlink"/>
            <w:lang w:eastAsia="zh-CN"/>
          </w:rPr>
          <w:t>Remote Management</w:t>
        </w:r>
        <w:r>
          <w:rPr>
            <w:webHidden/>
          </w:rPr>
          <w:tab/>
        </w:r>
        <w:r>
          <w:rPr>
            <w:webHidden/>
          </w:rPr>
          <w:fldChar w:fldCharType="begin"/>
        </w:r>
        <w:r>
          <w:rPr>
            <w:webHidden/>
          </w:rPr>
          <w:instrText xml:space="preserve"> PAGEREF _Toc101259613 \h </w:instrText>
        </w:r>
        <w:r>
          <w:rPr>
            <w:webHidden/>
          </w:rPr>
        </w:r>
        <w:r>
          <w:rPr>
            <w:webHidden/>
          </w:rPr>
          <w:fldChar w:fldCharType="separate"/>
        </w:r>
        <w:r>
          <w:rPr>
            <w:webHidden/>
          </w:rPr>
          <w:t>9</w:t>
        </w:r>
        <w:r>
          <w:rPr>
            <w:webHidden/>
          </w:rPr>
          <w:fldChar w:fldCharType="end"/>
        </w:r>
      </w:hyperlink>
    </w:p>
    <w:p w14:paraId="0365803D" w14:textId="5BFB987B" w:rsidR="00F30658" w:rsidRDefault="00F30658">
      <w:pPr>
        <w:pStyle w:val="TOC3"/>
        <w:rPr>
          <w:rFonts w:asciiTheme="minorHAnsi" w:eastAsiaTheme="minorEastAsia" w:hAnsiTheme="minorHAnsi" w:cstheme="minorBidi"/>
          <w:szCs w:val="22"/>
          <w:lang w:bidi="ar-SA"/>
        </w:rPr>
      </w:pPr>
      <w:hyperlink w:anchor="_Toc101259614" w:history="1">
        <w:r w:rsidRPr="009D691B">
          <w:rPr>
            <w:rStyle w:val="Hyperlink"/>
          </w:rPr>
          <w:t>3.1.6</w:t>
        </w:r>
        <w:r>
          <w:rPr>
            <w:rFonts w:asciiTheme="minorHAnsi" w:eastAsiaTheme="minorEastAsia" w:hAnsiTheme="minorHAnsi" w:cstheme="minorBidi"/>
            <w:szCs w:val="22"/>
            <w:lang w:bidi="ar-SA"/>
          </w:rPr>
          <w:tab/>
        </w:r>
        <w:r w:rsidRPr="009D691B">
          <w:rPr>
            <w:rStyle w:val="Hyperlink"/>
          </w:rPr>
          <w:t>Data Synchronization</w:t>
        </w:r>
        <w:r>
          <w:rPr>
            <w:webHidden/>
          </w:rPr>
          <w:tab/>
        </w:r>
        <w:r>
          <w:rPr>
            <w:webHidden/>
          </w:rPr>
          <w:fldChar w:fldCharType="begin"/>
        </w:r>
        <w:r>
          <w:rPr>
            <w:webHidden/>
          </w:rPr>
          <w:instrText xml:space="preserve"> PAGEREF _Toc101259614 \h </w:instrText>
        </w:r>
        <w:r>
          <w:rPr>
            <w:webHidden/>
          </w:rPr>
        </w:r>
        <w:r>
          <w:rPr>
            <w:webHidden/>
          </w:rPr>
          <w:fldChar w:fldCharType="separate"/>
        </w:r>
        <w:r>
          <w:rPr>
            <w:webHidden/>
          </w:rPr>
          <w:t>10</w:t>
        </w:r>
        <w:r>
          <w:rPr>
            <w:webHidden/>
          </w:rPr>
          <w:fldChar w:fldCharType="end"/>
        </w:r>
      </w:hyperlink>
    </w:p>
    <w:p w14:paraId="67F56652" w14:textId="6E6BB96F" w:rsidR="00F30658" w:rsidRDefault="00F30658">
      <w:pPr>
        <w:pStyle w:val="TOC3"/>
        <w:rPr>
          <w:rFonts w:asciiTheme="minorHAnsi" w:eastAsiaTheme="minorEastAsia" w:hAnsiTheme="minorHAnsi" w:cstheme="minorBidi"/>
          <w:szCs w:val="22"/>
          <w:lang w:bidi="ar-SA"/>
        </w:rPr>
      </w:pPr>
      <w:hyperlink w:anchor="_Toc101259615" w:history="1">
        <w:r w:rsidRPr="009D691B">
          <w:rPr>
            <w:rStyle w:val="Hyperlink"/>
          </w:rPr>
          <w:t>3.1.7</w:t>
        </w:r>
        <w:r>
          <w:rPr>
            <w:rFonts w:asciiTheme="minorHAnsi" w:eastAsiaTheme="minorEastAsia" w:hAnsiTheme="minorHAnsi" w:cstheme="minorBidi"/>
            <w:szCs w:val="22"/>
            <w:lang w:bidi="ar-SA"/>
          </w:rPr>
          <w:tab/>
        </w:r>
        <w:r w:rsidRPr="009D691B">
          <w:rPr>
            <w:rStyle w:val="Hyperlink"/>
          </w:rPr>
          <w:t>Generic Voice Call</w:t>
        </w:r>
        <w:r>
          <w:rPr>
            <w:webHidden/>
          </w:rPr>
          <w:tab/>
        </w:r>
        <w:r>
          <w:rPr>
            <w:webHidden/>
          </w:rPr>
          <w:fldChar w:fldCharType="begin"/>
        </w:r>
        <w:r>
          <w:rPr>
            <w:webHidden/>
          </w:rPr>
          <w:instrText xml:space="preserve"> PAGEREF _Toc101259615 \h </w:instrText>
        </w:r>
        <w:r>
          <w:rPr>
            <w:webHidden/>
          </w:rPr>
        </w:r>
        <w:r>
          <w:rPr>
            <w:webHidden/>
          </w:rPr>
          <w:fldChar w:fldCharType="separate"/>
        </w:r>
        <w:r>
          <w:rPr>
            <w:webHidden/>
          </w:rPr>
          <w:t>12</w:t>
        </w:r>
        <w:r>
          <w:rPr>
            <w:webHidden/>
          </w:rPr>
          <w:fldChar w:fldCharType="end"/>
        </w:r>
      </w:hyperlink>
    </w:p>
    <w:p w14:paraId="4C63408A" w14:textId="393E183C" w:rsidR="00F30658" w:rsidRDefault="00F30658">
      <w:pPr>
        <w:pStyle w:val="TOC3"/>
        <w:rPr>
          <w:rFonts w:asciiTheme="minorHAnsi" w:eastAsiaTheme="minorEastAsia" w:hAnsiTheme="minorHAnsi" w:cstheme="minorBidi"/>
          <w:szCs w:val="22"/>
          <w:lang w:bidi="ar-SA"/>
        </w:rPr>
      </w:pPr>
      <w:hyperlink w:anchor="_Toc101259616" w:history="1">
        <w:r w:rsidRPr="009D691B">
          <w:rPr>
            <w:rStyle w:val="Hyperlink"/>
          </w:rPr>
          <w:t>3.1.8</w:t>
        </w:r>
        <w:r>
          <w:rPr>
            <w:rFonts w:asciiTheme="minorHAnsi" w:eastAsiaTheme="minorEastAsia" w:hAnsiTheme="minorHAnsi" w:cstheme="minorBidi"/>
            <w:szCs w:val="22"/>
            <w:lang w:bidi="ar-SA"/>
          </w:rPr>
          <w:tab/>
        </w:r>
        <w:r w:rsidRPr="009D691B">
          <w:rPr>
            <w:rStyle w:val="Hyperlink"/>
          </w:rPr>
          <w:t>Generic SMS</w:t>
        </w:r>
        <w:r>
          <w:rPr>
            <w:webHidden/>
          </w:rPr>
          <w:tab/>
        </w:r>
        <w:r>
          <w:rPr>
            <w:webHidden/>
          </w:rPr>
          <w:fldChar w:fldCharType="begin"/>
        </w:r>
        <w:r>
          <w:rPr>
            <w:webHidden/>
          </w:rPr>
          <w:instrText xml:space="preserve"> PAGEREF _Toc101259616 \h </w:instrText>
        </w:r>
        <w:r>
          <w:rPr>
            <w:webHidden/>
          </w:rPr>
        </w:r>
        <w:r>
          <w:rPr>
            <w:webHidden/>
          </w:rPr>
          <w:fldChar w:fldCharType="separate"/>
        </w:r>
        <w:r>
          <w:rPr>
            <w:webHidden/>
          </w:rPr>
          <w:t>13</w:t>
        </w:r>
        <w:r>
          <w:rPr>
            <w:webHidden/>
          </w:rPr>
          <w:fldChar w:fldCharType="end"/>
        </w:r>
      </w:hyperlink>
    </w:p>
    <w:p w14:paraId="16AFC56D" w14:textId="5CF2601C" w:rsidR="00F30658" w:rsidRDefault="00F30658">
      <w:pPr>
        <w:pStyle w:val="TOC3"/>
        <w:rPr>
          <w:rFonts w:asciiTheme="minorHAnsi" w:eastAsiaTheme="minorEastAsia" w:hAnsiTheme="minorHAnsi" w:cstheme="minorBidi"/>
          <w:szCs w:val="22"/>
          <w:lang w:bidi="ar-SA"/>
        </w:rPr>
      </w:pPr>
      <w:hyperlink w:anchor="_Toc101259617" w:history="1">
        <w:r w:rsidRPr="009D691B">
          <w:rPr>
            <w:rStyle w:val="Hyperlink"/>
          </w:rPr>
          <w:t>3.1.9</w:t>
        </w:r>
        <w:r>
          <w:rPr>
            <w:rFonts w:asciiTheme="minorHAnsi" w:eastAsiaTheme="minorEastAsia" w:hAnsiTheme="minorHAnsi" w:cstheme="minorBidi"/>
            <w:szCs w:val="22"/>
            <w:lang w:bidi="ar-SA"/>
          </w:rPr>
          <w:tab/>
        </w:r>
        <w:r w:rsidRPr="009D691B">
          <w:rPr>
            <w:rStyle w:val="Hyperlink"/>
          </w:rPr>
          <w:t>Emergency Service</w:t>
        </w:r>
        <w:r>
          <w:rPr>
            <w:webHidden/>
          </w:rPr>
          <w:tab/>
        </w:r>
        <w:r>
          <w:rPr>
            <w:webHidden/>
          </w:rPr>
          <w:fldChar w:fldCharType="begin"/>
        </w:r>
        <w:r>
          <w:rPr>
            <w:webHidden/>
          </w:rPr>
          <w:instrText xml:space="preserve"> PAGEREF _Toc101259617 \h </w:instrText>
        </w:r>
        <w:r>
          <w:rPr>
            <w:webHidden/>
          </w:rPr>
        </w:r>
        <w:r>
          <w:rPr>
            <w:webHidden/>
          </w:rPr>
          <w:fldChar w:fldCharType="separate"/>
        </w:r>
        <w:r>
          <w:rPr>
            <w:webHidden/>
          </w:rPr>
          <w:t>14</w:t>
        </w:r>
        <w:r>
          <w:rPr>
            <w:webHidden/>
          </w:rPr>
          <w:fldChar w:fldCharType="end"/>
        </w:r>
      </w:hyperlink>
    </w:p>
    <w:p w14:paraId="7035B186" w14:textId="381E6CC9" w:rsidR="00F30658" w:rsidRDefault="00F30658">
      <w:pPr>
        <w:pStyle w:val="TOC2"/>
        <w:rPr>
          <w:rFonts w:asciiTheme="minorHAnsi" w:eastAsiaTheme="minorEastAsia" w:hAnsiTheme="minorHAnsi" w:cstheme="minorBidi"/>
          <w:szCs w:val="22"/>
          <w:lang w:bidi="ar-SA"/>
        </w:rPr>
      </w:pPr>
      <w:hyperlink w:anchor="_Toc101259618" w:history="1">
        <w:r w:rsidRPr="009D691B">
          <w:rPr>
            <w:rStyle w:val="Hyperlink"/>
          </w:rPr>
          <w:t>3.2</w:t>
        </w:r>
        <w:r>
          <w:rPr>
            <w:rFonts w:asciiTheme="minorHAnsi" w:eastAsiaTheme="minorEastAsia" w:hAnsiTheme="minorHAnsi" w:cstheme="minorBidi"/>
            <w:szCs w:val="22"/>
            <w:lang w:bidi="ar-SA"/>
          </w:rPr>
          <w:tab/>
        </w:r>
        <w:r w:rsidRPr="009D691B">
          <w:rPr>
            <w:rStyle w:val="Hyperlink"/>
            <w:lang w:eastAsia="zh-CN"/>
          </w:rPr>
          <w:t>Service Performance Test Cases</w:t>
        </w:r>
        <w:r>
          <w:rPr>
            <w:webHidden/>
          </w:rPr>
          <w:tab/>
        </w:r>
        <w:r>
          <w:rPr>
            <w:webHidden/>
          </w:rPr>
          <w:fldChar w:fldCharType="begin"/>
        </w:r>
        <w:r>
          <w:rPr>
            <w:webHidden/>
          </w:rPr>
          <w:instrText xml:space="preserve"> PAGEREF _Toc101259618 \h </w:instrText>
        </w:r>
        <w:r>
          <w:rPr>
            <w:webHidden/>
          </w:rPr>
        </w:r>
        <w:r>
          <w:rPr>
            <w:webHidden/>
          </w:rPr>
          <w:fldChar w:fldCharType="separate"/>
        </w:r>
        <w:r>
          <w:rPr>
            <w:webHidden/>
          </w:rPr>
          <w:t>15</w:t>
        </w:r>
        <w:r>
          <w:rPr>
            <w:webHidden/>
          </w:rPr>
          <w:fldChar w:fldCharType="end"/>
        </w:r>
      </w:hyperlink>
    </w:p>
    <w:p w14:paraId="56E85418" w14:textId="01F70438" w:rsidR="00F30658" w:rsidRDefault="00F30658">
      <w:pPr>
        <w:pStyle w:val="TOC3"/>
        <w:rPr>
          <w:rFonts w:asciiTheme="minorHAnsi" w:eastAsiaTheme="minorEastAsia" w:hAnsiTheme="minorHAnsi" w:cstheme="minorBidi"/>
          <w:szCs w:val="22"/>
          <w:lang w:bidi="ar-SA"/>
        </w:rPr>
      </w:pPr>
      <w:hyperlink w:anchor="_Toc101259619" w:history="1">
        <w:r w:rsidRPr="009D691B">
          <w:rPr>
            <w:rStyle w:val="Hyperlink"/>
            <w:lang w:val="en-US" w:eastAsia="zh-CN"/>
          </w:rPr>
          <w:t>3.2.1</w:t>
        </w:r>
        <w:r>
          <w:rPr>
            <w:rFonts w:asciiTheme="minorHAnsi" w:eastAsiaTheme="minorEastAsia" w:hAnsiTheme="minorHAnsi" w:cstheme="minorBidi"/>
            <w:szCs w:val="22"/>
            <w:lang w:bidi="ar-SA"/>
          </w:rPr>
          <w:tab/>
        </w:r>
        <w:r w:rsidRPr="009D691B">
          <w:rPr>
            <w:rStyle w:val="Hyperlink"/>
            <w:lang w:val="en-US" w:eastAsia="zh-CN"/>
          </w:rPr>
          <w:t>Network Access Capability in Different CE Level</w:t>
        </w:r>
        <w:r>
          <w:rPr>
            <w:webHidden/>
          </w:rPr>
          <w:tab/>
        </w:r>
        <w:r>
          <w:rPr>
            <w:webHidden/>
          </w:rPr>
          <w:fldChar w:fldCharType="begin"/>
        </w:r>
        <w:r>
          <w:rPr>
            <w:webHidden/>
          </w:rPr>
          <w:instrText xml:space="preserve"> PAGEREF _Toc101259619 \h </w:instrText>
        </w:r>
        <w:r>
          <w:rPr>
            <w:webHidden/>
          </w:rPr>
        </w:r>
        <w:r>
          <w:rPr>
            <w:webHidden/>
          </w:rPr>
          <w:fldChar w:fldCharType="separate"/>
        </w:r>
        <w:r>
          <w:rPr>
            <w:webHidden/>
          </w:rPr>
          <w:t>15</w:t>
        </w:r>
        <w:r>
          <w:rPr>
            <w:webHidden/>
          </w:rPr>
          <w:fldChar w:fldCharType="end"/>
        </w:r>
      </w:hyperlink>
    </w:p>
    <w:p w14:paraId="29EF04A5" w14:textId="6E4C0CCA" w:rsidR="00F30658" w:rsidRDefault="00F30658">
      <w:pPr>
        <w:pStyle w:val="TOC3"/>
        <w:rPr>
          <w:rFonts w:asciiTheme="minorHAnsi" w:eastAsiaTheme="minorEastAsia" w:hAnsiTheme="minorHAnsi" w:cstheme="minorBidi"/>
          <w:szCs w:val="22"/>
          <w:lang w:bidi="ar-SA"/>
        </w:rPr>
      </w:pPr>
      <w:hyperlink w:anchor="_Toc101259620" w:history="1">
        <w:r w:rsidRPr="009D691B">
          <w:rPr>
            <w:rStyle w:val="Hyperlink"/>
            <w:lang w:val="en-US" w:eastAsia="zh-CN"/>
          </w:rPr>
          <w:t>3.2.2</w:t>
        </w:r>
        <w:r>
          <w:rPr>
            <w:rFonts w:asciiTheme="minorHAnsi" w:eastAsiaTheme="minorEastAsia" w:hAnsiTheme="minorHAnsi" w:cstheme="minorBidi"/>
            <w:szCs w:val="22"/>
            <w:lang w:bidi="ar-SA"/>
          </w:rPr>
          <w:tab/>
        </w:r>
        <w:r w:rsidRPr="009D691B">
          <w:rPr>
            <w:rStyle w:val="Hyperlink"/>
            <w:lang w:val="en-US" w:eastAsia="zh-CN"/>
          </w:rPr>
          <w:t>Service Delay Performance</w:t>
        </w:r>
        <w:r>
          <w:rPr>
            <w:webHidden/>
          </w:rPr>
          <w:tab/>
        </w:r>
        <w:r>
          <w:rPr>
            <w:webHidden/>
          </w:rPr>
          <w:fldChar w:fldCharType="begin"/>
        </w:r>
        <w:r>
          <w:rPr>
            <w:webHidden/>
          </w:rPr>
          <w:instrText xml:space="preserve"> PAGEREF _Toc101259620 \h </w:instrText>
        </w:r>
        <w:r>
          <w:rPr>
            <w:webHidden/>
          </w:rPr>
        </w:r>
        <w:r>
          <w:rPr>
            <w:webHidden/>
          </w:rPr>
          <w:fldChar w:fldCharType="separate"/>
        </w:r>
        <w:r>
          <w:rPr>
            <w:webHidden/>
          </w:rPr>
          <w:t>15</w:t>
        </w:r>
        <w:r>
          <w:rPr>
            <w:webHidden/>
          </w:rPr>
          <w:fldChar w:fldCharType="end"/>
        </w:r>
      </w:hyperlink>
    </w:p>
    <w:p w14:paraId="5192054F" w14:textId="07FBBCFF" w:rsidR="00F30658" w:rsidRDefault="00F30658">
      <w:pPr>
        <w:pStyle w:val="TOC2"/>
        <w:rPr>
          <w:rFonts w:asciiTheme="minorHAnsi" w:eastAsiaTheme="minorEastAsia" w:hAnsiTheme="minorHAnsi" w:cstheme="minorBidi"/>
          <w:szCs w:val="22"/>
          <w:lang w:bidi="ar-SA"/>
        </w:rPr>
      </w:pPr>
      <w:hyperlink w:anchor="_Toc101259621" w:history="1">
        <w:r w:rsidRPr="009D691B">
          <w:rPr>
            <w:rStyle w:val="Hyperlink"/>
          </w:rPr>
          <w:t>3.3</w:t>
        </w:r>
        <w:r>
          <w:rPr>
            <w:rFonts w:asciiTheme="minorHAnsi" w:eastAsiaTheme="minorEastAsia" w:hAnsiTheme="minorHAnsi" w:cstheme="minorBidi"/>
            <w:szCs w:val="22"/>
            <w:lang w:bidi="ar-SA"/>
          </w:rPr>
          <w:tab/>
        </w:r>
        <w:r w:rsidRPr="009D691B">
          <w:rPr>
            <w:rStyle w:val="Hyperlink"/>
            <w:lang w:eastAsia="zh-CN"/>
          </w:rPr>
          <w:t>Battery Life Measurement Test Cases</w:t>
        </w:r>
        <w:r>
          <w:rPr>
            <w:webHidden/>
          </w:rPr>
          <w:tab/>
        </w:r>
        <w:r>
          <w:rPr>
            <w:webHidden/>
          </w:rPr>
          <w:fldChar w:fldCharType="begin"/>
        </w:r>
        <w:r>
          <w:rPr>
            <w:webHidden/>
          </w:rPr>
          <w:instrText xml:space="preserve"> PAGEREF _Toc101259621 \h </w:instrText>
        </w:r>
        <w:r>
          <w:rPr>
            <w:webHidden/>
          </w:rPr>
        </w:r>
        <w:r>
          <w:rPr>
            <w:webHidden/>
          </w:rPr>
          <w:fldChar w:fldCharType="separate"/>
        </w:r>
        <w:r>
          <w:rPr>
            <w:webHidden/>
          </w:rPr>
          <w:t>16</w:t>
        </w:r>
        <w:r>
          <w:rPr>
            <w:webHidden/>
          </w:rPr>
          <w:fldChar w:fldCharType="end"/>
        </w:r>
      </w:hyperlink>
    </w:p>
    <w:p w14:paraId="69E27998" w14:textId="04BAEE5C" w:rsidR="00F30658" w:rsidRDefault="00F30658">
      <w:pPr>
        <w:pStyle w:val="TOC2"/>
        <w:rPr>
          <w:rFonts w:asciiTheme="minorHAnsi" w:eastAsiaTheme="minorEastAsia" w:hAnsiTheme="minorHAnsi" w:cstheme="minorBidi"/>
          <w:szCs w:val="22"/>
          <w:lang w:bidi="ar-SA"/>
        </w:rPr>
      </w:pPr>
      <w:hyperlink w:anchor="_Toc101259622" w:history="1">
        <w:r w:rsidRPr="009D691B">
          <w:rPr>
            <w:rStyle w:val="Hyperlink"/>
          </w:rPr>
          <w:t>3.4</w:t>
        </w:r>
        <w:r>
          <w:rPr>
            <w:rFonts w:asciiTheme="minorHAnsi" w:eastAsiaTheme="minorEastAsia" w:hAnsiTheme="minorHAnsi" w:cstheme="minorBidi"/>
            <w:szCs w:val="22"/>
            <w:lang w:bidi="ar-SA"/>
          </w:rPr>
          <w:tab/>
        </w:r>
        <w:r w:rsidRPr="009D691B">
          <w:rPr>
            <w:rStyle w:val="Hyperlink"/>
            <w:lang w:eastAsia="zh-CN"/>
          </w:rPr>
          <w:t>OTA Performance Test Cases</w:t>
        </w:r>
        <w:r>
          <w:rPr>
            <w:webHidden/>
          </w:rPr>
          <w:tab/>
        </w:r>
        <w:r>
          <w:rPr>
            <w:webHidden/>
          </w:rPr>
          <w:fldChar w:fldCharType="begin"/>
        </w:r>
        <w:r>
          <w:rPr>
            <w:webHidden/>
          </w:rPr>
          <w:instrText xml:space="preserve"> PAGEREF _Toc101259622 \h </w:instrText>
        </w:r>
        <w:r>
          <w:rPr>
            <w:webHidden/>
          </w:rPr>
        </w:r>
        <w:r>
          <w:rPr>
            <w:webHidden/>
          </w:rPr>
          <w:fldChar w:fldCharType="separate"/>
        </w:r>
        <w:r>
          <w:rPr>
            <w:webHidden/>
          </w:rPr>
          <w:t>16</w:t>
        </w:r>
        <w:r>
          <w:rPr>
            <w:webHidden/>
          </w:rPr>
          <w:fldChar w:fldCharType="end"/>
        </w:r>
      </w:hyperlink>
    </w:p>
    <w:p w14:paraId="305FAA84" w14:textId="41D46F82" w:rsidR="00F30658" w:rsidRDefault="00F30658">
      <w:pPr>
        <w:pStyle w:val="TOC1"/>
        <w:rPr>
          <w:rFonts w:asciiTheme="minorHAnsi" w:eastAsiaTheme="minorEastAsia" w:hAnsiTheme="minorHAnsi" w:cstheme="minorBidi"/>
          <w:b w:val="0"/>
          <w:lang w:eastAsia="en-GB" w:bidi="ar-SA"/>
        </w:rPr>
      </w:pPr>
      <w:hyperlink w:anchor="_Toc101259623" w:history="1">
        <w:r w:rsidRPr="009D691B">
          <w:rPr>
            <w:rStyle w:val="Hyperlink"/>
          </w:rPr>
          <w:t>4</w:t>
        </w:r>
        <w:r>
          <w:rPr>
            <w:rFonts w:asciiTheme="minorHAnsi" w:eastAsiaTheme="minorEastAsia" w:hAnsiTheme="minorHAnsi" w:cstheme="minorBidi"/>
            <w:b w:val="0"/>
            <w:lang w:eastAsia="en-GB" w:bidi="ar-SA"/>
          </w:rPr>
          <w:tab/>
        </w:r>
        <w:r w:rsidRPr="009D691B">
          <w:rPr>
            <w:rStyle w:val="Hyperlink"/>
          </w:rPr>
          <w:t>Mapping of Test Cases to Requirements</w:t>
        </w:r>
        <w:r>
          <w:rPr>
            <w:webHidden/>
          </w:rPr>
          <w:tab/>
        </w:r>
        <w:r>
          <w:rPr>
            <w:webHidden/>
          </w:rPr>
          <w:fldChar w:fldCharType="begin"/>
        </w:r>
        <w:r>
          <w:rPr>
            <w:webHidden/>
          </w:rPr>
          <w:instrText xml:space="preserve"> PAGEREF _Toc101259623 \h </w:instrText>
        </w:r>
        <w:r>
          <w:rPr>
            <w:webHidden/>
          </w:rPr>
        </w:r>
        <w:r>
          <w:rPr>
            <w:webHidden/>
          </w:rPr>
          <w:fldChar w:fldCharType="separate"/>
        </w:r>
        <w:r>
          <w:rPr>
            <w:webHidden/>
          </w:rPr>
          <w:t>16</w:t>
        </w:r>
        <w:r>
          <w:rPr>
            <w:webHidden/>
          </w:rPr>
          <w:fldChar w:fldCharType="end"/>
        </w:r>
      </w:hyperlink>
    </w:p>
    <w:p w14:paraId="611D4BD0" w14:textId="4CFEEE25" w:rsidR="00F30658" w:rsidRDefault="00F30658">
      <w:pPr>
        <w:pStyle w:val="TOC2"/>
        <w:rPr>
          <w:rFonts w:asciiTheme="minorHAnsi" w:eastAsiaTheme="minorEastAsia" w:hAnsiTheme="minorHAnsi" w:cstheme="minorBidi"/>
          <w:szCs w:val="22"/>
          <w:lang w:bidi="ar-SA"/>
        </w:rPr>
      </w:pPr>
      <w:hyperlink w:anchor="_Toc101259624" w:history="1">
        <w:r w:rsidRPr="009D691B">
          <w:rPr>
            <w:rStyle w:val="Hyperlink"/>
            <w:lang w:eastAsia="zh-CN"/>
          </w:rPr>
          <w:t>4.1</w:t>
        </w:r>
        <w:r>
          <w:rPr>
            <w:rFonts w:asciiTheme="minorHAnsi" w:eastAsiaTheme="minorEastAsia" w:hAnsiTheme="minorHAnsi" w:cstheme="minorBidi"/>
            <w:szCs w:val="22"/>
            <w:lang w:bidi="ar-SA"/>
          </w:rPr>
          <w:tab/>
        </w:r>
        <w:r w:rsidRPr="009D691B">
          <w:rPr>
            <w:rStyle w:val="Hyperlink"/>
          </w:rPr>
          <w:t>S</w:t>
        </w:r>
        <w:r w:rsidRPr="009D691B">
          <w:rPr>
            <w:rStyle w:val="Hyperlink"/>
            <w:lang w:eastAsia="zh-CN"/>
          </w:rPr>
          <w:t>mart Smoke Detector</w:t>
        </w:r>
        <w:r>
          <w:rPr>
            <w:webHidden/>
          </w:rPr>
          <w:tab/>
        </w:r>
        <w:r>
          <w:rPr>
            <w:webHidden/>
          </w:rPr>
          <w:fldChar w:fldCharType="begin"/>
        </w:r>
        <w:r>
          <w:rPr>
            <w:webHidden/>
          </w:rPr>
          <w:instrText xml:space="preserve"> PAGEREF _Toc101259624 \h </w:instrText>
        </w:r>
        <w:r>
          <w:rPr>
            <w:webHidden/>
          </w:rPr>
        </w:r>
        <w:r>
          <w:rPr>
            <w:webHidden/>
          </w:rPr>
          <w:fldChar w:fldCharType="separate"/>
        </w:r>
        <w:r>
          <w:rPr>
            <w:webHidden/>
          </w:rPr>
          <w:t>16</w:t>
        </w:r>
        <w:r>
          <w:rPr>
            <w:webHidden/>
          </w:rPr>
          <w:fldChar w:fldCharType="end"/>
        </w:r>
      </w:hyperlink>
    </w:p>
    <w:p w14:paraId="3BF25DCE" w14:textId="6E7B6918" w:rsidR="00F30658" w:rsidRDefault="00F30658">
      <w:pPr>
        <w:pStyle w:val="TOC3"/>
        <w:rPr>
          <w:rFonts w:asciiTheme="minorHAnsi" w:eastAsiaTheme="minorEastAsia" w:hAnsiTheme="minorHAnsi" w:cstheme="minorBidi"/>
          <w:szCs w:val="22"/>
          <w:lang w:bidi="ar-SA"/>
        </w:rPr>
      </w:pPr>
      <w:hyperlink w:anchor="_Toc101259625" w:history="1">
        <w:r w:rsidRPr="009D691B">
          <w:rPr>
            <w:rStyle w:val="Hyperlink"/>
          </w:rPr>
          <w:t>4.1.1</w:t>
        </w:r>
        <w:r>
          <w:rPr>
            <w:rFonts w:asciiTheme="minorHAnsi" w:eastAsiaTheme="minorEastAsia" w:hAnsiTheme="minorHAnsi" w:cstheme="minorBidi"/>
            <w:szCs w:val="22"/>
            <w:lang w:bidi="ar-SA"/>
          </w:rPr>
          <w:tab/>
        </w:r>
        <w:r w:rsidRPr="009D691B">
          <w:rPr>
            <w:rStyle w:val="Hyperlink"/>
          </w:rPr>
          <w:t>Service Procedure</w:t>
        </w:r>
        <w:r>
          <w:rPr>
            <w:webHidden/>
          </w:rPr>
          <w:tab/>
        </w:r>
        <w:r>
          <w:rPr>
            <w:webHidden/>
          </w:rPr>
          <w:fldChar w:fldCharType="begin"/>
        </w:r>
        <w:r>
          <w:rPr>
            <w:webHidden/>
          </w:rPr>
          <w:instrText xml:space="preserve"> PAGEREF _Toc101259625 \h </w:instrText>
        </w:r>
        <w:r>
          <w:rPr>
            <w:webHidden/>
          </w:rPr>
        </w:r>
        <w:r>
          <w:rPr>
            <w:webHidden/>
          </w:rPr>
          <w:fldChar w:fldCharType="separate"/>
        </w:r>
        <w:r>
          <w:rPr>
            <w:webHidden/>
          </w:rPr>
          <w:t>16</w:t>
        </w:r>
        <w:r>
          <w:rPr>
            <w:webHidden/>
          </w:rPr>
          <w:fldChar w:fldCharType="end"/>
        </w:r>
      </w:hyperlink>
    </w:p>
    <w:p w14:paraId="5C05693F" w14:textId="7ADDE026" w:rsidR="00F30658" w:rsidRDefault="00F30658">
      <w:pPr>
        <w:pStyle w:val="TOC3"/>
        <w:rPr>
          <w:rFonts w:asciiTheme="minorHAnsi" w:eastAsiaTheme="minorEastAsia" w:hAnsiTheme="minorHAnsi" w:cstheme="minorBidi"/>
          <w:szCs w:val="22"/>
          <w:lang w:bidi="ar-SA"/>
        </w:rPr>
      </w:pPr>
      <w:hyperlink w:anchor="_Toc101259626" w:history="1">
        <w:r w:rsidRPr="009D691B">
          <w:rPr>
            <w:rStyle w:val="Hyperlink"/>
          </w:rPr>
          <w:t>4.1.2</w:t>
        </w:r>
        <w:r>
          <w:rPr>
            <w:rFonts w:asciiTheme="minorHAnsi" w:eastAsiaTheme="minorEastAsia" w:hAnsiTheme="minorHAnsi" w:cstheme="minorBidi"/>
            <w:szCs w:val="22"/>
            <w:lang w:bidi="ar-SA"/>
          </w:rPr>
          <w:tab/>
        </w:r>
        <w:r w:rsidRPr="009D691B">
          <w:rPr>
            <w:rStyle w:val="Hyperlink"/>
          </w:rPr>
          <w:t xml:space="preserve">Service </w:t>
        </w:r>
        <w:r w:rsidRPr="009D691B">
          <w:rPr>
            <w:rStyle w:val="Hyperlink"/>
            <w:lang w:eastAsia="zh-CN"/>
          </w:rPr>
          <w:t>Performance</w:t>
        </w:r>
        <w:r>
          <w:rPr>
            <w:webHidden/>
          </w:rPr>
          <w:tab/>
        </w:r>
        <w:r>
          <w:rPr>
            <w:webHidden/>
          </w:rPr>
          <w:fldChar w:fldCharType="begin"/>
        </w:r>
        <w:r>
          <w:rPr>
            <w:webHidden/>
          </w:rPr>
          <w:instrText xml:space="preserve"> PAGEREF _Toc101259626 \h </w:instrText>
        </w:r>
        <w:r>
          <w:rPr>
            <w:webHidden/>
          </w:rPr>
        </w:r>
        <w:r>
          <w:rPr>
            <w:webHidden/>
          </w:rPr>
          <w:fldChar w:fldCharType="separate"/>
        </w:r>
        <w:r>
          <w:rPr>
            <w:webHidden/>
          </w:rPr>
          <w:t>17</w:t>
        </w:r>
        <w:r>
          <w:rPr>
            <w:webHidden/>
          </w:rPr>
          <w:fldChar w:fldCharType="end"/>
        </w:r>
      </w:hyperlink>
    </w:p>
    <w:p w14:paraId="56A385AE" w14:textId="018CFDB2" w:rsidR="00F30658" w:rsidRDefault="00F30658">
      <w:pPr>
        <w:pStyle w:val="TOC3"/>
        <w:rPr>
          <w:rFonts w:asciiTheme="minorHAnsi" w:eastAsiaTheme="minorEastAsia" w:hAnsiTheme="minorHAnsi" w:cstheme="minorBidi"/>
          <w:szCs w:val="22"/>
          <w:lang w:bidi="ar-SA"/>
        </w:rPr>
      </w:pPr>
      <w:hyperlink w:anchor="_Toc101259627" w:history="1">
        <w:r w:rsidRPr="009D691B">
          <w:rPr>
            <w:rStyle w:val="Hyperlink"/>
            <w:lang w:eastAsia="zh-CN"/>
          </w:rPr>
          <w:t>4.1.3</w:t>
        </w:r>
        <w:r>
          <w:rPr>
            <w:rFonts w:asciiTheme="minorHAnsi" w:eastAsiaTheme="minorEastAsia" w:hAnsiTheme="minorHAnsi" w:cstheme="minorBidi"/>
            <w:szCs w:val="22"/>
            <w:lang w:bidi="ar-SA"/>
          </w:rPr>
          <w:tab/>
        </w:r>
        <w:r w:rsidRPr="009D691B">
          <w:rPr>
            <w:rStyle w:val="Hyperlink"/>
            <w:lang w:eastAsia="zh-CN"/>
          </w:rPr>
          <w:t>Battery Life Measurement</w:t>
        </w:r>
        <w:r>
          <w:rPr>
            <w:webHidden/>
          </w:rPr>
          <w:tab/>
        </w:r>
        <w:r>
          <w:rPr>
            <w:webHidden/>
          </w:rPr>
          <w:fldChar w:fldCharType="begin"/>
        </w:r>
        <w:r>
          <w:rPr>
            <w:webHidden/>
          </w:rPr>
          <w:instrText xml:space="preserve"> PAGEREF _Toc101259627 \h </w:instrText>
        </w:r>
        <w:r>
          <w:rPr>
            <w:webHidden/>
          </w:rPr>
        </w:r>
        <w:r>
          <w:rPr>
            <w:webHidden/>
          </w:rPr>
          <w:fldChar w:fldCharType="separate"/>
        </w:r>
        <w:r>
          <w:rPr>
            <w:webHidden/>
          </w:rPr>
          <w:t>17</w:t>
        </w:r>
        <w:r>
          <w:rPr>
            <w:webHidden/>
          </w:rPr>
          <w:fldChar w:fldCharType="end"/>
        </w:r>
      </w:hyperlink>
    </w:p>
    <w:p w14:paraId="5A4C3E59" w14:textId="657B3A26" w:rsidR="00F30658" w:rsidRDefault="00F30658">
      <w:pPr>
        <w:pStyle w:val="TOC3"/>
        <w:rPr>
          <w:rFonts w:asciiTheme="minorHAnsi" w:eastAsiaTheme="minorEastAsia" w:hAnsiTheme="minorHAnsi" w:cstheme="minorBidi"/>
          <w:szCs w:val="22"/>
          <w:lang w:bidi="ar-SA"/>
        </w:rPr>
      </w:pPr>
      <w:hyperlink w:anchor="_Toc101259628" w:history="1">
        <w:r w:rsidRPr="009D691B">
          <w:rPr>
            <w:rStyle w:val="Hyperlink"/>
          </w:rPr>
          <w:t>4.1.4</w:t>
        </w:r>
        <w:r>
          <w:rPr>
            <w:rFonts w:asciiTheme="minorHAnsi" w:eastAsiaTheme="minorEastAsia" w:hAnsiTheme="minorHAnsi" w:cstheme="minorBidi"/>
            <w:szCs w:val="22"/>
            <w:lang w:bidi="ar-SA"/>
          </w:rPr>
          <w:tab/>
        </w:r>
        <w:r w:rsidRPr="009D691B">
          <w:rPr>
            <w:rStyle w:val="Hyperlink"/>
            <w:lang w:eastAsia="zh-CN"/>
          </w:rPr>
          <w:t>OTA Performance</w:t>
        </w:r>
        <w:r>
          <w:rPr>
            <w:webHidden/>
          </w:rPr>
          <w:tab/>
        </w:r>
        <w:r>
          <w:rPr>
            <w:webHidden/>
          </w:rPr>
          <w:fldChar w:fldCharType="begin"/>
        </w:r>
        <w:r>
          <w:rPr>
            <w:webHidden/>
          </w:rPr>
          <w:instrText xml:space="preserve"> PAGEREF _Toc101259628 \h </w:instrText>
        </w:r>
        <w:r>
          <w:rPr>
            <w:webHidden/>
          </w:rPr>
        </w:r>
        <w:r>
          <w:rPr>
            <w:webHidden/>
          </w:rPr>
          <w:fldChar w:fldCharType="separate"/>
        </w:r>
        <w:r>
          <w:rPr>
            <w:webHidden/>
          </w:rPr>
          <w:t>17</w:t>
        </w:r>
        <w:r>
          <w:rPr>
            <w:webHidden/>
          </w:rPr>
          <w:fldChar w:fldCharType="end"/>
        </w:r>
      </w:hyperlink>
    </w:p>
    <w:p w14:paraId="3A00C9E1" w14:textId="3A02AAC6" w:rsidR="00F30658" w:rsidRDefault="00F30658">
      <w:pPr>
        <w:pStyle w:val="TOC2"/>
        <w:rPr>
          <w:rFonts w:asciiTheme="minorHAnsi" w:eastAsiaTheme="minorEastAsia" w:hAnsiTheme="minorHAnsi" w:cstheme="minorBidi"/>
          <w:szCs w:val="22"/>
          <w:lang w:bidi="ar-SA"/>
        </w:rPr>
      </w:pPr>
      <w:hyperlink w:anchor="_Toc101259629" w:history="1">
        <w:r w:rsidRPr="009D691B">
          <w:rPr>
            <w:rStyle w:val="Hyperlink"/>
            <w:lang w:eastAsia="zh-CN"/>
          </w:rPr>
          <w:t>4.2</w:t>
        </w:r>
        <w:r>
          <w:rPr>
            <w:rFonts w:asciiTheme="minorHAnsi" w:eastAsiaTheme="minorEastAsia" w:hAnsiTheme="minorHAnsi" w:cstheme="minorBidi"/>
            <w:szCs w:val="22"/>
            <w:lang w:bidi="ar-SA"/>
          </w:rPr>
          <w:tab/>
        </w:r>
        <w:r w:rsidRPr="009D691B">
          <w:rPr>
            <w:rStyle w:val="Hyperlink"/>
          </w:rPr>
          <w:t>S</w:t>
        </w:r>
        <w:r w:rsidRPr="009D691B">
          <w:rPr>
            <w:rStyle w:val="Hyperlink"/>
            <w:lang w:eastAsia="zh-CN"/>
          </w:rPr>
          <w:t>mart Meters</w:t>
        </w:r>
        <w:r>
          <w:rPr>
            <w:webHidden/>
          </w:rPr>
          <w:tab/>
        </w:r>
        <w:r>
          <w:rPr>
            <w:webHidden/>
          </w:rPr>
          <w:fldChar w:fldCharType="begin"/>
        </w:r>
        <w:r>
          <w:rPr>
            <w:webHidden/>
          </w:rPr>
          <w:instrText xml:space="preserve"> PAGEREF _Toc101259629 \h </w:instrText>
        </w:r>
        <w:r>
          <w:rPr>
            <w:webHidden/>
          </w:rPr>
        </w:r>
        <w:r>
          <w:rPr>
            <w:webHidden/>
          </w:rPr>
          <w:fldChar w:fldCharType="separate"/>
        </w:r>
        <w:r>
          <w:rPr>
            <w:webHidden/>
          </w:rPr>
          <w:t>17</w:t>
        </w:r>
        <w:r>
          <w:rPr>
            <w:webHidden/>
          </w:rPr>
          <w:fldChar w:fldCharType="end"/>
        </w:r>
      </w:hyperlink>
    </w:p>
    <w:p w14:paraId="4B4D85A5" w14:textId="6625774B" w:rsidR="00F30658" w:rsidRDefault="00F30658">
      <w:pPr>
        <w:pStyle w:val="TOC3"/>
        <w:rPr>
          <w:rFonts w:asciiTheme="minorHAnsi" w:eastAsiaTheme="minorEastAsia" w:hAnsiTheme="minorHAnsi" w:cstheme="minorBidi"/>
          <w:szCs w:val="22"/>
          <w:lang w:bidi="ar-SA"/>
        </w:rPr>
      </w:pPr>
      <w:hyperlink w:anchor="_Toc101259630" w:history="1">
        <w:r w:rsidRPr="009D691B">
          <w:rPr>
            <w:rStyle w:val="Hyperlink"/>
            <w:lang w:eastAsia="zh-CN"/>
          </w:rPr>
          <w:t>4.2.1</w:t>
        </w:r>
        <w:r>
          <w:rPr>
            <w:rFonts w:asciiTheme="minorHAnsi" w:eastAsiaTheme="minorEastAsia" w:hAnsiTheme="minorHAnsi" w:cstheme="minorBidi"/>
            <w:szCs w:val="22"/>
            <w:lang w:bidi="ar-SA"/>
          </w:rPr>
          <w:tab/>
        </w:r>
        <w:r w:rsidRPr="009D691B">
          <w:rPr>
            <w:rStyle w:val="Hyperlink"/>
          </w:rPr>
          <w:t>Service Procedure</w:t>
        </w:r>
        <w:r>
          <w:rPr>
            <w:webHidden/>
          </w:rPr>
          <w:tab/>
        </w:r>
        <w:r>
          <w:rPr>
            <w:webHidden/>
          </w:rPr>
          <w:fldChar w:fldCharType="begin"/>
        </w:r>
        <w:r>
          <w:rPr>
            <w:webHidden/>
          </w:rPr>
          <w:instrText xml:space="preserve"> PAGEREF _Toc101259630 \h </w:instrText>
        </w:r>
        <w:r>
          <w:rPr>
            <w:webHidden/>
          </w:rPr>
        </w:r>
        <w:r>
          <w:rPr>
            <w:webHidden/>
          </w:rPr>
          <w:fldChar w:fldCharType="separate"/>
        </w:r>
        <w:r>
          <w:rPr>
            <w:webHidden/>
          </w:rPr>
          <w:t>17</w:t>
        </w:r>
        <w:r>
          <w:rPr>
            <w:webHidden/>
          </w:rPr>
          <w:fldChar w:fldCharType="end"/>
        </w:r>
      </w:hyperlink>
    </w:p>
    <w:p w14:paraId="780CDAA9" w14:textId="6BC28FD9" w:rsidR="00F30658" w:rsidRDefault="00F30658">
      <w:pPr>
        <w:pStyle w:val="TOC3"/>
        <w:rPr>
          <w:rFonts w:asciiTheme="minorHAnsi" w:eastAsiaTheme="minorEastAsia" w:hAnsiTheme="minorHAnsi" w:cstheme="minorBidi"/>
          <w:szCs w:val="22"/>
          <w:lang w:bidi="ar-SA"/>
        </w:rPr>
      </w:pPr>
      <w:hyperlink w:anchor="_Toc101259631" w:history="1">
        <w:r w:rsidRPr="009D691B">
          <w:rPr>
            <w:rStyle w:val="Hyperlink"/>
          </w:rPr>
          <w:t>4.2.2</w:t>
        </w:r>
        <w:r>
          <w:rPr>
            <w:rFonts w:asciiTheme="minorHAnsi" w:eastAsiaTheme="minorEastAsia" w:hAnsiTheme="minorHAnsi" w:cstheme="minorBidi"/>
            <w:szCs w:val="22"/>
            <w:lang w:bidi="ar-SA"/>
          </w:rPr>
          <w:tab/>
        </w:r>
        <w:r w:rsidRPr="009D691B">
          <w:rPr>
            <w:rStyle w:val="Hyperlink"/>
          </w:rPr>
          <w:t xml:space="preserve">Service </w:t>
        </w:r>
        <w:r w:rsidRPr="009D691B">
          <w:rPr>
            <w:rStyle w:val="Hyperlink"/>
            <w:lang w:eastAsia="zh-CN"/>
          </w:rPr>
          <w:t>Performance</w:t>
        </w:r>
        <w:r>
          <w:rPr>
            <w:webHidden/>
          </w:rPr>
          <w:tab/>
        </w:r>
        <w:r>
          <w:rPr>
            <w:webHidden/>
          </w:rPr>
          <w:fldChar w:fldCharType="begin"/>
        </w:r>
        <w:r>
          <w:rPr>
            <w:webHidden/>
          </w:rPr>
          <w:instrText xml:space="preserve"> PAGEREF _Toc101259631 \h </w:instrText>
        </w:r>
        <w:r>
          <w:rPr>
            <w:webHidden/>
          </w:rPr>
        </w:r>
        <w:r>
          <w:rPr>
            <w:webHidden/>
          </w:rPr>
          <w:fldChar w:fldCharType="separate"/>
        </w:r>
        <w:r>
          <w:rPr>
            <w:webHidden/>
          </w:rPr>
          <w:t>17</w:t>
        </w:r>
        <w:r>
          <w:rPr>
            <w:webHidden/>
          </w:rPr>
          <w:fldChar w:fldCharType="end"/>
        </w:r>
      </w:hyperlink>
    </w:p>
    <w:p w14:paraId="202D8FCA" w14:textId="341DBBF2" w:rsidR="00F30658" w:rsidRDefault="00F30658">
      <w:pPr>
        <w:pStyle w:val="TOC3"/>
        <w:rPr>
          <w:rFonts w:asciiTheme="minorHAnsi" w:eastAsiaTheme="minorEastAsia" w:hAnsiTheme="minorHAnsi" w:cstheme="minorBidi"/>
          <w:szCs w:val="22"/>
          <w:lang w:bidi="ar-SA"/>
        </w:rPr>
      </w:pPr>
      <w:hyperlink w:anchor="_Toc101259632" w:history="1">
        <w:r w:rsidRPr="009D691B">
          <w:rPr>
            <w:rStyle w:val="Hyperlink"/>
            <w:lang w:eastAsia="zh-CN"/>
          </w:rPr>
          <w:t>4.2.3</w:t>
        </w:r>
        <w:r>
          <w:rPr>
            <w:rFonts w:asciiTheme="minorHAnsi" w:eastAsiaTheme="minorEastAsia" w:hAnsiTheme="minorHAnsi" w:cstheme="minorBidi"/>
            <w:szCs w:val="22"/>
            <w:lang w:bidi="ar-SA"/>
          </w:rPr>
          <w:tab/>
        </w:r>
        <w:r w:rsidRPr="009D691B">
          <w:rPr>
            <w:rStyle w:val="Hyperlink"/>
            <w:lang w:eastAsia="zh-CN"/>
          </w:rPr>
          <w:t>Battery Life Measurement</w:t>
        </w:r>
        <w:r>
          <w:rPr>
            <w:webHidden/>
          </w:rPr>
          <w:tab/>
        </w:r>
        <w:r>
          <w:rPr>
            <w:webHidden/>
          </w:rPr>
          <w:fldChar w:fldCharType="begin"/>
        </w:r>
        <w:r>
          <w:rPr>
            <w:webHidden/>
          </w:rPr>
          <w:instrText xml:space="preserve"> PAGEREF _Toc101259632 \h </w:instrText>
        </w:r>
        <w:r>
          <w:rPr>
            <w:webHidden/>
          </w:rPr>
        </w:r>
        <w:r>
          <w:rPr>
            <w:webHidden/>
          </w:rPr>
          <w:fldChar w:fldCharType="separate"/>
        </w:r>
        <w:r>
          <w:rPr>
            <w:webHidden/>
          </w:rPr>
          <w:t>17</w:t>
        </w:r>
        <w:r>
          <w:rPr>
            <w:webHidden/>
          </w:rPr>
          <w:fldChar w:fldCharType="end"/>
        </w:r>
      </w:hyperlink>
    </w:p>
    <w:p w14:paraId="0EF1FEBE" w14:textId="751A63D9" w:rsidR="00F30658" w:rsidRDefault="00F30658">
      <w:pPr>
        <w:pStyle w:val="TOC3"/>
        <w:rPr>
          <w:rFonts w:asciiTheme="minorHAnsi" w:eastAsiaTheme="minorEastAsia" w:hAnsiTheme="minorHAnsi" w:cstheme="minorBidi"/>
          <w:szCs w:val="22"/>
          <w:lang w:bidi="ar-SA"/>
        </w:rPr>
      </w:pPr>
      <w:hyperlink w:anchor="_Toc101259633" w:history="1">
        <w:r w:rsidRPr="009D691B">
          <w:rPr>
            <w:rStyle w:val="Hyperlink"/>
          </w:rPr>
          <w:t>4.2.4</w:t>
        </w:r>
        <w:r>
          <w:rPr>
            <w:rFonts w:asciiTheme="minorHAnsi" w:eastAsiaTheme="minorEastAsia" w:hAnsiTheme="minorHAnsi" w:cstheme="minorBidi"/>
            <w:szCs w:val="22"/>
            <w:lang w:bidi="ar-SA"/>
          </w:rPr>
          <w:tab/>
        </w:r>
        <w:r w:rsidRPr="009D691B">
          <w:rPr>
            <w:rStyle w:val="Hyperlink"/>
            <w:lang w:eastAsia="zh-CN"/>
          </w:rPr>
          <w:t>OTA Performance</w:t>
        </w:r>
        <w:r>
          <w:rPr>
            <w:webHidden/>
          </w:rPr>
          <w:tab/>
        </w:r>
        <w:r>
          <w:rPr>
            <w:webHidden/>
          </w:rPr>
          <w:fldChar w:fldCharType="begin"/>
        </w:r>
        <w:r>
          <w:rPr>
            <w:webHidden/>
          </w:rPr>
          <w:instrText xml:space="preserve"> PAGEREF _Toc101259633 \h </w:instrText>
        </w:r>
        <w:r>
          <w:rPr>
            <w:webHidden/>
          </w:rPr>
        </w:r>
        <w:r>
          <w:rPr>
            <w:webHidden/>
          </w:rPr>
          <w:fldChar w:fldCharType="separate"/>
        </w:r>
        <w:r>
          <w:rPr>
            <w:webHidden/>
          </w:rPr>
          <w:t>17</w:t>
        </w:r>
        <w:r>
          <w:rPr>
            <w:webHidden/>
          </w:rPr>
          <w:fldChar w:fldCharType="end"/>
        </w:r>
      </w:hyperlink>
    </w:p>
    <w:p w14:paraId="74C68800" w14:textId="77635525" w:rsidR="00F30658" w:rsidRDefault="00F30658">
      <w:pPr>
        <w:pStyle w:val="TOC2"/>
        <w:rPr>
          <w:rFonts w:asciiTheme="minorHAnsi" w:eastAsiaTheme="minorEastAsia" w:hAnsiTheme="minorHAnsi" w:cstheme="minorBidi"/>
          <w:szCs w:val="22"/>
          <w:lang w:bidi="ar-SA"/>
        </w:rPr>
      </w:pPr>
      <w:hyperlink w:anchor="_Toc101259634" w:history="1">
        <w:r w:rsidRPr="009D691B">
          <w:rPr>
            <w:rStyle w:val="Hyperlink"/>
          </w:rPr>
          <w:t>4.3</w:t>
        </w:r>
        <w:r>
          <w:rPr>
            <w:rFonts w:asciiTheme="minorHAnsi" w:eastAsiaTheme="minorEastAsia" w:hAnsiTheme="minorHAnsi" w:cstheme="minorBidi"/>
            <w:szCs w:val="22"/>
            <w:lang w:bidi="ar-SA"/>
          </w:rPr>
          <w:tab/>
        </w:r>
        <w:r w:rsidRPr="009D691B">
          <w:rPr>
            <w:rStyle w:val="Hyperlink"/>
          </w:rPr>
          <w:t>Location Trackers</w:t>
        </w:r>
        <w:r>
          <w:rPr>
            <w:webHidden/>
          </w:rPr>
          <w:tab/>
        </w:r>
        <w:r>
          <w:rPr>
            <w:webHidden/>
          </w:rPr>
          <w:fldChar w:fldCharType="begin"/>
        </w:r>
        <w:r>
          <w:rPr>
            <w:webHidden/>
          </w:rPr>
          <w:instrText xml:space="preserve"> PAGEREF _Toc101259634 \h </w:instrText>
        </w:r>
        <w:r>
          <w:rPr>
            <w:webHidden/>
          </w:rPr>
        </w:r>
        <w:r>
          <w:rPr>
            <w:webHidden/>
          </w:rPr>
          <w:fldChar w:fldCharType="separate"/>
        </w:r>
        <w:r>
          <w:rPr>
            <w:webHidden/>
          </w:rPr>
          <w:t>18</w:t>
        </w:r>
        <w:r>
          <w:rPr>
            <w:webHidden/>
          </w:rPr>
          <w:fldChar w:fldCharType="end"/>
        </w:r>
      </w:hyperlink>
    </w:p>
    <w:p w14:paraId="7F5C650D" w14:textId="50216D44" w:rsidR="00F30658" w:rsidRDefault="00F30658">
      <w:pPr>
        <w:pStyle w:val="TOC3"/>
        <w:rPr>
          <w:rFonts w:asciiTheme="minorHAnsi" w:eastAsiaTheme="minorEastAsia" w:hAnsiTheme="minorHAnsi" w:cstheme="minorBidi"/>
          <w:szCs w:val="22"/>
          <w:lang w:bidi="ar-SA"/>
        </w:rPr>
      </w:pPr>
      <w:hyperlink w:anchor="_Toc101259635" w:history="1">
        <w:r w:rsidRPr="009D691B">
          <w:rPr>
            <w:rStyle w:val="Hyperlink"/>
          </w:rPr>
          <w:t>4.3.1</w:t>
        </w:r>
        <w:r>
          <w:rPr>
            <w:rFonts w:asciiTheme="minorHAnsi" w:eastAsiaTheme="minorEastAsia" w:hAnsiTheme="minorHAnsi" w:cstheme="minorBidi"/>
            <w:szCs w:val="22"/>
            <w:lang w:bidi="ar-SA"/>
          </w:rPr>
          <w:tab/>
        </w:r>
        <w:r w:rsidRPr="009D691B">
          <w:rPr>
            <w:rStyle w:val="Hyperlink"/>
          </w:rPr>
          <w:t>Service Procedure</w:t>
        </w:r>
        <w:r>
          <w:rPr>
            <w:webHidden/>
          </w:rPr>
          <w:tab/>
        </w:r>
        <w:r>
          <w:rPr>
            <w:webHidden/>
          </w:rPr>
          <w:fldChar w:fldCharType="begin"/>
        </w:r>
        <w:r>
          <w:rPr>
            <w:webHidden/>
          </w:rPr>
          <w:instrText xml:space="preserve"> PAGEREF _Toc101259635 \h </w:instrText>
        </w:r>
        <w:r>
          <w:rPr>
            <w:webHidden/>
          </w:rPr>
        </w:r>
        <w:r>
          <w:rPr>
            <w:webHidden/>
          </w:rPr>
          <w:fldChar w:fldCharType="separate"/>
        </w:r>
        <w:r>
          <w:rPr>
            <w:webHidden/>
          </w:rPr>
          <w:t>18</w:t>
        </w:r>
        <w:r>
          <w:rPr>
            <w:webHidden/>
          </w:rPr>
          <w:fldChar w:fldCharType="end"/>
        </w:r>
      </w:hyperlink>
    </w:p>
    <w:p w14:paraId="169DAA12" w14:textId="133587D7" w:rsidR="00F30658" w:rsidRDefault="00F30658">
      <w:pPr>
        <w:pStyle w:val="TOC3"/>
        <w:rPr>
          <w:rFonts w:asciiTheme="minorHAnsi" w:eastAsiaTheme="minorEastAsia" w:hAnsiTheme="minorHAnsi" w:cstheme="minorBidi"/>
          <w:szCs w:val="22"/>
          <w:lang w:bidi="ar-SA"/>
        </w:rPr>
      </w:pPr>
      <w:hyperlink w:anchor="_Toc101259636" w:history="1">
        <w:r w:rsidRPr="009D691B">
          <w:rPr>
            <w:rStyle w:val="Hyperlink"/>
          </w:rPr>
          <w:t>4.3.2</w:t>
        </w:r>
        <w:r>
          <w:rPr>
            <w:rFonts w:asciiTheme="minorHAnsi" w:eastAsiaTheme="minorEastAsia" w:hAnsiTheme="minorHAnsi" w:cstheme="minorBidi"/>
            <w:szCs w:val="22"/>
            <w:lang w:bidi="ar-SA"/>
          </w:rPr>
          <w:tab/>
        </w:r>
        <w:r w:rsidRPr="009D691B">
          <w:rPr>
            <w:rStyle w:val="Hyperlink"/>
          </w:rPr>
          <w:t>Service Performance</w:t>
        </w:r>
        <w:r>
          <w:rPr>
            <w:webHidden/>
          </w:rPr>
          <w:tab/>
        </w:r>
        <w:r>
          <w:rPr>
            <w:webHidden/>
          </w:rPr>
          <w:fldChar w:fldCharType="begin"/>
        </w:r>
        <w:r>
          <w:rPr>
            <w:webHidden/>
          </w:rPr>
          <w:instrText xml:space="preserve"> PAGEREF _Toc101259636 \h </w:instrText>
        </w:r>
        <w:r>
          <w:rPr>
            <w:webHidden/>
          </w:rPr>
        </w:r>
        <w:r>
          <w:rPr>
            <w:webHidden/>
          </w:rPr>
          <w:fldChar w:fldCharType="separate"/>
        </w:r>
        <w:r>
          <w:rPr>
            <w:webHidden/>
          </w:rPr>
          <w:t>18</w:t>
        </w:r>
        <w:r>
          <w:rPr>
            <w:webHidden/>
          </w:rPr>
          <w:fldChar w:fldCharType="end"/>
        </w:r>
      </w:hyperlink>
    </w:p>
    <w:p w14:paraId="3992423E" w14:textId="523A8A1B" w:rsidR="00F30658" w:rsidRDefault="00F30658">
      <w:pPr>
        <w:pStyle w:val="TOC3"/>
        <w:rPr>
          <w:rFonts w:asciiTheme="minorHAnsi" w:eastAsiaTheme="minorEastAsia" w:hAnsiTheme="minorHAnsi" w:cstheme="minorBidi"/>
          <w:szCs w:val="22"/>
          <w:lang w:bidi="ar-SA"/>
        </w:rPr>
      </w:pPr>
      <w:hyperlink w:anchor="_Toc101259637" w:history="1">
        <w:r w:rsidRPr="009D691B">
          <w:rPr>
            <w:rStyle w:val="Hyperlink"/>
          </w:rPr>
          <w:t>4.3.3</w:t>
        </w:r>
        <w:r>
          <w:rPr>
            <w:rFonts w:asciiTheme="minorHAnsi" w:eastAsiaTheme="minorEastAsia" w:hAnsiTheme="minorHAnsi" w:cstheme="minorBidi"/>
            <w:szCs w:val="22"/>
            <w:lang w:bidi="ar-SA"/>
          </w:rPr>
          <w:tab/>
        </w:r>
        <w:r w:rsidRPr="009D691B">
          <w:rPr>
            <w:rStyle w:val="Hyperlink"/>
          </w:rPr>
          <w:t>Battery Life Measurement</w:t>
        </w:r>
        <w:r>
          <w:rPr>
            <w:webHidden/>
          </w:rPr>
          <w:tab/>
        </w:r>
        <w:r>
          <w:rPr>
            <w:webHidden/>
          </w:rPr>
          <w:fldChar w:fldCharType="begin"/>
        </w:r>
        <w:r>
          <w:rPr>
            <w:webHidden/>
          </w:rPr>
          <w:instrText xml:space="preserve"> PAGEREF _Toc101259637 \h </w:instrText>
        </w:r>
        <w:r>
          <w:rPr>
            <w:webHidden/>
          </w:rPr>
        </w:r>
        <w:r>
          <w:rPr>
            <w:webHidden/>
          </w:rPr>
          <w:fldChar w:fldCharType="separate"/>
        </w:r>
        <w:r>
          <w:rPr>
            <w:webHidden/>
          </w:rPr>
          <w:t>18</w:t>
        </w:r>
        <w:r>
          <w:rPr>
            <w:webHidden/>
          </w:rPr>
          <w:fldChar w:fldCharType="end"/>
        </w:r>
      </w:hyperlink>
    </w:p>
    <w:p w14:paraId="3B0405DD" w14:textId="3F148359" w:rsidR="00F30658" w:rsidRDefault="00F30658">
      <w:pPr>
        <w:pStyle w:val="TOC3"/>
        <w:rPr>
          <w:rFonts w:asciiTheme="minorHAnsi" w:eastAsiaTheme="minorEastAsia" w:hAnsiTheme="minorHAnsi" w:cstheme="minorBidi"/>
          <w:szCs w:val="22"/>
          <w:lang w:bidi="ar-SA"/>
        </w:rPr>
      </w:pPr>
      <w:hyperlink w:anchor="_Toc101259638" w:history="1">
        <w:r w:rsidRPr="009D691B">
          <w:rPr>
            <w:rStyle w:val="Hyperlink"/>
          </w:rPr>
          <w:t>4.3.4</w:t>
        </w:r>
        <w:r>
          <w:rPr>
            <w:rFonts w:asciiTheme="minorHAnsi" w:eastAsiaTheme="minorEastAsia" w:hAnsiTheme="minorHAnsi" w:cstheme="minorBidi"/>
            <w:szCs w:val="22"/>
            <w:lang w:bidi="ar-SA"/>
          </w:rPr>
          <w:tab/>
        </w:r>
        <w:r w:rsidRPr="009D691B">
          <w:rPr>
            <w:rStyle w:val="Hyperlink"/>
          </w:rPr>
          <w:t>OTA Performance</w:t>
        </w:r>
        <w:r>
          <w:rPr>
            <w:webHidden/>
          </w:rPr>
          <w:tab/>
        </w:r>
        <w:r>
          <w:rPr>
            <w:webHidden/>
          </w:rPr>
          <w:fldChar w:fldCharType="begin"/>
        </w:r>
        <w:r>
          <w:rPr>
            <w:webHidden/>
          </w:rPr>
          <w:instrText xml:space="preserve"> PAGEREF _Toc101259638 \h </w:instrText>
        </w:r>
        <w:r>
          <w:rPr>
            <w:webHidden/>
          </w:rPr>
        </w:r>
        <w:r>
          <w:rPr>
            <w:webHidden/>
          </w:rPr>
          <w:fldChar w:fldCharType="separate"/>
        </w:r>
        <w:r>
          <w:rPr>
            <w:webHidden/>
          </w:rPr>
          <w:t>18</w:t>
        </w:r>
        <w:r>
          <w:rPr>
            <w:webHidden/>
          </w:rPr>
          <w:fldChar w:fldCharType="end"/>
        </w:r>
      </w:hyperlink>
    </w:p>
    <w:p w14:paraId="2461B1C0" w14:textId="46010365" w:rsidR="00F30658" w:rsidRDefault="00F30658">
      <w:pPr>
        <w:pStyle w:val="TOC2"/>
        <w:rPr>
          <w:rFonts w:asciiTheme="minorHAnsi" w:eastAsiaTheme="minorEastAsia" w:hAnsiTheme="minorHAnsi" w:cstheme="minorBidi"/>
          <w:szCs w:val="22"/>
          <w:lang w:bidi="ar-SA"/>
        </w:rPr>
      </w:pPr>
      <w:hyperlink w:anchor="_Toc101259639" w:history="1">
        <w:r w:rsidRPr="009D691B">
          <w:rPr>
            <w:rStyle w:val="Hyperlink"/>
          </w:rPr>
          <w:t>4.4</w:t>
        </w:r>
        <w:r>
          <w:rPr>
            <w:rFonts w:asciiTheme="minorHAnsi" w:eastAsiaTheme="minorEastAsia" w:hAnsiTheme="minorHAnsi" w:cstheme="minorBidi"/>
            <w:szCs w:val="22"/>
            <w:lang w:bidi="ar-SA"/>
          </w:rPr>
          <w:tab/>
        </w:r>
        <w:r w:rsidRPr="009D691B">
          <w:rPr>
            <w:rStyle w:val="Hyperlink"/>
          </w:rPr>
          <w:t>Smart Parking</w:t>
        </w:r>
        <w:r>
          <w:rPr>
            <w:webHidden/>
          </w:rPr>
          <w:tab/>
        </w:r>
        <w:r>
          <w:rPr>
            <w:webHidden/>
          </w:rPr>
          <w:fldChar w:fldCharType="begin"/>
        </w:r>
        <w:r>
          <w:rPr>
            <w:webHidden/>
          </w:rPr>
          <w:instrText xml:space="preserve"> PAGEREF _Toc101259639 \h </w:instrText>
        </w:r>
        <w:r>
          <w:rPr>
            <w:webHidden/>
          </w:rPr>
        </w:r>
        <w:r>
          <w:rPr>
            <w:webHidden/>
          </w:rPr>
          <w:fldChar w:fldCharType="separate"/>
        </w:r>
        <w:r>
          <w:rPr>
            <w:webHidden/>
          </w:rPr>
          <w:t>18</w:t>
        </w:r>
        <w:r>
          <w:rPr>
            <w:webHidden/>
          </w:rPr>
          <w:fldChar w:fldCharType="end"/>
        </w:r>
      </w:hyperlink>
    </w:p>
    <w:p w14:paraId="52ECCAA5" w14:textId="6D7521DA" w:rsidR="00F30658" w:rsidRDefault="00F30658">
      <w:pPr>
        <w:pStyle w:val="TOC3"/>
        <w:rPr>
          <w:rFonts w:asciiTheme="minorHAnsi" w:eastAsiaTheme="minorEastAsia" w:hAnsiTheme="minorHAnsi" w:cstheme="minorBidi"/>
          <w:szCs w:val="22"/>
          <w:lang w:bidi="ar-SA"/>
        </w:rPr>
      </w:pPr>
      <w:hyperlink w:anchor="_Toc101259640" w:history="1">
        <w:r w:rsidRPr="009D691B">
          <w:rPr>
            <w:rStyle w:val="Hyperlink"/>
          </w:rPr>
          <w:t>4.4.1</w:t>
        </w:r>
        <w:r>
          <w:rPr>
            <w:rFonts w:asciiTheme="minorHAnsi" w:eastAsiaTheme="minorEastAsia" w:hAnsiTheme="minorHAnsi" w:cstheme="minorBidi"/>
            <w:szCs w:val="22"/>
            <w:lang w:bidi="ar-SA"/>
          </w:rPr>
          <w:tab/>
        </w:r>
        <w:r w:rsidRPr="009D691B">
          <w:rPr>
            <w:rStyle w:val="Hyperlink"/>
          </w:rPr>
          <w:t>Service Procedure</w:t>
        </w:r>
        <w:r>
          <w:rPr>
            <w:webHidden/>
          </w:rPr>
          <w:tab/>
        </w:r>
        <w:r>
          <w:rPr>
            <w:webHidden/>
          </w:rPr>
          <w:fldChar w:fldCharType="begin"/>
        </w:r>
        <w:r>
          <w:rPr>
            <w:webHidden/>
          </w:rPr>
          <w:instrText xml:space="preserve"> PAGEREF _Toc101259640 \h </w:instrText>
        </w:r>
        <w:r>
          <w:rPr>
            <w:webHidden/>
          </w:rPr>
        </w:r>
        <w:r>
          <w:rPr>
            <w:webHidden/>
          </w:rPr>
          <w:fldChar w:fldCharType="separate"/>
        </w:r>
        <w:r>
          <w:rPr>
            <w:webHidden/>
          </w:rPr>
          <w:t>18</w:t>
        </w:r>
        <w:r>
          <w:rPr>
            <w:webHidden/>
          </w:rPr>
          <w:fldChar w:fldCharType="end"/>
        </w:r>
      </w:hyperlink>
    </w:p>
    <w:p w14:paraId="6127091C" w14:textId="0A73C5B7" w:rsidR="00F30658" w:rsidRDefault="00F30658">
      <w:pPr>
        <w:pStyle w:val="TOC3"/>
        <w:rPr>
          <w:rFonts w:asciiTheme="minorHAnsi" w:eastAsiaTheme="minorEastAsia" w:hAnsiTheme="minorHAnsi" w:cstheme="minorBidi"/>
          <w:szCs w:val="22"/>
          <w:lang w:bidi="ar-SA"/>
        </w:rPr>
      </w:pPr>
      <w:hyperlink w:anchor="_Toc101259641" w:history="1">
        <w:r w:rsidRPr="009D691B">
          <w:rPr>
            <w:rStyle w:val="Hyperlink"/>
          </w:rPr>
          <w:t>4.4.2</w:t>
        </w:r>
        <w:r>
          <w:rPr>
            <w:rFonts w:asciiTheme="minorHAnsi" w:eastAsiaTheme="minorEastAsia" w:hAnsiTheme="minorHAnsi" w:cstheme="minorBidi"/>
            <w:szCs w:val="22"/>
            <w:lang w:bidi="ar-SA"/>
          </w:rPr>
          <w:tab/>
        </w:r>
        <w:r w:rsidRPr="009D691B">
          <w:rPr>
            <w:rStyle w:val="Hyperlink"/>
          </w:rPr>
          <w:t>Service Performance</w:t>
        </w:r>
        <w:r>
          <w:rPr>
            <w:webHidden/>
          </w:rPr>
          <w:tab/>
        </w:r>
        <w:r>
          <w:rPr>
            <w:webHidden/>
          </w:rPr>
          <w:fldChar w:fldCharType="begin"/>
        </w:r>
        <w:r>
          <w:rPr>
            <w:webHidden/>
          </w:rPr>
          <w:instrText xml:space="preserve"> PAGEREF _Toc101259641 \h </w:instrText>
        </w:r>
        <w:r>
          <w:rPr>
            <w:webHidden/>
          </w:rPr>
        </w:r>
        <w:r>
          <w:rPr>
            <w:webHidden/>
          </w:rPr>
          <w:fldChar w:fldCharType="separate"/>
        </w:r>
        <w:r>
          <w:rPr>
            <w:webHidden/>
          </w:rPr>
          <w:t>19</w:t>
        </w:r>
        <w:r>
          <w:rPr>
            <w:webHidden/>
          </w:rPr>
          <w:fldChar w:fldCharType="end"/>
        </w:r>
      </w:hyperlink>
    </w:p>
    <w:p w14:paraId="319569F7" w14:textId="18FF8A93" w:rsidR="00F30658" w:rsidRDefault="00F30658">
      <w:pPr>
        <w:pStyle w:val="TOC3"/>
        <w:rPr>
          <w:rFonts w:asciiTheme="minorHAnsi" w:eastAsiaTheme="minorEastAsia" w:hAnsiTheme="minorHAnsi" w:cstheme="minorBidi"/>
          <w:szCs w:val="22"/>
          <w:lang w:bidi="ar-SA"/>
        </w:rPr>
      </w:pPr>
      <w:hyperlink w:anchor="_Toc101259642" w:history="1">
        <w:r w:rsidRPr="009D691B">
          <w:rPr>
            <w:rStyle w:val="Hyperlink"/>
          </w:rPr>
          <w:t>4.4.3</w:t>
        </w:r>
        <w:r>
          <w:rPr>
            <w:rFonts w:asciiTheme="minorHAnsi" w:eastAsiaTheme="minorEastAsia" w:hAnsiTheme="minorHAnsi" w:cstheme="minorBidi"/>
            <w:szCs w:val="22"/>
            <w:lang w:bidi="ar-SA"/>
          </w:rPr>
          <w:tab/>
        </w:r>
        <w:r w:rsidRPr="009D691B">
          <w:rPr>
            <w:rStyle w:val="Hyperlink"/>
          </w:rPr>
          <w:t>Battery Life Measurement</w:t>
        </w:r>
        <w:r>
          <w:rPr>
            <w:webHidden/>
          </w:rPr>
          <w:tab/>
        </w:r>
        <w:r>
          <w:rPr>
            <w:webHidden/>
          </w:rPr>
          <w:fldChar w:fldCharType="begin"/>
        </w:r>
        <w:r>
          <w:rPr>
            <w:webHidden/>
          </w:rPr>
          <w:instrText xml:space="preserve"> PAGEREF _Toc101259642 \h </w:instrText>
        </w:r>
        <w:r>
          <w:rPr>
            <w:webHidden/>
          </w:rPr>
        </w:r>
        <w:r>
          <w:rPr>
            <w:webHidden/>
          </w:rPr>
          <w:fldChar w:fldCharType="separate"/>
        </w:r>
        <w:r>
          <w:rPr>
            <w:webHidden/>
          </w:rPr>
          <w:t>19</w:t>
        </w:r>
        <w:r>
          <w:rPr>
            <w:webHidden/>
          </w:rPr>
          <w:fldChar w:fldCharType="end"/>
        </w:r>
      </w:hyperlink>
    </w:p>
    <w:p w14:paraId="4C0EE6B2" w14:textId="2A0C5FCB" w:rsidR="00F30658" w:rsidRDefault="00F30658">
      <w:pPr>
        <w:pStyle w:val="TOC3"/>
        <w:rPr>
          <w:rFonts w:asciiTheme="minorHAnsi" w:eastAsiaTheme="minorEastAsia" w:hAnsiTheme="minorHAnsi" w:cstheme="minorBidi"/>
          <w:szCs w:val="22"/>
          <w:lang w:bidi="ar-SA"/>
        </w:rPr>
      </w:pPr>
      <w:hyperlink w:anchor="_Toc101259643" w:history="1">
        <w:r w:rsidRPr="009D691B">
          <w:rPr>
            <w:rStyle w:val="Hyperlink"/>
          </w:rPr>
          <w:t>4.4.4</w:t>
        </w:r>
        <w:r>
          <w:rPr>
            <w:rFonts w:asciiTheme="minorHAnsi" w:eastAsiaTheme="minorEastAsia" w:hAnsiTheme="minorHAnsi" w:cstheme="minorBidi"/>
            <w:szCs w:val="22"/>
            <w:lang w:bidi="ar-SA"/>
          </w:rPr>
          <w:tab/>
        </w:r>
        <w:r w:rsidRPr="009D691B">
          <w:rPr>
            <w:rStyle w:val="Hyperlink"/>
          </w:rPr>
          <w:t>OTA Performance</w:t>
        </w:r>
        <w:r>
          <w:rPr>
            <w:webHidden/>
          </w:rPr>
          <w:tab/>
        </w:r>
        <w:r>
          <w:rPr>
            <w:webHidden/>
          </w:rPr>
          <w:fldChar w:fldCharType="begin"/>
        </w:r>
        <w:r>
          <w:rPr>
            <w:webHidden/>
          </w:rPr>
          <w:instrText xml:space="preserve"> PAGEREF _Toc101259643 \h </w:instrText>
        </w:r>
        <w:r>
          <w:rPr>
            <w:webHidden/>
          </w:rPr>
        </w:r>
        <w:r>
          <w:rPr>
            <w:webHidden/>
          </w:rPr>
          <w:fldChar w:fldCharType="separate"/>
        </w:r>
        <w:r>
          <w:rPr>
            <w:webHidden/>
          </w:rPr>
          <w:t>19</w:t>
        </w:r>
        <w:r>
          <w:rPr>
            <w:webHidden/>
          </w:rPr>
          <w:fldChar w:fldCharType="end"/>
        </w:r>
      </w:hyperlink>
    </w:p>
    <w:p w14:paraId="72B51CD1" w14:textId="0C1FCAE6" w:rsidR="00F30658" w:rsidRDefault="00F30658">
      <w:pPr>
        <w:pStyle w:val="TOC2"/>
        <w:rPr>
          <w:rFonts w:asciiTheme="minorHAnsi" w:eastAsiaTheme="minorEastAsia" w:hAnsiTheme="minorHAnsi" w:cstheme="minorBidi"/>
          <w:szCs w:val="22"/>
          <w:lang w:bidi="ar-SA"/>
        </w:rPr>
      </w:pPr>
      <w:hyperlink w:anchor="_Toc101259644" w:history="1">
        <w:r w:rsidRPr="009D691B">
          <w:rPr>
            <w:rStyle w:val="Hyperlink"/>
          </w:rPr>
          <w:t>4.5</w:t>
        </w:r>
        <w:r>
          <w:rPr>
            <w:rFonts w:asciiTheme="minorHAnsi" w:eastAsiaTheme="minorEastAsia" w:hAnsiTheme="minorHAnsi" w:cstheme="minorBidi"/>
            <w:szCs w:val="22"/>
            <w:lang w:bidi="ar-SA"/>
          </w:rPr>
          <w:tab/>
        </w:r>
        <w:r w:rsidRPr="009D691B">
          <w:rPr>
            <w:rStyle w:val="Hyperlink"/>
          </w:rPr>
          <w:t>Smart Watch</w:t>
        </w:r>
        <w:r>
          <w:rPr>
            <w:webHidden/>
          </w:rPr>
          <w:tab/>
        </w:r>
        <w:r>
          <w:rPr>
            <w:webHidden/>
          </w:rPr>
          <w:fldChar w:fldCharType="begin"/>
        </w:r>
        <w:r>
          <w:rPr>
            <w:webHidden/>
          </w:rPr>
          <w:instrText xml:space="preserve"> PAGEREF _Toc101259644 \h </w:instrText>
        </w:r>
        <w:r>
          <w:rPr>
            <w:webHidden/>
          </w:rPr>
        </w:r>
        <w:r>
          <w:rPr>
            <w:webHidden/>
          </w:rPr>
          <w:fldChar w:fldCharType="separate"/>
        </w:r>
        <w:r>
          <w:rPr>
            <w:webHidden/>
          </w:rPr>
          <w:t>19</w:t>
        </w:r>
        <w:r>
          <w:rPr>
            <w:webHidden/>
          </w:rPr>
          <w:fldChar w:fldCharType="end"/>
        </w:r>
      </w:hyperlink>
    </w:p>
    <w:p w14:paraId="291F7C2F" w14:textId="3D3E1D35" w:rsidR="00F30658" w:rsidRDefault="00F30658">
      <w:pPr>
        <w:pStyle w:val="TOC3"/>
        <w:rPr>
          <w:rFonts w:asciiTheme="minorHAnsi" w:eastAsiaTheme="minorEastAsia" w:hAnsiTheme="minorHAnsi" w:cstheme="minorBidi"/>
          <w:szCs w:val="22"/>
          <w:lang w:bidi="ar-SA"/>
        </w:rPr>
      </w:pPr>
      <w:hyperlink w:anchor="_Toc101259645" w:history="1">
        <w:r w:rsidRPr="009D691B">
          <w:rPr>
            <w:rStyle w:val="Hyperlink"/>
          </w:rPr>
          <w:t>4.5.1</w:t>
        </w:r>
        <w:r>
          <w:rPr>
            <w:rFonts w:asciiTheme="minorHAnsi" w:eastAsiaTheme="minorEastAsia" w:hAnsiTheme="minorHAnsi" w:cstheme="minorBidi"/>
            <w:szCs w:val="22"/>
            <w:lang w:bidi="ar-SA"/>
          </w:rPr>
          <w:tab/>
        </w:r>
        <w:r w:rsidRPr="009D691B">
          <w:rPr>
            <w:rStyle w:val="Hyperlink"/>
          </w:rPr>
          <w:t>Kid’s Smart Watch</w:t>
        </w:r>
        <w:r>
          <w:rPr>
            <w:webHidden/>
          </w:rPr>
          <w:tab/>
        </w:r>
        <w:r>
          <w:rPr>
            <w:webHidden/>
          </w:rPr>
          <w:fldChar w:fldCharType="begin"/>
        </w:r>
        <w:r>
          <w:rPr>
            <w:webHidden/>
          </w:rPr>
          <w:instrText xml:space="preserve"> PAGEREF _Toc101259645 \h </w:instrText>
        </w:r>
        <w:r>
          <w:rPr>
            <w:webHidden/>
          </w:rPr>
        </w:r>
        <w:r>
          <w:rPr>
            <w:webHidden/>
          </w:rPr>
          <w:fldChar w:fldCharType="separate"/>
        </w:r>
        <w:r>
          <w:rPr>
            <w:webHidden/>
          </w:rPr>
          <w:t>19</w:t>
        </w:r>
        <w:r>
          <w:rPr>
            <w:webHidden/>
          </w:rPr>
          <w:fldChar w:fldCharType="end"/>
        </w:r>
      </w:hyperlink>
    </w:p>
    <w:p w14:paraId="37EBCD19" w14:textId="6EA370EE" w:rsidR="00F30658" w:rsidRDefault="00F30658">
      <w:pPr>
        <w:pStyle w:val="TOC3"/>
        <w:rPr>
          <w:rFonts w:asciiTheme="minorHAnsi" w:eastAsiaTheme="minorEastAsia" w:hAnsiTheme="minorHAnsi" w:cstheme="minorBidi"/>
          <w:szCs w:val="22"/>
          <w:lang w:bidi="ar-SA"/>
        </w:rPr>
      </w:pPr>
      <w:hyperlink w:anchor="_Toc101259646" w:history="1">
        <w:r w:rsidRPr="009D691B">
          <w:rPr>
            <w:rStyle w:val="Hyperlink"/>
          </w:rPr>
          <w:t>4.5.2</w:t>
        </w:r>
        <w:r>
          <w:rPr>
            <w:rFonts w:asciiTheme="minorHAnsi" w:eastAsiaTheme="minorEastAsia" w:hAnsiTheme="minorHAnsi" w:cstheme="minorBidi"/>
            <w:szCs w:val="22"/>
            <w:lang w:bidi="ar-SA"/>
          </w:rPr>
          <w:tab/>
        </w:r>
        <w:r w:rsidRPr="009D691B">
          <w:rPr>
            <w:rStyle w:val="Hyperlink"/>
          </w:rPr>
          <w:t>Sports Smart Watch</w:t>
        </w:r>
        <w:r>
          <w:rPr>
            <w:webHidden/>
          </w:rPr>
          <w:tab/>
        </w:r>
        <w:r>
          <w:rPr>
            <w:webHidden/>
          </w:rPr>
          <w:fldChar w:fldCharType="begin"/>
        </w:r>
        <w:r>
          <w:rPr>
            <w:webHidden/>
          </w:rPr>
          <w:instrText xml:space="preserve"> PAGEREF _Toc101259646 \h </w:instrText>
        </w:r>
        <w:r>
          <w:rPr>
            <w:webHidden/>
          </w:rPr>
        </w:r>
        <w:r>
          <w:rPr>
            <w:webHidden/>
          </w:rPr>
          <w:fldChar w:fldCharType="separate"/>
        </w:r>
        <w:r>
          <w:rPr>
            <w:webHidden/>
          </w:rPr>
          <w:t>20</w:t>
        </w:r>
        <w:r>
          <w:rPr>
            <w:webHidden/>
          </w:rPr>
          <w:fldChar w:fldCharType="end"/>
        </w:r>
      </w:hyperlink>
    </w:p>
    <w:p w14:paraId="6C28107F" w14:textId="4716F841" w:rsidR="00F30658" w:rsidRDefault="00F30658">
      <w:pPr>
        <w:pStyle w:val="TOC2"/>
        <w:rPr>
          <w:rFonts w:asciiTheme="minorHAnsi" w:eastAsiaTheme="minorEastAsia" w:hAnsiTheme="minorHAnsi" w:cstheme="minorBidi"/>
          <w:szCs w:val="22"/>
          <w:lang w:bidi="ar-SA"/>
        </w:rPr>
      </w:pPr>
      <w:hyperlink w:anchor="_Toc101259647" w:history="1">
        <w:r w:rsidRPr="009D691B">
          <w:rPr>
            <w:rStyle w:val="Hyperlink"/>
          </w:rPr>
          <w:t>4.6</w:t>
        </w:r>
        <w:r>
          <w:rPr>
            <w:rFonts w:asciiTheme="minorHAnsi" w:eastAsiaTheme="minorEastAsia" w:hAnsiTheme="minorHAnsi" w:cstheme="minorBidi"/>
            <w:szCs w:val="22"/>
            <w:lang w:bidi="ar-SA"/>
          </w:rPr>
          <w:tab/>
        </w:r>
        <w:r w:rsidRPr="009D691B">
          <w:rPr>
            <w:rStyle w:val="Hyperlink"/>
          </w:rPr>
          <w:t>Smart Air Conditioner</w:t>
        </w:r>
        <w:r>
          <w:rPr>
            <w:webHidden/>
          </w:rPr>
          <w:tab/>
        </w:r>
        <w:r>
          <w:rPr>
            <w:webHidden/>
          </w:rPr>
          <w:fldChar w:fldCharType="begin"/>
        </w:r>
        <w:r>
          <w:rPr>
            <w:webHidden/>
          </w:rPr>
          <w:instrText xml:space="preserve"> PAGEREF _Toc101259647 \h </w:instrText>
        </w:r>
        <w:r>
          <w:rPr>
            <w:webHidden/>
          </w:rPr>
        </w:r>
        <w:r>
          <w:rPr>
            <w:webHidden/>
          </w:rPr>
          <w:fldChar w:fldCharType="separate"/>
        </w:r>
        <w:r>
          <w:rPr>
            <w:webHidden/>
          </w:rPr>
          <w:t>21</w:t>
        </w:r>
        <w:r>
          <w:rPr>
            <w:webHidden/>
          </w:rPr>
          <w:fldChar w:fldCharType="end"/>
        </w:r>
      </w:hyperlink>
    </w:p>
    <w:p w14:paraId="580DBEDD" w14:textId="586F37E9" w:rsidR="00F30658" w:rsidRDefault="00F30658">
      <w:pPr>
        <w:pStyle w:val="TOC3"/>
        <w:rPr>
          <w:rFonts w:asciiTheme="minorHAnsi" w:eastAsiaTheme="minorEastAsia" w:hAnsiTheme="minorHAnsi" w:cstheme="minorBidi"/>
          <w:szCs w:val="22"/>
          <w:lang w:bidi="ar-SA"/>
        </w:rPr>
      </w:pPr>
      <w:hyperlink w:anchor="_Toc101259648" w:history="1">
        <w:r w:rsidRPr="009D691B">
          <w:rPr>
            <w:rStyle w:val="Hyperlink"/>
          </w:rPr>
          <w:t>4.6.1</w:t>
        </w:r>
        <w:r>
          <w:rPr>
            <w:rFonts w:asciiTheme="minorHAnsi" w:eastAsiaTheme="minorEastAsia" w:hAnsiTheme="minorHAnsi" w:cstheme="minorBidi"/>
            <w:szCs w:val="22"/>
            <w:lang w:bidi="ar-SA"/>
          </w:rPr>
          <w:tab/>
        </w:r>
        <w:r w:rsidRPr="009D691B">
          <w:rPr>
            <w:rStyle w:val="Hyperlink"/>
          </w:rPr>
          <w:t>Service Procedure</w:t>
        </w:r>
        <w:r>
          <w:rPr>
            <w:webHidden/>
          </w:rPr>
          <w:tab/>
        </w:r>
        <w:r>
          <w:rPr>
            <w:webHidden/>
          </w:rPr>
          <w:fldChar w:fldCharType="begin"/>
        </w:r>
        <w:r>
          <w:rPr>
            <w:webHidden/>
          </w:rPr>
          <w:instrText xml:space="preserve"> PAGEREF _Toc101259648 \h </w:instrText>
        </w:r>
        <w:r>
          <w:rPr>
            <w:webHidden/>
          </w:rPr>
        </w:r>
        <w:r>
          <w:rPr>
            <w:webHidden/>
          </w:rPr>
          <w:fldChar w:fldCharType="separate"/>
        </w:r>
        <w:r>
          <w:rPr>
            <w:webHidden/>
          </w:rPr>
          <w:t>21</w:t>
        </w:r>
        <w:r>
          <w:rPr>
            <w:webHidden/>
          </w:rPr>
          <w:fldChar w:fldCharType="end"/>
        </w:r>
      </w:hyperlink>
    </w:p>
    <w:p w14:paraId="225FFF53" w14:textId="419682B2" w:rsidR="00F30658" w:rsidRDefault="00F30658">
      <w:pPr>
        <w:pStyle w:val="TOC3"/>
        <w:rPr>
          <w:rFonts w:asciiTheme="minorHAnsi" w:eastAsiaTheme="minorEastAsia" w:hAnsiTheme="minorHAnsi" w:cstheme="minorBidi"/>
          <w:szCs w:val="22"/>
          <w:lang w:bidi="ar-SA"/>
        </w:rPr>
      </w:pPr>
      <w:hyperlink w:anchor="_Toc101259649" w:history="1">
        <w:r w:rsidRPr="009D691B">
          <w:rPr>
            <w:rStyle w:val="Hyperlink"/>
          </w:rPr>
          <w:t>4.6.2</w:t>
        </w:r>
        <w:r>
          <w:rPr>
            <w:rFonts w:asciiTheme="minorHAnsi" w:eastAsiaTheme="minorEastAsia" w:hAnsiTheme="minorHAnsi" w:cstheme="minorBidi"/>
            <w:szCs w:val="22"/>
            <w:lang w:bidi="ar-SA"/>
          </w:rPr>
          <w:tab/>
        </w:r>
        <w:r w:rsidRPr="009D691B">
          <w:rPr>
            <w:rStyle w:val="Hyperlink"/>
          </w:rPr>
          <w:t>Service Performance</w:t>
        </w:r>
        <w:r>
          <w:rPr>
            <w:webHidden/>
          </w:rPr>
          <w:tab/>
        </w:r>
        <w:r>
          <w:rPr>
            <w:webHidden/>
          </w:rPr>
          <w:fldChar w:fldCharType="begin"/>
        </w:r>
        <w:r>
          <w:rPr>
            <w:webHidden/>
          </w:rPr>
          <w:instrText xml:space="preserve"> PAGEREF _Toc101259649 \h </w:instrText>
        </w:r>
        <w:r>
          <w:rPr>
            <w:webHidden/>
          </w:rPr>
        </w:r>
        <w:r>
          <w:rPr>
            <w:webHidden/>
          </w:rPr>
          <w:fldChar w:fldCharType="separate"/>
        </w:r>
        <w:r>
          <w:rPr>
            <w:webHidden/>
          </w:rPr>
          <w:t>21</w:t>
        </w:r>
        <w:r>
          <w:rPr>
            <w:webHidden/>
          </w:rPr>
          <w:fldChar w:fldCharType="end"/>
        </w:r>
      </w:hyperlink>
    </w:p>
    <w:p w14:paraId="57D2E13A" w14:textId="107A4F4F" w:rsidR="00F30658" w:rsidRDefault="00F30658">
      <w:pPr>
        <w:pStyle w:val="TOC3"/>
        <w:rPr>
          <w:rFonts w:asciiTheme="minorHAnsi" w:eastAsiaTheme="minorEastAsia" w:hAnsiTheme="minorHAnsi" w:cstheme="minorBidi"/>
          <w:szCs w:val="22"/>
          <w:lang w:bidi="ar-SA"/>
        </w:rPr>
      </w:pPr>
      <w:hyperlink w:anchor="_Toc101259650" w:history="1">
        <w:r w:rsidRPr="009D691B">
          <w:rPr>
            <w:rStyle w:val="Hyperlink"/>
          </w:rPr>
          <w:t>4.6.3</w:t>
        </w:r>
        <w:r>
          <w:rPr>
            <w:rFonts w:asciiTheme="minorHAnsi" w:eastAsiaTheme="minorEastAsia" w:hAnsiTheme="minorHAnsi" w:cstheme="minorBidi"/>
            <w:szCs w:val="22"/>
            <w:lang w:bidi="ar-SA"/>
          </w:rPr>
          <w:tab/>
        </w:r>
        <w:r w:rsidRPr="009D691B">
          <w:rPr>
            <w:rStyle w:val="Hyperlink"/>
          </w:rPr>
          <w:t>Battery Life Measurement</w:t>
        </w:r>
        <w:r>
          <w:rPr>
            <w:webHidden/>
          </w:rPr>
          <w:tab/>
        </w:r>
        <w:r>
          <w:rPr>
            <w:webHidden/>
          </w:rPr>
          <w:fldChar w:fldCharType="begin"/>
        </w:r>
        <w:r>
          <w:rPr>
            <w:webHidden/>
          </w:rPr>
          <w:instrText xml:space="preserve"> PAGEREF _Toc101259650 \h </w:instrText>
        </w:r>
        <w:r>
          <w:rPr>
            <w:webHidden/>
          </w:rPr>
        </w:r>
        <w:r>
          <w:rPr>
            <w:webHidden/>
          </w:rPr>
          <w:fldChar w:fldCharType="separate"/>
        </w:r>
        <w:r>
          <w:rPr>
            <w:webHidden/>
          </w:rPr>
          <w:t>21</w:t>
        </w:r>
        <w:r>
          <w:rPr>
            <w:webHidden/>
          </w:rPr>
          <w:fldChar w:fldCharType="end"/>
        </w:r>
      </w:hyperlink>
    </w:p>
    <w:p w14:paraId="50175240" w14:textId="360BF1BF" w:rsidR="00F30658" w:rsidRDefault="00F30658">
      <w:pPr>
        <w:pStyle w:val="TOC3"/>
        <w:rPr>
          <w:rFonts w:asciiTheme="minorHAnsi" w:eastAsiaTheme="minorEastAsia" w:hAnsiTheme="minorHAnsi" w:cstheme="minorBidi"/>
          <w:szCs w:val="22"/>
          <w:lang w:bidi="ar-SA"/>
        </w:rPr>
      </w:pPr>
      <w:hyperlink w:anchor="_Toc101259651" w:history="1">
        <w:r w:rsidRPr="009D691B">
          <w:rPr>
            <w:rStyle w:val="Hyperlink"/>
          </w:rPr>
          <w:t>4.6.4</w:t>
        </w:r>
        <w:r>
          <w:rPr>
            <w:rFonts w:asciiTheme="minorHAnsi" w:eastAsiaTheme="minorEastAsia" w:hAnsiTheme="minorHAnsi" w:cstheme="minorBidi"/>
            <w:szCs w:val="22"/>
            <w:lang w:bidi="ar-SA"/>
          </w:rPr>
          <w:tab/>
        </w:r>
        <w:r w:rsidRPr="009D691B">
          <w:rPr>
            <w:rStyle w:val="Hyperlink"/>
          </w:rPr>
          <w:t>OTA Performance</w:t>
        </w:r>
        <w:r>
          <w:rPr>
            <w:webHidden/>
          </w:rPr>
          <w:tab/>
        </w:r>
        <w:r>
          <w:rPr>
            <w:webHidden/>
          </w:rPr>
          <w:fldChar w:fldCharType="begin"/>
        </w:r>
        <w:r>
          <w:rPr>
            <w:webHidden/>
          </w:rPr>
          <w:instrText xml:space="preserve"> PAGEREF _Toc101259651 \h </w:instrText>
        </w:r>
        <w:r>
          <w:rPr>
            <w:webHidden/>
          </w:rPr>
        </w:r>
        <w:r>
          <w:rPr>
            <w:webHidden/>
          </w:rPr>
          <w:fldChar w:fldCharType="separate"/>
        </w:r>
        <w:r>
          <w:rPr>
            <w:webHidden/>
          </w:rPr>
          <w:t>21</w:t>
        </w:r>
        <w:r>
          <w:rPr>
            <w:webHidden/>
          </w:rPr>
          <w:fldChar w:fldCharType="end"/>
        </w:r>
      </w:hyperlink>
    </w:p>
    <w:p w14:paraId="29BB3579" w14:textId="78783EA2" w:rsidR="00F30658" w:rsidRDefault="00F30658">
      <w:pPr>
        <w:pStyle w:val="TOC1"/>
        <w:tabs>
          <w:tab w:val="left" w:pos="1248"/>
        </w:tabs>
        <w:rPr>
          <w:rFonts w:asciiTheme="minorHAnsi" w:eastAsiaTheme="minorEastAsia" w:hAnsiTheme="minorHAnsi" w:cstheme="minorBidi"/>
          <w:b w:val="0"/>
          <w:lang w:eastAsia="en-GB" w:bidi="ar-SA"/>
        </w:rPr>
      </w:pPr>
      <w:hyperlink w:anchor="_Toc101259652" w:history="1">
        <w:r w:rsidRPr="009D691B">
          <w:rPr>
            <w:rStyle w:val="Hyperlink"/>
          </w:rPr>
          <w:t>Annex A</w:t>
        </w:r>
        <w:r>
          <w:rPr>
            <w:rFonts w:asciiTheme="minorHAnsi" w:eastAsiaTheme="minorEastAsia" w:hAnsiTheme="minorHAnsi" w:cstheme="minorBidi"/>
            <w:b w:val="0"/>
            <w:lang w:eastAsia="en-GB" w:bidi="ar-SA"/>
          </w:rPr>
          <w:tab/>
        </w:r>
        <w:r w:rsidRPr="009D691B">
          <w:rPr>
            <w:rStyle w:val="Hyperlink"/>
          </w:rPr>
          <w:t>Document Management</w:t>
        </w:r>
        <w:r>
          <w:rPr>
            <w:webHidden/>
          </w:rPr>
          <w:tab/>
        </w:r>
        <w:r>
          <w:rPr>
            <w:webHidden/>
          </w:rPr>
          <w:fldChar w:fldCharType="begin"/>
        </w:r>
        <w:r>
          <w:rPr>
            <w:webHidden/>
          </w:rPr>
          <w:instrText xml:space="preserve"> PAGEREF _Toc101259652 \h </w:instrText>
        </w:r>
        <w:r>
          <w:rPr>
            <w:webHidden/>
          </w:rPr>
        </w:r>
        <w:r>
          <w:rPr>
            <w:webHidden/>
          </w:rPr>
          <w:fldChar w:fldCharType="separate"/>
        </w:r>
        <w:r>
          <w:rPr>
            <w:webHidden/>
          </w:rPr>
          <w:t>2</w:t>
        </w:r>
        <w:r>
          <w:rPr>
            <w:webHidden/>
          </w:rPr>
          <w:fldChar w:fldCharType="end"/>
        </w:r>
      </w:hyperlink>
    </w:p>
    <w:p w14:paraId="0DFF1CBB" w14:textId="6E6F4C2C" w:rsidR="00F30658" w:rsidRDefault="00F30658">
      <w:pPr>
        <w:pStyle w:val="TOC2"/>
        <w:rPr>
          <w:rFonts w:asciiTheme="minorHAnsi" w:eastAsiaTheme="minorEastAsia" w:hAnsiTheme="minorHAnsi" w:cstheme="minorBidi"/>
          <w:szCs w:val="22"/>
          <w:lang w:bidi="ar-SA"/>
        </w:rPr>
      </w:pPr>
      <w:hyperlink w:anchor="_Toc101259653" w:history="1">
        <w:r w:rsidRPr="009D691B">
          <w:rPr>
            <w:rStyle w:val="Hyperlink"/>
          </w:rPr>
          <w:t>A.1</w:t>
        </w:r>
        <w:r>
          <w:rPr>
            <w:rFonts w:asciiTheme="minorHAnsi" w:eastAsiaTheme="minorEastAsia" w:hAnsiTheme="minorHAnsi" w:cstheme="minorBidi"/>
            <w:szCs w:val="22"/>
            <w:lang w:bidi="ar-SA"/>
          </w:rPr>
          <w:tab/>
        </w:r>
        <w:r w:rsidRPr="009D691B">
          <w:rPr>
            <w:rStyle w:val="Hyperlink"/>
          </w:rPr>
          <w:t>Document History</w:t>
        </w:r>
        <w:r>
          <w:rPr>
            <w:webHidden/>
          </w:rPr>
          <w:tab/>
        </w:r>
        <w:r>
          <w:rPr>
            <w:webHidden/>
          </w:rPr>
          <w:fldChar w:fldCharType="begin"/>
        </w:r>
        <w:r>
          <w:rPr>
            <w:webHidden/>
          </w:rPr>
          <w:instrText xml:space="preserve"> PAGEREF _Toc101259653 \h </w:instrText>
        </w:r>
        <w:r>
          <w:rPr>
            <w:webHidden/>
          </w:rPr>
        </w:r>
        <w:r>
          <w:rPr>
            <w:webHidden/>
          </w:rPr>
          <w:fldChar w:fldCharType="separate"/>
        </w:r>
        <w:r>
          <w:rPr>
            <w:webHidden/>
          </w:rPr>
          <w:t>2</w:t>
        </w:r>
        <w:r>
          <w:rPr>
            <w:webHidden/>
          </w:rPr>
          <w:fldChar w:fldCharType="end"/>
        </w:r>
      </w:hyperlink>
    </w:p>
    <w:p w14:paraId="0EFDE723" w14:textId="16A75416" w:rsidR="00F30658" w:rsidRDefault="00F30658">
      <w:pPr>
        <w:pStyle w:val="TOC2"/>
        <w:rPr>
          <w:rFonts w:asciiTheme="minorHAnsi" w:eastAsiaTheme="minorEastAsia" w:hAnsiTheme="minorHAnsi" w:cstheme="minorBidi"/>
          <w:szCs w:val="22"/>
          <w:lang w:bidi="ar-SA"/>
        </w:rPr>
      </w:pPr>
      <w:hyperlink w:anchor="_Toc101259654" w:history="1">
        <w:r w:rsidRPr="009D691B">
          <w:rPr>
            <w:rStyle w:val="Hyperlink"/>
          </w:rPr>
          <w:t>A.2</w:t>
        </w:r>
        <w:r>
          <w:rPr>
            <w:rFonts w:asciiTheme="minorHAnsi" w:eastAsiaTheme="minorEastAsia" w:hAnsiTheme="minorHAnsi" w:cstheme="minorBidi"/>
            <w:szCs w:val="22"/>
            <w:lang w:bidi="ar-SA"/>
          </w:rPr>
          <w:tab/>
        </w:r>
        <w:r w:rsidRPr="009D691B">
          <w:rPr>
            <w:rStyle w:val="Hyperlink"/>
          </w:rPr>
          <w:t>Other Information</w:t>
        </w:r>
        <w:r>
          <w:rPr>
            <w:webHidden/>
          </w:rPr>
          <w:tab/>
        </w:r>
        <w:r>
          <w:rPr>
            <w:webHidden/>
          </w:rPr>
          <w:fldChar w:fldCharType="begin"/>
        </w:r>
        <w:r>
          <w:rPr>
            <w:webHidden/>
          </w:rPr>
          <w:instrText xml:space="preserve"> PAGEREF _Toc101259654 \h </w:instrText>
        </w:r>
        <w:r>
          <w:rPr>
            <w:webHidden/>
          </w:rPr>
        </w:r>
        <w:r>
          <w:rPr>
            <w:webHidden/>
          </w:rPr>
          <w:fldChar w:fldCharType="separate"/>
        </w:r>
        <w:r>
          <w:rPr>
            <w:webHidden/>
          </w:rPr>
          <w:t>2</w:t>
        </w:r>
        <w:r>
          <w:rPr>
            <w:webHidden/>
          </w:rPr>
          <w:fldChar w:fldCharType="end"/>
        </w:r>
      </w:hyperlink>
    </w:p>
    <w:p w14:paraId="2E6BBF25" w14:textId="3452D0ED" w:rsidR="00925B3D" w:rsidRDefault="003A3B36" w:rsidP="001F2D3A">
      <w:pPr>
        <w:pStyle w:val="NormalParagraph"/>
      </w:pPr>
      <w:r>
        <w:rPr>
          <w:noProof/>
          <w:lang w:eastAsia="zh-CN" w:bidi="bn-BD"/>
        </w:rPr>
        <w:fldChar w:fldCharType="end"/>
      </w:r>
    </w:p>
    <w:p w14:paraId="7690B59F" w14:textId="77777777" w:rsidR="00944378" w:rsidRDefault="00944378" w:rsidP="00AC2FCC">
      <w:pPr>
        <w:pStyle w:val="NormalParagraph"/>
      </w:pPr>
    </w:p>
    <w:p w14:paraId="0AA23A9F" w14:textId="77777777" w:rsidR="00F30658" w:rsidRDefault="00243CE1" w:rsidP="00F30658">
      <w:pPr>
        <w:pStyle w:val="Heading1"/>
      </w:pPr>
      <w:bookmarkStart w:id="2" w:name="_Toc101946531"/>
      <w:bookmarkStart w:id="3" w:name="_Toc74460299"/>
      <w:r>
        <w:br w:type="page"/>
      </w:r>
      <w:bookmarkStart w:id="4" w:name="_Toc327547998"/>
      <w:bookmarkStart w:id="5" w:name="_Toc327548198"/>
      <w:bookmarkStart w:id="6" w:name="_Toc20410028"/>
      <w:bookmarkStart w:id="7" w:name="_Toc55203717"/>
      <w:bookmarkStart w:id="8" w:name="_Toc101259597"/>
      <w:r w:rsidR="00F30658">
        <w:lastRenderedPageBreak/>
        <w:t>Introduction</w:t>
      </w:r>
      <w:bookmarkEnd w:id="6"/>
      <w:bookmarkEnd w:id="7"/>
      <w:bookmarkEnd w:id="8"/>
    </w:p>
    <w:p w14:paraId="0CAFA874" w14:textId="77777777" w:rsidR="00F30658" w:rsidRDefault="00F30658" w:rsidP="00F30658">
      <w:pPr>
        <w:pStyle w:val="Heading2"/>
      </w:pPr>
      <w:bookmarkStart w:id="9" w:name="_Toc20410029"/>
      <w:bookmarkStart w:id="10" w:name="_Toc55203718"/>
      <w:bookmarkStart w:id="11" w:name="_Toc101259598"/>
      <w:r>
        <w:t>Overview</w:t>
      </w:r>
      <w:bookmarkEnd w:id="9"/>
      <w:bookmarkEnd w:id="10"/>
      <w:bookmarkEnd w:id="11"/>
    </w:p>
    <w:p w14:paraId="49DE1094" w14:textId="77777777" w:rsidR="00F30658" w:rsidRPr="004626A0" w:rsidRDefault="00F30658" w:rsidP="00F30658">
      <w:pPr>
        <w:pStyle w:val="NormalParagraph"/>
        <w:jc w:val="both"/>
        <w:rPr>
          <w:rFonts w:eastAsiaTheme="minorEastAsia"/>
          <w:lang w:eastAsia="zh-CN"/>
        </w:rPr>
      </w:pPr>
      <w:r w:rsidRPr="004626A0">
        <w:rPr>
          <w:rFonts w:eastAsiaTheme="minorEastAsia" w:hint="eastAsia"/>
          <w:lang w:eastAsia="zh-CN"/>
        </w:rPr>
        <w:t>When IoT devices and services are to be deployed on</w:t>
      </w:r>
      <w:r w:rsidRPr="004626A0">
        <w:rPr>
          <w:rFonts w:eastAsiaTheme="minorEastAsia"/>
          <w:lang w:eastAsia="zh-CN"/>
        </w:rPr>
        <w:t xml:space="preserve"> </w:t>
      </w:r>
      <w:r w:rsidRPr="004626A0">
        <w:rPr>
          <w:rFonts w:eastAsiaTheme="minorEastAsia" w:hint="eastAsia"/>
          <w:lang w:eastAsia="zh-CN"/>
        </w:rPr>
        <w:t xml:space="preserve">mobile networks, end to end </w:t>
      </w:r>
      <w:r w:rsidRPr="004626A0">
        <w:rPr>
          <w:rFonts w:eastAsiaTheme="minorEastAsia"/>
          <w:lang w:eastAsia="zh-CN"/>
        </w:rPr>
        <w:t>service</w:t>
      </w:r>
      <w:r w:rsidRPr="004626A0">
        <w:rPr>
          <w:rFonts w:eastAsiaTheme="minorEastAsia" w:hint="eastAsia"/>
          <w:lang w:eastAsia="zh-CN"/>
        </w:rPr>
        <w:t xml:space="preserve"> procedures and performance should be verified. IoT devices, if not being properly designed and fully tested for the real use scenario, may have poor performance and </w:t>
      </w:r>
      <w:r w:rsidRPr="004626A0">
        <w:rPr>
          <w:rFonts w:eastAsiaTheme="minorEastAsia"/>
          <w:lang w:eastAsia="zh-CN"/>
        </w:rPr>
        <w:t>unsatisfactory</w:t>
      </w:r>
      <w:r w:rsidRPr="004626A0">
        <w:rPr>
          <w:rFonts w:eastAsiaTheme="minorEastAsia" w:hint="eastAsia"/>
          <w:lang w:eastAsia="zh-CN"/>
        </w:rPr>
        <w:t xml:space="preserve"> </w:t>
      </w:r>
      <w:r w:rsidRPr="004626A0">
        <w:rPr>
          <w:rFonts w:eastAsiaTheme="minorEastAsia"/>
          <w:lang w:eastAsia="zh-CN"/>
        </w:rPr>
        <w:t>service experience</w:t>
      </w:r>
      <w:r w:rsidRPr="004626A0">
        <w:rPr>
          <w:rFonts w:eastAsiaTheme="minorEastAsia" w:hint="eastAsia"/>
          <w:lang w:eastAsia="zh-CN"/>
        </w:rPr>
        <w:t xml:space="preserve">. </w:t>
      </w:r>
      <w:r w:rsidRPr="004626A0">
        <w:rPr>
          <w:rFonts w:eastAsiaTheme="minorEastAsia"/>
          <w:lang w:eastAsia="zh-CN"/>
        </w:rPr>
        <w:t xml:space="preserve">Massive deployment of IoT devices which are defective or below standard quality </w:t>
      </w:r>
      <w:r w:rsidRPr="004626A0">
        <w:rPr>
          <w:rFonts w:eastAsiaTheme="minorEastAsia" w:hint="eastAsia"/>
          <w:lang w:eastAsia="zh-CN"/>
        </w:rPr>
        <w:t xml:space="preserve">lay </w:t>
      </w:r>
      <w:r w:rsidRPr="004626A0">
        <w:rPr>
          <w:rFonts w:eastAsiaTheme="minorEastAsia"/>
          <w:lang w:eastAsia="zh-CN"/>
        </w:rPr>
        <w:t>a painful burden to the network</w:t>
      </w:r>
      <w:r w:rsidRPr="004626A0">
        <w:rPr>
          <w:rFonts w:eastAsiaTheme="minorEastAsia" w:hint="eastAsia"/>
          <w:lang w:eastAsia="zh-CN"/>
        </w:rPr>
        <w:t>, which may result in an increase</w:t>
      </w:r>
      <w:r w:rsidRPr="004626A0">
        <w:rPr>
          <w:rFonts w:eastAsiaTheme="minorEastAsia"/>
          <w:lang w:eastAsia="zh-CN"/>
        </w:rPr>
        <w:t xml:space="preserve"> </w:t>
      </w:r>
      <w:r w:rsidRPr="004626A0">
        <w:rPr>
          <w:rFonts w:eastAsiaTheme="minorEastAsia" w:hint="eastAsia"/>
          <w:lang w:eastAsia="zh-CN"/>
        </w:rPr>
        <w:t xml:space="preserve">of </w:t>
      </w:r>
      <w:r w:rsidRPr="004626A0">
        <w:rPr>
          <w:rFonts w:eastAsiaTheme="minorEastAsia"/>
          <w:lang w:eastAsia="zh-CN"/>
        </w:rPr>
        <w:t xml:space="preserve">maintenance </w:t>
      </w:r>
      <w:r w:rsidRPr="004626A0">
        <w:rPr>
          <w:rFonts w:eastAsiaTheme="minorEastAsia" w:hint="eastAsia"/>
          <w:lang w:eastAsia="zh-CN"/>
        </w:rPr>
        <w:t xml:space="preserve">efforts and </w:t>
      </w:r>
      <w:r w:rsidRPr="004626A0">
        <w:rPr>
          <w:rFonts w:eastAsiaTheme="minorEastAsia"/>
          <w:lang w:eastAsia="zh-CN"/>
        </w:rPr>
        <w:t>cost</w:t>
      </w:r>
      <w:r w:rsidRPr="004626A0">
        <w:rPr>
          <w:rFonts w:eastAsiaTheme="minorEastAsia" w:hint="eastAsia"/>
          <w:lang w:eastAsia="zh-CN"/>
        </w:rPr>
        <w:t>s</w:t>
      </w:r>
      <w:r w:rsidRPr="004626A0">
        <w:rPr>
          <w:rFonts w:eastAsiaTheme="minorEastAsia"/>
          <w:lang w:eastAsia="zh-CN"/>
        </w:rPr>
        <w:t xml:space="preserve"> in a later phase</w:t>
      </w:r>
      <w:r w:rsidRPr="004626A0">
        <w:rPr>
          <w:rFonts w:eastAsiaTheme="minorEastAsia" w:hint="eastAsia"/>
          <w:lang w:eastAsia="zh-CN"/>
        </w:rPr>
        <w:t xml:space="preserve">. </w:t>
      </w:r>
    </w:p>
    <w:p w14:paraId="672EDE92" w14:textId="77777777" w:rsidR="00F30658" w:rsidRDefault="00F30658" w:rsidP="00F30658">
      <w:pPr>
        <w:pStyle w:val="NormalParagraph"/>
        <w:rPr>
          <w:rFonts w:eastAsiaTheme="minorEastAsia"/>
          <w:lang w:eastAsia="zh-CN"/>
        </w:rPr>
      </w:pPr>
      <w:r w:rsidRPr="004626A0">
        <w:rPr>
          <w:rFonts w:eastAsiaTheme="minorEastAsia" w:hint="eastAsia"/>
          <w:lang w:eastAsia="zh-CN"/>
        </w:rPr>
        <w:t>The purpose of this document is to define a set of test cases for the verification of IoT device</w:t>
      </w:r>
      <w:r>
        <w:rPr>
          <w:rFonts w:eastAsiaTheme="minorEastAsia"/>
          <w:lang w:eastAsia="zh-CN"/>
        </w:rPr>
        <w:t>s</w:t>
      </w:r>
      <w:r w:rsidRPr="004626A0">
        <w:rPr>
          <w:rFonts w:eastAsiaTheme="minorEastAsia" w:hint="eastAsia"/>
          <w:lang w:eastAsia="zh-CN"/>
        </w:rPr>
        <w:t xml:space="preserve"> according to service requirements detailed in GSMA PRD TS.50</w:t>
      </w:r>
      <w:r>
        <w:rPr>
          <w:rFonts w:eastAsiaTheme="minorEastAsia"/>
          <w:lang w:eastAsia="zh-CN"/>
        </w:rPr>
        <w:t xml:space="preserve"> [2]</w:t>
      </w:r>
      <w:r w:rsidRPr="004626A0">
        <w:rPr>
          <w:rFonts w:eastAsiaTheme="minorEastAsia" w:hint="eastAsia"/>
          <w:lang w:eastAsia="zh-CN"/>
        </w:rPr>
        <w:t>.</w:t>
      </w:r>
      <w:r w:rsidRPr="005F777C">
        <w:rPr>
          <w:rFonts w:eastAsiaTheme="minorEastAsia"/>
          <w:lang w:eastAsia="zh-CN"/>
        </w:rPr>
        <w:t xml:space="preserve"> </w:t>
      </w:r>
    </w:p>
    <w:p w14:paraId="0C1D7AF5" w14:textId="77777777" w:rsidR="00F30658" w:rsidRPr="004626A0" w:rsidRDefault="00F30658" w:rsidP="00F30658">
      <w:pPr>
        <w:pStyle w:val="Heading2"/>
      </w:pPr>
      <w:bookmarkStart w:id="12" w:name="_Toc20410030"/>
      <w:bookmarkStart w:id="13" w:name="_Toc55203719"/>
      <w:bookmarkStart w:id="14" w:name="_Toc101259599"/>
      <w:r w:rsidRPr="004626A0">
        <w:t>Scope</w:t>
      </w:r>
      <w:bookmarkEnd w:id="12"/>
      <w:bookmarkEnd w:id="13"/>
      <w:bookmarkEnd w:id="14"/>
    </w:p>
    <w:p w14:paraId="6202BC67" w14:textId="77777777" w:rsidR="00F30658" w:rsidRPr="004626A0" w:rsidRDefault="00F30658" w:rsidP="00F30658">
      <w:pPr>
        <w:pStyle w:val="NormalParagraph"/>
        <w:jc w:val="both"/>
        <w:rPr>
          <w:rFonts w:eastAsiaTheme="minorEastAsia"/>
          <w:lang w:eastAsia="zh-CN"/>
        </w:rPr>
      </w:pPr>
      <w:r w:rsidRPr="004626A0">
        <w:rPr>
          <w:rFonts w:eastAsiaTheme="minorEastAsia" w:hint="eastAsia"/>
          <w:lang w:eastAsia="zh-CN"/>
        </w:rPr>
        <w:t xml:space="preserve">This document gives guidelines for </w:t>
      </w:r>
      <w:r w:rsidRPr="004626A0">
        <w:rPr>
          <w:rFonts w:eastAsiaTheme="minorEastAsia"/>
          <w:lang w:eastAsia="zh-CN"/>
        </w:rPr>
        <w:t xml:space="preserve">tests </w:t>
      </w:r>
      <w:r w:rsidRPr="004626A0">
        <w:rPr>
          <w:rFonts w:eastAsiaTheme="minorEastAsia" w:hint="eastAsia"/>
          <w:lang w:eastAsia="zh-CN"/>
        </w:rPr>
        <w:t>that should be performed on</w:t>
      </w:r>
      <w:r w:rsidRPr="004626A0">
        <w:rPr>
          <w:rFonts w:eastAsiaTheme="minorEastAsia"/>
          <w:lang w:eastAsia="zh-CN"/>
        </w:rPr>
        <w:t xml:space="preserve"> 3GPP-based IoT device</w:t>
      </w:r>
      <w:r w:rsidRPr="004626A0">
        <w:rPr>
          <w:rFonts w:eastAsiaTheme="minorEastAsia" w:hint="eastAsia"/>
          <w:lang w:eastAsia="zh-CN"/>
        </w:rPr>
        <w:t xml:space="preserve">s to ensure the service experience in the </w:t>
      </w:r>
      <w:r w:rsidRPr="004626A0">
        <w:rPr>
          <w:rFonts w:eastAsiaTheme="minorEastAsia"/>
          <w:lang w:eastAsia="zh-CN"/>
        </w:rPr>
        <w:t>actual use scenario</w:t>
      </w:r>
      <w:r w:rsidRPr="004626A0">
        <w:rPr>
          <w:rFonts w:eastAsiaTheme="minorEastAsia" w:hint="eastAsia"/>
          <w:lang w:eastAsia="zh-CN"/>
        </w:rPr>
        <w:t>, and can serve as a basis for certification of IoT devices.</w:t>
      </w:r>
    </w:p>
    <w:p w14:paraId="1E02AC7D" w14:textId="77777777" w:rsidR="00F30658" w:rsidRDefault="00F30658" w:rsidP="00F30658">
      <w:pPr>
        <w:pStyle w:val="NormalParagraph"/>
        <w:jc w:val="both"/>
        <w:rPr>
          <w:rFonts w:eastAsiaTheme="minorEastAsia"/>
          <w:lang w:eastAsia="zh-CN"/>
        </w:rPr>
      </w:pPr>
      <w:r w:rsidRPr="004626A0">
        <w:rPr>
          <w:rFonts w:eastAsiaTheme="minorEastAsia"/>
          <w:lang w:eastAsia="zh-CN"/>
        </w:rPr>
        <w:t xml:space="preserve">The test cases </w:t>
      </w:r>
      <w:r w:rsidRPr="004626A0">
        <w:rPr>
          <w:rFonts w:eastAsiaTheme="minorEastAsia" w:hint="eastAsia"/>
          <w:lang w:eastAsia="zh-CN"/>
        </w:rPr>
        <w:t>are defined to</w:t>
      </w:r>
      <w:r w:rsidRPr="004626A0">
        <w:rPr>
          <w:rFonts w:eastAsiaTheme="minorEastAsia"/>
          <w:lang w:eastAsia="zh-CN"/>
        </w:rPr>
        <w:t xml:space="preserve"> be performed </w:t>
      </w:r>
      <w:r>
        <w:rPr>
          <w:rFonts w:eastAsiaTheme="minorEastAsia"/>
          <w:lang w:eastAsia="zh-CN"/>
        </w:rPr>
        <w:t>o</w:t>
      </w:r>
      <w:r w:rsidRPr="004626A0">
        <w:rPr>
          <w:rFonts w:eastAsiaTheme="minorEastAsia"/>
          <w:lang w:eastAsia="zh-CN"/>
        </w:rPr>
        <w:t>n a live network or controlled operator lab environment against target network infrastructure</w:t>
      </w:r>
      <w:r>
        <w:rPr>
          <w:rFonts w:eastAsiaTheme="minorEastAsia"/>
          <w:lang w:eastAsia="zh-CN"/>
        </w:rPr>
        <w:t>,</w:t>
      </w:r>
      <w:r w:rsidRPr="004626A0">
        <w:rPr>
          <w:rFonts w:eastAsiaTheme="minorEastAsia"/>
          <w:lang w:eastAsia="zh-CN"/>
        </w:rPr>
        <w:t xml:space="preserve"> unless otherwise stated in</w:t>
      </w:r>
      <w:r>
        <w:rPr>
          <w:rFonts w:eastAsiaTheme="minorEastAsia"/>
          <w:lang w:eastAsia="zh-CN"/>
        </w:rPr>
        <w:t xml:space="preserve"> the</w:t>
      </w:r>
      <w:r w:rsidRPr="004626A0">
        <w:rPr>
          <w:rFonts w:eastAsiaTheme="minorEastAsia"/>
          <w:lang w:eastAsia="zh-CN"/>
        </w:rPr>
        <w:t xml:space="preserve"> test configuration.</w:t>
      </w:r>
      <w:r>
        <w:rPr>
          <w:rFonts w:eastAsiaTheme="minorEastAsia" w:hint="eastAsia"/>
          <w:lang w:eastAsia="zh-CN"/>
        </w:rPr>
        <w:t xml:space="preserve"> </w:t>
      </w:r>
    </w:p>
    <w:p w14:paraId="679FEE8E" w14:textId="77777777" w:rsidR="00F30658" w:rsidRDefault="00F30658" w:rsidP="00F30658">
      <w:pPr>
        <w:pStyle w:val="NormalParagraph"/>
        <w:jc w:val="both"/>
        <w:rPr>
          <w:rFonts w:eastAsiaTheme="minorEastAsia"/>
          <w:lang w:eastAsia="zh-CN"/>
        </w:rPr>
      </w:pPr>
      <w:r w:rsidRPr="009D5698">
        <w:rPr>
          <w:rFonts w:eastAsiaTheme="minorEastAsia"/>
          <w:lang w:eastAsia="zh-CN"/>
        </w:rPr>
        <w:t xml:space="preserve">This document does not replicate any test cases that are </w:t>
      </w:r>
      <w:r>
        <w:rPr>
          <w:rFonts w:eastAsiaTheme="minorEastAsia" w:hint="eastAsia"/>
          <w:lang w:eastAsia="zh-CN"/>
        </w:rPr>
        <w:t xml:space="preserve">currently </w:t>
      </w:r>
      <w:r w:rsidRPr="009D5698">
        <w:rPr>
          <w:rFonts w:eastAsiaTheme="minorEastAsia"/>
          <w:lang w:eastAsia="zh-CN"/>
        </w:rPr>
        <w:t xml:space="preserve">defined within the GSMA </w:t>
      </w:r>
      <w:r>
        <w:rPr>
          <w:rFonts w:eastAsiaTheme="minorEastAsia" w:hint="eastAsia"/>
          <w:lang w:eastAsia="zh-CN"/>
        </w:rPr>
        <w:t xml:space="preserve">PRDs IoT </w:t>
      </w:r>
      <w:r w:rsidRPr="009D5698">
        <w:rPr>
          <w:rFonts w:eastAsiaTheme="minorEastAsia"/>
          <w:lang w:eastAsia="zh-CN"/>
        </w:rPr>
        <w:t>Device Connection Efficiency Test Book TS.35 [</w:t>
      </w:r>
      <w:r>
        <w:rPr>
          <w:rFonts w:eastAsiaTheme="minorEastAsia" w:hint="eastAsia"/>
          <w:lang w:eastAsia="zh-CN"/>
        </w:rPr>
        <w:t>6</w:t>
      </w:r>
      <w:r w:rsidRPr="009D5698">
        <w:rPr>
          <w:rFonts w:eastAsiaTheme="minorEastAsia"/>
          <w:lang w:eastAsia="zh-CN"/>
        </w:rPr>
        <w:t>]</w:t>
      </w:r>
      <w:r>
        <w:rPr>
          <w:rFonts w:eastAsiaTheme="minorEastAsia" w:hint="eastAsia"/>
          <w:lang w:eastAsia="zh-CN"/>
        </w:rPr>
        <w:t xml:space="preserve"> and </w:t>
      </w:r>
      <w:r w:rsidRPr="009D5698">
        <w:rPr>
          <w:rFonts w:eastAsiaTheme="minorEastAsia"/>
          <w:lang w:eastAsia="zh-CN"/>
        </w:rPr>
        <w:t>MIoT Field and Lab Test Cases</w:t>
      </w:r>
      <w:r>
        <w:rPr>
          <w:rFonts w:eastAsiaTheme="minorEastAsia" w:hint="eastAsia"/>
          <w:lang w:eastAsia="zh-CN"/>
        </w:rPr>
        <w:t xml:space="preserve"> TS.40 [7]</w:t>
      </w:r>
      <w:r w:rsidRPr="009D5698">
        <w:rPr>
          <w:rFonts w:eastAsiaTheme="minorEastAsia"/>
          <w:lang w:eastAsia="zh-CN"/>
        </w:rPr>
        <w:t>.</w:t>
      </w:r>
      <w:r>
        <w:rPr>
          <w:rFonts w:eastAsiaTheme="minorEastAsia" w:hint="eastAsia"/>
          <w:lang w:eastAsia="zh-CN"/>
        </w:rPr>
        <w:t xml:space="preserve"> T</w:t>
      </w:r>
      <w:r w:rsidRPr="00946B80">
        <w:rPr>
          <w:rFonts w:eastAsiaTheme="minorEastAsia"/>
          <w:lang w:eastAsia="zh-CN"/>
        </w:rPr>
        <w:t xml:space="preserve">he final subset of test cases to be executed will be the subject of discussion and agreement </w:t>
      </w:r>
      <w:r>
        <w:rPr>
          <w:rFonts w:eastAsiaTheme="minorEastAsia" w:hint="eastAsia"/>
          <w:lang w:eastAsia="zh-CN"/>
        </w:rPr>
        <w:t>between</w:t>
      </w:r>
      <w:r w:rsidRPr="00946B80">
        <w:rPr>
          <w:rFonts w:eastAsiaTheme="minorEastAsia"/>
          <w:lang w:eastAsia="zh-CN"/>
        </w:rPr>
        <w:t xml:space="preserve"> the MNO</w:t>
      </w:r>
      <w:r>
        <w:rPr>
          <w:rFonts w:eastAsiaTheme="minorEastAsia" w:hint="eastAsia"/>
          <w:lang w:eastAsia="zh-CN"/>
        </w:rPr>
        <w:t xml:space="preserve">s, Device </w:t>
      </w:r>
      <w:r w:rsidRPr="00946B80">
        <w:rPr>
          <w:rFonts w:eastAsiaTheme="minorEastAsia"/>
          <w:lang w:eastAsia="zh-CN"/>
        </w:rPr>
        <w:t>Manufacturers</w:t>
      </w:r>
      <w:r>
        <w:rPr>
          <w:rFonts w:eastAsiaTheme="minorEastAsia" w:hint="eastAsia"/>
          <w:lang w:eastAsia="zh-CN"/>
        </w:rPr>
        <w:t>, Service Providers and other related parties</w:t>
      </w:r>
      <w:r w:rsidRPr="00946B80">
        <w:rPr>
          <w:rFonts w:eastAsiaTheme="minorEastAsia"/>
          <w:lang w:eastAsia="zh-CN"/>
        </w:rPr>
        <w:t xml:space="preserve"> in respect of the various features and functionality.</w:t>
      </w:r>
    </w:p>
    <w:p w14:paraId="7D8FB1CC" w14:textId="77777777" w:rsidR="00F30658" w:rsidRPr="001B1649" w:rsidRDefault="00F30658" w:rsidP="00F30658">
      <w:pPr>
        <w:pStyle w:val="Heading2"/>
      </w:pPr>
      <w:bookmarkStart w:id="15" w:name="_Toc20410031"/>
      <w:bookmarkStart w:id="16" w:name="_Toc55203720"/>
      <w:bookmarkStart w:id="17" w:name="_Toc101259600"/>
      <w:r w:rsidRPr="001B1649">
        <w:t>Definition</w:t>
      </w:r>
      <w:r>
        <w:t>s</w:t>
      </w:r>
      <w:bookmarkEnd w:id="15"/>
      <w:bookmarkEnd w:id="16"/>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7781"/>
      </w:tblGrid>
      <w:tr w:rsidR="00F30658" w:rsidRPr="00427F8A" w14:paraId="6C135FD8" w14:textId="77777777" w:rsidTr="00A53C67">
        <w:trPr>
          <w:cantSplit/>
          <w:tblHeader/>
        </w:trPr>
        <w:tc>
          <w:tcPr>
            <w:tcW w:w="1242" w:type="dxa"/>
            <w:shd w:val="clear" w:color="auto" w:fill="DE002B"/>
          </w:tcPr>
          <w:p w14:paraId="0CA4D4C0" w14:textId="77777777" w:rsidR="00F30658" w:rsidRPr="00427F8A" w:rsidRDefault="00F30658" w:rsidP="00A53C67">
            <w:pPr>
              <w:pStyle w:val="TableHeader"/>
            </w:pPr>
            <w:r w:rsidRPr="00427F8A">
              <w:t xml:space="preserve">Term </w:t>
            </w:r>
          </w:p>
        </w:tc>
        <w:tc>
          <w:tcPr>
            <w:tcW w:w="7942" w:type="dxa"/>
            <w:shd w:val="clear" w:color="auto" w:fill="DE002B"/>
          </w:tcPr>
          <w:p w14:paraId="2A82841F" w14:textId="77777777" w:rsidR="00F30658" w:rsidRPr="00427F8A" w:rsidRDefault="00F30658" w:rsidP="00A53C67">
            <w:pPr>
              <w:pStyle w:val="TableHeader"/>
            </w:pPr>
            <w:r w:rsidRPr="00427F8A">
              <w:t>Description</w:t>
            </w:r>
          </w:p>
        </w:tc>
      </w:tr>
      <w:tr w:rsidR="00F30658" w:rsidRPr="001B1649" w14:paraId="6B4F26DE" w14:textId="77777777" w:rsidTr="00A53C67">
        <w:tc>
          <w:tcPr>
            <w:tcW w:w="1242" w:type="dxa"/>
            <w:vAlign w:val="center"/>
          </w:tcPr>
          <w:p w14:paraId="3E50BF5B" w14:textId="77777777" w:rsidR="00F30658" w:rsidRPr="0027546B" w:rsidRDefault="00F30658" w:rsidP="00A53C67">
            <w:pPr>
              <w:pStyle w:val="TableText"/>
              <w:rPr>
                <w:rFonts w:eastAsiaTheme="minorEastAsia"/>
                <w:lang w:eastAsia="zh-CN"/>
              </w:rPr>
            </w:pPr>
            <w:r w:rsidRPr="0027546B">
              <w:rPr>
                <w:rFonts w:eastAsiaTheme="minorEastAsia" w:hint="eastAsia"/>
                <w:lang w:eastAsia="zh-CN"/>
              </w:rPr>
              <w:t>IoT Device</w:t>
            </w:r>
          </w:p>
        </w:tc>
        <w:tc>
          <w:tcPr>
            <w:tcW w:w="7942" w:type="dxa"/>
            <w:vAlign w:val="center"/>
          </w:tcPr>
          <w:p w14:paraId="3AC9D077" w14:textId="77777777" w:rsidR="00F30658" w:rsidRPr="0027546B" w:rsidRDefault="00F30658" w:rsidP="00A53C67">
            <w:pPr>
              <w:pStyle w:val="TableText"/>
            </w:pPr>
            <w:r w:rsidRPr="0027546B">
              <w:t>A device</w:t>
            </w:r>
            <w:r w:rsidRPr="0027546B">
              <w:rPr>
                <w:rFonts w:eastAsiaTheme="minorEastAsia" w:hint="eastAsia"/>
                <w:lang w:eastAsia="zh-CN"/>
              </w:rPr>
              <w:t xml:space="preserve"> that </w:t>
            </w:r>
            <w:r>
              <w:rPr>
                <w:rFonts w:eastAsiaTheme="minorEastAsia"/>
                <w:lang w:eastAsia="zh-CN"/>
              </w:rPr>
              <w:t xml:space="preserve">has </w:t>
            </w:r>
            <w:r w:rsidRPr="0027546B">
              <w:rPr>
                <w:rFonts w:eastAsiaTheme="minorEastAsia" w:hint="eastAsia"/>
                <w:lang w:eastAsia="zh-CN"/>
              </w:rPr>
              <w:t>communication module</w:t>
            </w:r>
            <w:r>
              <w:rPr>
                <w:rFonts w:eastAsiaTheme="minorEastAsia"/>
                <w:lang w:eastAsia="zh-CN"/>
              </w:rPr>
              <w:t>s</w:t>
            </w:r>
            <w:r w:rsidRPr="0027546B">
              <w:t xml:space="preserve"> </w:t>
            </w:r>
            <w:r w:rsidRPr="0027546B">
              <w:rPr>
                <w:rFonts w:eastAsiaTheme="minorEastAsia" w:hint="eastAsia"/>
                <w:lang w:eastAsia="zh-CN"/>
              </w:rPr>
              <w:t>and</w:t>
            </w:r>
            <w:r w:rsidRPr="0027546B">
              <w:t xml:space="preserve"> allow</w:t>
            </w:r>
            <w:r>
              <w:t>s</w:t>
            </w:r>
            <w:r w:rsidRPr="0027546B">
              <w:t xml:space="preserve"> objects to be accessed,</w:t>
            </w:r>
            <w:r w:rsidRPr="0027546B">
              <w:rPr>
                <w:rFonts w:eastAsiaTheme="minorEastAsia" w:hint="eastAsia"/>
                <w:lang w:eastAsia="zh-CN"/>
              </w:rPr>
              <w:t xml:space="preserve"> </w:t>
            </w:r>
            <w:r w:rsidRPr="0027546B">
              <w:t>sensed and/or controlled remotely across existing mobile network</w:t>
            </w:r>
            <w:r w:rsidRPr="0027546B">
              <w:rPr>
                <w:rFonts w:eastAsiaTheme="minorEastAsia" w:hint="eastAsia"/>
                <w:lang w:eastAsia="zh-CN"/>
              </w:rPr>
              <w:t>s</w:t>
            </w:r>
            <w:r w:rsidRPr="0027546B">
              <w:t>.</w:t>
            </w:r>
          </w:p>
        </w:tc>
      </w:tr>
      <w:tr w:rsidR="00F30658" w:rsidRPr="001B1649" w14:paraId="028F3555" w14:textId="77777777" w:rsidTr="00A53C67">
        <w:tc>
          <w:tcPr>
            <w:tcW w:w="1242" w:type="dxa"/>
            <w:vAlign w:val="center"/>
          </w:tcPr>
          <w:p w14:paraId="5692F0FB" w14:textId="77777777" w:rsidR="00F30658" w:rsidRPr="0027546B" w:rsidRDefault="00F30658" w:rsidP="00A53C67">
            <w:pPr>
              <w:pStyle w:val="TableText"/>
              <w:rPr>
                <w:rFonts w:eastAsiaTheme="minorEastAsia"/>
                <w:lang w:eastAsia="zh-CN"/>
              </w:rPr>
            </w:pPr>
            <w:r w:rsidRPr="0027546B">
              <w:rPr>
                <w:rFonts w:eastAsiaTheme="minorEastAsia" w:hint="eastAsia"/>
                <w:lang w:eastAsia="zh-CN"/>
              </w:rPr>
              <w:t>IoT Service Platform</w:t>
            </w:r>
          </w:p>
        </w:tc>
        <w:tc>
          <w:tcPr>
            <w:tcW w:w="7942" w:type="dxa"/>
            <w:vAlign w:val="center"/>
          </w:tcPr>
          <w:p w14:paraId="5E33C165" w14:textId="77777777" w:rsidR="00F30658" w:rsidRPr="0027546B" w:rsidRDefault="00F30658" w:rsidP="00A53C67">
            <w:pPr>
              <w:pStyle w:val="TableText"/>
              <w:rPr>
                <w:rFonts w:eastAsiaTheme="minorEastAsia"/>
                <w:lang w:eastAsia="zh-CN"/>
              </w:rPr>
            </w:pPr>
            <w:r w:rsidRPr="0027546B">
              <w:rPr>
                <w:rFonts w:eastAsiaTheme="minorEastAsia" w:hint="eastAsia"/>
                <w:lang w:eastAsia="zh-CN"/>
              </w:rPr>
              <w:t>A</w:t>
            </w:r>
            <w:r w:rsidRPr="0027546B">
              <w:rPr>
                <w:rFonts w:eastAsiaTheme="minorEastAsia"/>
                <w:lang w:eastAsia="zh-CN"/>
              </w:rPr>
              <w:t xml:space="preserve"> service platform, hosted by the IoT </w:t>
            </w:r>
            <w:r w:rsidRPr="0027546B">
              <w:rPr>
                <w:rFonts w:eastAsiaTheme="minorEastAsia" w:hint="eastAsia"/>
                <w:lang w:eastAsia="zh-CN"/>
              </w:rPr>
              <w:t>s</w:t>
            </w:r>
            <w:r w:rsidRPr="0027546B">
              <w:rPr>
                <w:rFonts w:eastAsiaTheme="minorEastAsia"/>
                <w:lang w:eastAsia="zh-CN"/>
              </w:rPr>
              <w:t xml:space="preserve">ervice </w:t>
            </w:r>
            <w:r w:rsidRPr="0027546B">
              <w:rPr>
                <w:rFonts w:eastAsiaTheme="minorEastAsia" w:hint="eastAsia"/>
                <w:lang w:eastAsia="zh-CN"/>
              </w:rPr>
              <w:t>p</w:t>
            </w:r>
            <w:r w:rsidRPr="0027546B">
              <w:rPr>
                <w:rFonts w:eastAsiaTheme="minorEastAsia"/>
                <w:lang w:eastAsia="zh-CN"/>
              </w:rPr>
              <w:t>rovider</w:t>
            </w:r>
            <w:r w:rsidRPr="0027546B">
              <w:rPr>
                <w:rFonts w:eastAsiaTheme="minorEastAsia" w:hint="eastAsia"/>
                <w:lang w:eastAsia="zh-CN"/>
              </w:rPr>
              <w:t xml:space="preserve"> </w:t>
            </w:r>
            <w:r w:rsidRPr="0027546B">
              <w:rPr>
                <w:rFonts w:eastAsiaTheme="minorEastAsia"/>
                <w:lang w:eastAsia="zh-CN"/>
              </w:rPr>
              <w:t xml:space="preserve">which communicates to an IoT </w:t>
            </w:r>
            <w:r w:rsidRPr="0027546B">
              <w:rPr>
                <w:rFonts w:eastAsiaTheme="minorEastAsia" w:hint="eastAsia"/>
                <w:lang w:eastAsia="zh-CN"/>
              </w:rPr>
              <w:t>d</w:t>
            </w:r>
            <w:r w:rsidRPr="0027546B">
              <w:rPr>
                <w:rFonts w:eastAsiaTheme="minorEastAsia"/>
                <w:lang w:eastAsia="zh-CN"/>
              </w:rPr>
              <w:t xml:space="preserve">evice to provide an IoT </w:t>
            </w:r>
            <w:r w:rsidRPr="0027546B">
              <w:rPr>
                <w:rFonts w:eastAsiaTheme="minorEastAsia" w:hint="eastAsia"/>
                <w:lang w:eastAsia="zh-CN"/>
              </w:rPr>
              <w:t>s</w:t>
            </w:r>
            <w:r w:rsidRPr="0027546B">
              <w:rPr>
                <w:rFonts w:eastAsiaTheme="minorEastAsia"/>
                <w:lang w:eastAsia="zh-CN"/>
              </w:rPr>
              <w:t>ervice</w:t>
            </w:r>
          </w:p>
        </w:tc>
      </w:tr>
    </w:tbl>
    <w:p w14:paraId="4AFDB819" w14:textId="77777777" w:rsidR="00F30658" w:rsidRPr="001B1649" w:rsidRDefault="00F30658" w:rsidP="00F30658">
      <w:pPr>
        <w:pStyle w:val="Heading2"/>
      </w:pPr>
      <w:bookmarkStart w:id="18" w:name="_Toc20410032"/>
      <w:bookmarkStart w:id="19" w:name="_Toc55203721"/>
      <w:bookmarkStart w:id="20" w:name="_Toc101259601"/>
      <w:r>
        <w:t>Abbreviations</w:t>
      </w:r>
      <w:bookmarkEnd w:id="18"/>
      <w:bookmarkEnd w:id="19"/>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7785"/>
      </w:tblGrid>
      <w:tr w:rsidR="00F30658" w:rsidRPr="001B1649" w14:paraId="1DF874EE" w14:textId="77777777" w:rsidTr="00A53C67">
        <w:trPr>
          <w:cantSplit/>
          <w:tblHeader/>
        </w:trPr>
        <w:tc>
          <w:tcPr>
            <w:tcW w:w="1242" w:type="dxa"/>
            <w:shd w:val="clear" w:color="auto" w:fill="DE002B"/>
          </w:tcPr>
          <w:p w14:paraId="028C7619" w14:textId="77777777" w:rsidR="00F30658" w:rsidRPr="00BC0319" w:rsidRDefault="00F30658" w:rsidP="00A53C67">
            <w:pPr>
              <w:pStyle w:val="TableHeader"/>
            </w:pPr>
            <w:r w:rsidRPr="00BC0319">
              <w:t xml:space="preserve">Term </w:t>
            </w:r>
          </w:p>
        </w:tc>
        <w:tc>
          <w:tcPr>
            <w:tcW w:w="7942" w:type="dxa"/>
            <w:shd w:val="clear" w:color="auto" w:fill="DE002B"/>
          </w:tcPr>
          <w:p w14:paraId="619B4D7C" w14:textId="77777777" w:rsidR="00F30658" w:rsidRPr="00BC0319" w:rsidRDefault="00F30658" w:rsidP="00A53C67">
            <w:pPr>
              <w:pStyle w:val="TableHeader"/>
            </w:pPr>
            <w:r w:rsidRPr="00BC0319">
              <w:t>Description</w:t>
            </w:r>
          </w:p>
        </w:tc>
      </w:tr>
      <w:tr w:rsidR="00F30658" w:rsidRPr="001B1649" w14:paraId="3D991AC0" w14:textId="77777777" w:rsidTr="00A53C67">
        <w:tc>
          <w:tcPr>
            <w:tcW w:w="1242" w:type="dxa"/>
            <w:vAlign w:val="center"/>
          </w:tcPr>
          <w:p w14:paraId="5FAA81A3" w14:textId="77777777" w:rsidR="00F30658" w:rsidRPr="008F1F83" w:rsidRDefault="00F30658" w:rsidP="00A53C67">
            <w:pPr>
              <w:pStyle w:val="TableText"/>
              <w:rPr>
                <w:rFonts w:eastAsiaTheme="minorEastAsia"/>
                <w:lang w:eastAsia="zh-CN"/>
              </w:rPr>
            </w:pPr>
            <w:r>
              <w:rPr>
                <w:rFonts w:eastAsiaTheme="minorEastAsia" w:hint="eastAsia"/>
                <w:lang w:eastAsia="zh-CN"/>
              </w:rPr>
              <w:t>APP</w:t>
            </w:r>
          </w:p>
        </w:tc>
        <w:tc>
          <w:tcPr>
            <w:tcW w:w="7942" w:type="dxa"/>
            <w:vAlign w:val="center"/>
          </w:tcPr>
          <w:p w14:paraId="2B3C2661" w14:textId="77777777" w:rsidR="00F30658" w:rsidRPr="004609CB" w:rsidRDefault="00F30658" w:rsidP="00A53C67">
            <w:pPr>
              <w:pStyle w:val="TableText"/>
              <w:rPr>
                <w:rFonts w:eastAsiaTheme="minorEastAsia"/>
                <w:lang w:eastAsia="zh-CN"/>
              </w:rPr>
            </w:pPr>
            <w:r>
              <w:rPr>
                <w:rFonts w:eastAsiaTheme="minorEastAsia" w:hint="eastAsia"/>
                <w:lang w:eastAsia="zh-CN"/>
              </w:rPr>
              <w:t>Application</w:t>
            </w:r>
          </w:p>
        </w:tc>
      </w:tr>
      <w:tr w:rsidR="00F30658" w:rsidRPr="001B1649" w14:paraId="45297491" w14:textId="77777777" w:rsidTr="00A53C67">
        <w:tc>
          <w:tcPr>
            <w:tcW w:w="1242" w:type="dxa"/>
            <w:vAlign w:val="center"/>
          </w:tcPr>
          <w:p w14:paraId="35A4047A" w14:textId="77777777" w:rsidR="00F30658" w:rsidRDefault="00F30658" w:rsidP="00A53C67">
            <w:pPr>
              <w:pStyle w:val="TableText"/>
              <w:rPr>
                <w:rFonts w:eastAsiaTheme="minorEastAsia"/>
                <w:lang w:eastAsia="zh-CN"/>
              </w:rPr>
            </w:pPr>
            <w:r>
              <w:rPr>
                <w:rFonts w:eastAsiaTheme="minorEastAsia" w:hint="eastAsia"/>
                <w:lang w:eastAsia="zh-CN"/>
              </w:rPr>
              <w:t>CE</w:t>
            </w:r>
          </w:p>
        </w:tc>
        <w:tc>
          <w:tcPr>
            <w:tcW w:w="7942" w:type="dxa"/>
            <w:vAlign w:val="center"/>
          </w:tcPr>
          <w:p w14:paraId="704C9628" w14:textId="77777777" w:rsidR="00F30658" w:rsidRDefault="00F30658" w:rsidP="00A53C67">
            <w:pPr>
              <w:pStyle w:val="TableText"/>
              <w:rPr>
                <w:rFonts w:eastAsiaTheme="minorEastAsia"/>
                <w:lang w:eastAsia="zh-CN"/>
              </w:rPr>
            </w:pPr>
            <w:r>
              <w:rPr>
                <w:rFonts w:eastAsiaTheme="minorEastAsia" w:hint="eastAsia"/>
                <w:lang w:eastAsia="zh-CN"/>
              </w:rPr>
              <w:t>Coverage Enhancement</w:t>
            </w:r>
          </w:p>
        </w:tc>
      </w:tr>
      <w:tr w:rsidR="00F30658" w:rsidRPr="001B1649" w14:paraId="2D7238F4" w14:textId="77777777" w:rsidTr="00A53C67">
        <w:tc>
          <w:tcPr>
            <w:tcW w:w="1242" w:type="dxa"/>
            <w:vAlign w:val="center"/>
          </w:tcPr>
          <w:p w14:paraId="6269B837" w14:textId="77777777" w:rsidR="00F30658" w:rsidRPr="008F1F83" w:rsidRDefault="00F30658" w:rsidP="00A53C67">
            <w:pPr>
              <w:pStyle w:val="TableText"/>
              <w:rPr>
                <w:rFonts w:eastAsiaTheme="minorEastAsia"/>
                <w:lang w:eastAsia="zh-CN"/>
              </w:rPr>
            </w:pPr>
            <w:r>
              <w:rPr>
                <w:rFonts w:eastAsiaTheme="minorEastAsia" w:hint="eastAsia"/>
                <w:lang w:eastAsia="zh-CN"/>
              </w:rPr>
              <w:t>DUT</w:t>
            </w:r>
          </w:p>
        </w:tc>
        <w:tc>
          <w:tcPr>
            <w:tcW w:w="7942" w:type="dxa"/>
            <w:vAlign w:val="center"/>
          </w:tcPr>
          <w:p w14:paraId="0CCCF225" w14:textId="77777777" w:rsidR="00F30658" w:rsidRPr="00C6177A" w:rsidRDefault="00F30658" w:rsidP="00A53C67">
            <w:pPr>
              <w:pStyle w:val="TableText"/>
            </w:pPr>
            <w:r>
              <w:rPr>
                <w:rFonts w:eastAsiaTheme="minorEastAsia" w:hint="eastAsia"/>
                <w:lang w:eastAsia="zh-CN"/>
              </w:rPr>
              <w:t>D</w:t>
            </w:r>
            <w:r>
              <w:t>evice</w:t>
            </w:r>
            <w:r w:rsidRPr="004609CB">
              <w:t xml:space="preserve"> </w:t>
            </w:r>
            <w:r>
              <w:rPr>
                <w:rFonts w:eastAsiaTheme="minorEastAsia" w:hint="eastAsia"/>
                <w:lang w:eastAsia="zh-CN"/>
              </w:rPr>
              <w:t>U</w:t>
            </w:r>
            <w:r w:rsidRPr="004609CB">
              <w:t xml:space="preserve">nder </w:t>
            </w:r>
            <w:r>
              <w:rPr>
                <w:rFonts w:eastAsiaTheme="minorEastAsia" w:hint="eastAsia"/>
                <w:lang w:eastAsia="zh-CN"/>
              </w:rPr>
              <w:t>T</w:t>
            </w:r>
            <w:r w:rsidRPr="004609CB">
              <w:t>est</w:t>
            </w:r>
          </w:p>
        </w:tc>
      </w:tr>
      <w:tr w:rsidR="00F30658" w:rsidRPr="001B1649" w14:paraId="68DBAB94" w14:textId="77777777" w:rsidTr="00A53C67">
        <w:tc>
          <w:tcPr>
            <w:tcW w:w="1242" w:type="dxa"/>
            <w:vAlign w:val="center"/>
          </w:tcPr>
          <w:p w14:paraId="11FFB55F" w14:textId="77777777" w:rsidR="00F30658" w:rsidRDefault="00F30658" w:rsidP="00A53C67">
            <w:pPr>
              <w:pStyle w:val="TableText"/>
              <w:rPr>
                <w:rFonts w:eastAsiaTheme="minorEastAsia"/>
                <w:lang w:eastAsia="zh-CN"/>
              </w:rPr>
            </w:pPr>
            <w:r>
              <w:rPr>
                <w:rFonts w:eastAsiaTheme="minorEastAsia" w:hint="eastAsia"/>
                <w:lang w:eastAsia="zh-CN"/>
              </w:rPr>
              <w:t>IoT</w:t>
            </w:r>
          </w:p>
        </w:tc>
        <w:tc>
          <w:tcPr>
            <w:tcW w:w="7942" w:type="dxa"/>
            <w:vAlign w:val="center"/>
          </w:tcPr>
          <w:p w14:paraId="19DDB0FD" w14:textId="77777777" w:rsidR="00F30658" w:rsidRPr="004609CB" w:rsidRDefault="00F30658" w:rsidP="00A53C67">
            <w:pPr>
              <w:pStyle w:val="TableText"/>
            </w:pPr>
            <w:r w:rsidRPr="005D418F">
              <w:t>Internet of Things</w:t>
            </w:r>
          </w:p>
        </w:tc>
      </w:tr>
      <w:tr w:rsidR="00F30658" w:rsidRPr="001B1649" w14:paraId="46A79840" w14:textId="77777777" w:rsidTr="00A53C67">
        <w:tc>
          <w:tcPr>
            <w:tcW w:w="1242" w:type="dxa"/>
            <w:vAlign w:val="center"/>
          </w:tcPr>
          <w:p w14:paraId="4E524C85" w14:textId="77777777" w:rsidR="00F30658" w:rsidRPr="008F1F83" w:rsidRDefault="00F30658" w:rsidP="00A53C67">
            <w:pPr>
              <w:pStyle w:val="TableText"/>
              <w:rPr>
                <w:rFonts w:eastAsiaTheme="minorEastAsia"/>
                <w:lang w:eastAsia="zh-CN"/>
              </w:rPr>
            </w:pPr>
            <w:r>
              <w:rPr>
                <w:rFonts w:eastAsiaTheme="minorEastAsia" w:hint="eastAsia"/>
                <w:lang w:eastAsia="zh-CN"/>
              </w:rPr>
              <w:t>MCL</w:t>
            </w:r>
          </w:p>
        </w:tc>
        <w:tc>
          <w:tcPr>
            <w:tcW w:w="7942" w:type="dxa"/>
            <w:vAlign w:val="center"/>
          </w:tcPr>
          <w:p w14:paraId="464E588B" w14:textId="77777777" w:rsidR="00F30658" w:rsidRPr="004609CB" w:rsidRDefault="00F30658" w:rsidP="00A53C67">
            <w:pPr>
              <w:pStyle w:val="TableText"/>
              <w:rPr>
                <w:rFonts w:eastAsiaTheme="minorEastAsia"/>
                <w:lang w:eastAsia="zh-CN"/>
              </w:rPr>
            </w:pPr>
            <w:r w:rsidRPr="004609CB">
              <w:t>Maximum Coupling Loss</w:t>
            </w:r>
          </w:p>
        </w:tc>
      </w:tr>
      <w:tr w:rsidR="00F30658" w:rsidRPr="001B1649" w14:paraId="663DC528" w14:textId="77777777" w:rsidTr="00A53C67">
        <w:tc>
          <w:tcPr>
            <w:tcW w:w="1242" w:type="dxa"/>
            <w:vAlign w:val="center"/>
          </w:tcPr>
          <w:p w14:paraId="26889B3B" w14:textId="77777777" w:rsidR="00F30658" w:rsidRDefault="00F30658" w:rsidP="00A53C67">
            <w:pPr>
              <w:pStyle w:val="TableText"/>
              <w:rPr>
                <w:rFonts w:eastAsiaTheme="minorEastAsia"/>
                <w:lang w:eastAsia="zh-CN"/>
              </w:rPr>
            </w:pPr>
            <w:r>
              <w:rPr>
                <w:rFonts w:eastAsiaTheme="minorEastAsia" w:hint="eastAsia"/>
                <w:lang w:eastAsia="zh-CN"/>
              </w:rPr>
              <w:t>NB-IoT</w:t>
            </w:r>
          </w:p>
        </w:tc>
        <w:tc>
          <w:tcPr>
            <w:tcW w:w="7942" w:type="dxa"/>
            <w:vAlign w:val="center"/>
          </w:tcPr>
          <w:p w14:paraId="61B7E0F3" w14:textId="77777777" w:rsidR="00F30658" w:rsidRPr="004609CB" w:rsidRDefault="00F30658" w:rsidP="00A53C67">
            <w:pPr>
              <w:pStyle w:val="TableText"/>
            </w:pPr>
            <w:r w:rsidRPr="00C06422">
              <w:t>Narrow Band Internet of Things</w:t>
            </w:r>
          </w:p>
        </w:tc>
      </w:tr>
      <w:tr w:rsidR="00F30658" w:rsidRPr="001B1649" w14:paraId="58C9099B" w14:textId="77777777" w:rsidTr="00A53C67">
        <w:tc>
          <w:tcPr>
            <w:tcW w:w="1242" w:type="dxa"/>
            <w:vAlign w:val="center"/>
          </w:tcPr>
          <w:p w14:paraId="6AC18B89" w14:textId="77777777" w:rsidR="00F30658" w:rsidRDefault="00F30658" w:rsidP="00A53C67">
            <w:pPr>
              <w:pStyle w:val="TableText"/>
              <w:rPr>
                <w:rFonts w:eastAsiaTheme="minorEastAsia"/>
                <w:lang w:eastAsia="zh-CN"/>
              </w:rPr>
            </w:pPr>
            <w:r>
              <w:rPr>
                <w:rFonts w:eastAsiaTheme="minorEastAsia" w:hint="eastAsia"/>
                <w:lang w:eastAsia="zh-CN"/>
              </w:rPr>
              <w:t>OTA</w:t>
            </w:r>
          </w:p>
        </w:tc>
        <w:tc>
          <w:tcPr>
            <w:tcW w:w="7942" w:type="dxa"/>
            <w:vAlign w:val="center"/>
          </w:tcPr>
          <w:p w14:paraId="1E12F837" w14:textId="77777777" w:rsidR="00F30658" w:rsidRPr="004609CB" w:rsidRDefault="00F30658" w:rsidP="00A53C67">
            <w:pPr>
              <w:pStyle w:val="TableText"/>
            </w:pPr>
            <w:r w:rsidRPr="004609CB">
              <w:t>Over The Air</w:t>
            </w:r>
          </w:p>
        </w:tc>
      </w:tr>
      <w:tr w:rsidR="00F30658" w:rsidRPr="001B1649" w14:paraId="6F85734A" w14:textId="77777777" w:rsidTr="00A53C67">
        <w:tc>
          <w:tcPr>
            <w:tcW w:w="1242" w:type="dxa"/>
            <w:vAlign w:val="center"/>
          </w:tcPr>
          <w:p w14:paraId="33825EEB" w14:textId="77777777" w:rsidR="00F30658" w:rsidRDefault="00F30658" w:rsidP="00A53C67">
            <w:pPr>
              <w:pStyle w:val="TableText"/>
              <w:rPr>
                <w:rFonts w:eastAsiaTheme="minorEastAsia"/>
                <w:lang w:eastAsia="zh-CN"/>
              </w:rPr>
            </w:pPr>
            <w:r>
              <w:rPr>
                <w:rFonts w:eastAsiaTheme="minorEastAsia" w:hint="eastAsia"/>
                <w:lang w:eastAsia="zh-CN"/>
              </w:rPr>
              <w:t>PC</w:t>
            </w:r>
          </w:p>
        </w:tc>
        <w:tc>
          <w:tcPr>
            <w:tcW w:w="7942" w:type="dxa"/>
            <w:vAlign w:val="center"/>
          </w:tcPr>
          <w:p w14:paraId="2B802E85" w14:textId="77777777" w:rsidR="00F30658" w:rsidRPr="00C6177A" w:rsidRDefault="00F30658" w:rsidP="00A53C67">
            <w:pPr>
              <w:pStyle w:val="TableText"/>
            </w:pPr>
            <w:r>
              <w:rPr>
                <w:rFonts w:eastAsiaTheme="minorEastAsia" w:hint="eastAsia"/>
                <w:lang w:eastAsia="zh-CN"/>
              </w:rPr>
              <w:t>P</w:t>
            </w:r>
            <w:r w:rsidRPr="004609CB">
              <w:t xml:space="preserve">ersonal </w:t>
            </w:r>
            <w:r>
              <w:rPr>
                <w:rFonts w:eastAsiaTheme="minorEastAsia" w:hint="eastAsia"/>
                <w:lang w:eastAsia="zh-CN"/>
              </w:rPr>
              <w:t>C</w:t>
            </w:r>
            <w:r w:rsidRPr="004609CB">
              <w:t>omputer</w:t>
            </w:r>
          </w:p>
        </w:tc>
      </w:tr>
      <w:tr w:rsidR="00F30658" w:rsidRPr="001B1649" w14:paraId="4B1964ED" w14:textId="77777777" w:rsidTr="00A53C67">
        <w:tc>
          <w:tcPr>
            <w:tcW w:w="1242" w:type="dxa"/>
            <w:vAlign w:val="center"/>
          </w:tcPr>
          <w:p w14:paraId="6DA4C8F4" w14:textId="77777777" w:rsidR="00F30658" w:rsidRDefault="00F30658" w:rsidP="00A53C67">
            <w:pPr>
              <w:pStyle w:val="TableText"/>
              <w:rPr>
                <w:rFonts w:eastAsiaTheme="minorEastAsia"/>
                <w:lang w:eastAsia="zh-CN"/>
              </w:rPr>
            </w:pPr>
            <w:r>
              <w:rPr>
                <w:rFonts w:eastAsiaTheme="minorEastAsia" w:hint="eastAsia"/>
                <w:lang w:eastAsia="zh-CN"/>
              </w:rPr>
              <w:t>PSM</w:t>
            </w:r>
          </w:p>
        </w:tc>
        <w:tc>
          <w:tcPr>
            <w:tcW w:w="7942" w:type="dxa"/>
            <w:vAlign w:val="center"/>
          </w:tcPr>
          <w:p w14:paraId="65BE2835" w14:textId="77777777" w:rsidR="00F30658" w:rsidRPr="004609CB" w:rsidRDefault="00F30658" w:rsidP="00A53C67">
            <w:pPr>
              <w:pStyle w:val="TableText"/>
            </w:pPr>
            <w:r>
              <w:rPr>
                <w:rFonts w:eastAsiaTheme="minorEastAsia" w:hint="eastAsia"/>
                <w:lang w:eastAsia="zh-CN"/>
              </w:rPr>
              <w:t>P</w:t>
            </w:r>
            <w:r w:rsidRPr="005D418F">
              <w:t xml:space="preserve">ower </w:t>
            </w:r>
            <w:r>
              <w:rPr>
                <w:rFonts w:eastAsiaTheme="minorEastAsia" w:hint="eastAsia"/>
                <w:lang w:eastAsia="zh-CN"/>
              </w:rPr>
              <w:t>S</w:t>
            </w:r>
            <w:r w:rsidRPr="005D418F">
              <w:t xml:space="preserve">aving </w:t>
            </w:r>
            <w:r>
              <w:rPr>
                <w:rFonts w:eastAsiaTheme="minorEastAsia" w:hint="eastAsia"/>
                <w:lang w:eastAsia="zh-CN"/>
              </w:rPr>
              <w:t>M</w:t>
            </w:r>
            <w:r w:rsidRPr="005D418F">
              <w:t>ode</w:t>
            </w:r>
          </w:p>
        </w:tc>
      </w:tr>
      <w:tr w:rsidR="00F30658" w:rsidRPr="001B1649" w14:paraId="44512B54" w14:textId="77777777" w:rsidTr="00A53C67">
        <w:tc>
          <w:tcPr>
            <w:tcW w:w="1242" w:type="dxa"/>
            <w:vAlign w:val="center"/>
          </w:tcPr>
          <w:p w14:paraId="2841B29D" w14:textId="77777777" w:rsidR="00F30658" w:rsidRDefault="00F30658" w:rsidP="00A53C67">
            <w:pPr>
              <w:pStyle w:val="TableText"/>
              <w:rPr>
                <w:rFonts w:eastAsiaTheme="minorEastAsia"/>
                <w:lang w:eastAsia="zh-CN"/>
              </w:rPr>
            </w:pPr>
            <w:r>
              <w:rPr>
                <w:rFonts w:eastAsiaTheme="minorEastAsia" w:hint="eastAsia"/>
                <w:lang w:eastAsia="zh-CN"/>
              </w:rPr>
              <w:t>RSRP</w:t>
            </w:r>
          </w:p>
        </w:tc>
        <w:tc>
          <w:tcPr>
            <w:tcW w:w="7942" w:type="dxa"/>
            <w:vAlign w:val="center"/>
          </w:tcPr>
          <w:p w14:paraId="7B6DF4B1" w14:textId="77777777" w:rsidR="00F30658" w:rsidRPr="00C6177A" w:rsidRDefault="00F30658" w:rsidP="00A53C67">
            <w:pPr>
              <w:pStyle w:val="TableText"/>
            </w:pPr>
            <w:r w:rsidRPr="004609CB">
              <w:t>Reference Signal Received Power</w:t>
            </w:r>
          </w:p>
        </w:tc>
      </w:tr>
      <w:tr w:rsidR="00F30658" w:rsidRPr="001B1649" w14:paraId="2A1F1E48" w14:textId="77777777" w:rsidTr="00A53C67">
        <w:tc>
          <w:tcPr>
            <w:tcW w:w="1242" w:type="dxa"/>
            <w:vAlign w:val="center"/>
          </w:tcPr>
          <w:p w14:paraId="78F80742" w14:textId="77777777" w:rsidR="00F30658" w:rsidRDefault="00F30658" w:rsidP="00A53C67">
            <w:pPr>
              <w:pStyle w:val="TableText"/>
              <w:rPr>
                <w:rFonts w:eastAsiaTheme="minorEastAsia"/>
                <w:lang w:eastAsia="zh-CN"/>
              </w:rPr>
            </w:pPr>
            <w:r>
              <w:rPr>
                <w:rFonts w:eastAsiaTheme="minorEastAsia" w:hint="eastAsia"/>
                <w:lang w:eastAsia="zh-CN"/>
              </w:rPr>
              <w:t>SINR</w:t>
            </w:r>
          </w:p>
        </w:tc>
        <w:tc>
          <w:tcPr>
            <w:tcW w:w="7942" w:type="dxa"/>
            <w:vAlign w:val="center"/>
          </w:tcPr>
          <w:p w14:paraId="5E3B75B2" w14:textId="77777777" w:rsidR="00F30658" w:rsidRPr="00C6177A" w:rsidRDefault="00F30658" w:rsidP="00A53C67">
            <w:pPr>
              <w:pStyle w:val="TableText"/>
            </w:pPr>
            <w:r w:rsidRPr="004609CB">
              <w:t>Signal to Interference plus Noise Ratio</w:t>
            </w:r>
          </w:p>
        </w:tc>
      </w:tr>
      <w:tr w:rsidR="00F30658" w:rsidRPr="001B1649" w14:paraId="0C9766C4" w14:textId="77777777" w:rsidTr="00A53C67">
        <w:tc>
          <w:tcPr>
            <w:tcW w:w="1242" w:type="dxa"/>
            <w:vAlign w:val="center"/>
          </w:tcPr>
          <w:p w14:paraId="06D98A39" w14:textId="77777777" w:rsidR="00F30658" w:rsidRDefault="00F30658" w:rsidP="00A53C67">
            <w:pPr>
              <w:pStyle w:val="TableText"/>
              <w:rPr>
                <w:rFonts w:eastAsiaTheme="minorEastAsia"/>
                <w:lang w:eastAsia="zh-CN"/>
              </w:rPr>
            </w:pPr>
            <w:r>
              <w:rPr>
                <w:rFonts w:eastAsiaTheme="minorEastAsia" w:hint="eastAsia"/>
                <w:lang w:eastAsia="zh-CN"/>
              </w:rPr>
              <w:t>TRP</w:t>
            </w:r>
          </w:p>
        </w:tc>
        <w:tc>
          <w:tcPr>
            <w:tcW w:w="7942" w:type="dxa"/>
            <w:vAlign w:val="center"/>
          </w:tcPr>
          <w:p w14:paraId="62986CEB" w14:textId="77777777" w:rsidR="00F30658" w:rsidRPr="004609CB" w:rsidRDefault="00F30658" w:rsidP="00A53C67">
            <w:pPr>
              <w:pStyle w:val="TableText"/>
            </w:pPr>
            <w:r w:rsidRPr="004609CB">
              <w:t>Total Radiated Power</w:t>
            </w:r>
          </w:p>
        </w:tc>
      </w:tr>
      <w:tr w:rsidR="00F30658" w:rsidRPr="001B1649" w14:paraId="599CC2CC" w14:textId="77777777" w:rsidTr="00A53C67">
        <w:tc>
          <w:tcPr>
            <w:tcW w:w="1242" w:type="dxa"/>
            <w:vAlign w:val="center"/>
          </w:tcPr>
          <w:p w14:paraId="274E1631" w14:textId="77777777" w:rsidR="00F30658" w:rsidRDefault="00F30658" w:rsidP="00A53C67">
            <w:pPr>
              <w:pStyle w:val="TableText"/>
              <w:rPr>
                <w:rFonts w:eastAsiaTheme="minorEastAsia"/>
                <w:lang w:eastAsia="zh-CN"/>
              </w:rPr>
            </w:pPr>
            <w:r>
              <w:rPr>
                <w:rFonts w:eastAsiaTheme="minorEastAsia" w:hint="eastAsia"/>
                <w:lang w:eastAsia="zh-CN"/>
              </w:rPr>
              <w:t>TRS</w:t>
            </w:r>
          </w:p>
        </w:tc>
        <w:tc>
          <w:tcPr>
            <w:tcW w:w="7942" w:type="dxa"/>
            <w:vAlign w:val="center"/>
          </w:tcPr>
          <w:p w14:paraId="79B616FC" w14:textId="77777777" w:rsidR="00F30658" w:rsidRPr="004609CB" w:rsidRDefault="00F30658" w:rsidP="00A53C67">
            <w:pPr>
              <w:pStyle w:val="TableText"/>
            </w:pPr>
            <w:r w:rsidRPr="0029243C">
              <w:t>Total Radiated Sensitivity</w:t>
            </w:r>
          </w:p>
        </w:tc>
      </w:tr>
    </w:tbl>
    <w:p w14:paraId="6DE9F2AF" w14:textId="77777777" w:rsidR="00F30658" w:rsidRPr="001B1649" w:rsidRDefault="00F30658" w:rsidP="00F30658">
      <w:pPr>
        <w:pStyle w:val="Heading2"/>
      </w:pPr>
      <w:bookmarkStart w:id="21" w:name="_Toc20410033"/>
      <w:bookmarkStart w:id="22" w:name="_Toc55203722"/>
      <w:bookmarkStart w:id="23" w:name="_Toc101259602"/>
      <w:r w:rsidRPr="001B1649">
        <w:t>References</w:t>
      </w:r>
      <w:bookmarkEnd w:id="21"/>
      <w:bookmarkEnd w:id="22"/>
      <w:bookmarkEnd w:id="23"/>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808"/>
        <w:gridCol w:w="6392"/>
      </w:tblGrid>
      <w:tr w:rsidR="00F30658" w:rsidRPr="00427F8A" w14:paraId="5E7CD3D0" w14:textId="77777777" w:rsidTr="00A53C67">
        <w:trPr>
          <w:cantSplit/>
          <w:tblHeader/>
        </w:trPr>
        <w:tc>
          <w:tcPr>
            <w:tcW w:w="708" w:type="dxa"/>
            <w:shd w:val="clear" w:color="auto" w:fill="DE002B"/>
            <w:vAlign w:val="bottom"/>
          </w:tcPr>
          <w:p w14:paraId="431016F7" w14:textId="77777777" w:rsidR="00F30658" w:rsidRPr="00427F8A" w:rsidRDefault="00F30658" w:rsidP="00A53C67">
            <w:pPr>
              <w:pStyle w:val="TableHeader"/>
            </w:pPr>
            <w:r w:rsidRPr="00427F8A">
              <w:t>Ref</w:t>
            </w:r>
          </w:p>
        </w:tc>
        <w:tc>
          <w:tcPr>
            <w:tcW w:w="1808" w:type="dxa"/>
            <w:shd w:val="clear" w:color="auto" w:fill="DE002B"/>
            <w:vAlign w:val="bottom"/>
          </w:tcPr>
          <w:p w14:paraId="5B4DD114" w14:textId="77777777" w:rsidR="00F30658" w:rsidRPr="00427F8A" w:rsidRDefault="00F30658" w:rsidP="00A53C67">
            <w:pPr>
              <w:pStyle w:val="TableHeader"/>
            </w:pPr>
            <w:r w:rsidRPr="00F14715">
              <w:t>Doc</w:t>
            </w:r>
            <w:r>
              <w:t xml:space="preserve"> </w:t>
            </w:r>
            <w:r w:rsidRPr="00427F8A">
              <w:t>Number</w:t>
            </w:r>
          </w:p>
        </w:tc>
        <w:tc>
          <w:tcPr>
            <w:tcW w:w="6392" w:type="dxa"/>
            <w:shd w:val="clear" w:color="auto" w:fill="DE002B"/>
            <w:vAlign w:val="bottom"/>
          </w:tcPr>
          <w:p w14:paraId="535AD3D1" w14:textId="77777777" w:rsidR="00F30658" w:rsidRPr="00F14715" w:rsidRDefault="00F30658" w:rsidP="00A53C67">
            <w:pPr>
              <w:pStyle w:val="TableHeader"/>
            </w:pPr>
            <w:r w:rsidRPr="00427F8A">
              <w:t>Title</w:t>
            </w:r>
          </w:p>
        </w:tc>
      </w:tr>
      <w:tr w:rsidR="00F30658" w:rsidRPr="00427F8A" w14:paraId="7457E3BF" w14:textId="77777777" w:rsidTr="00A53C67">
        <w:tc>
          <w:tcPr>
            <w:tcW w:w="708" w:type="dxa"/>
            <w:vAlign w:val="center"/>
          </w:tcPr>
          <w:p w14:paraId="75D6B910" w14:textId="77777777" w:rsidR="00F30658" w:rsidRPr="00C6177A" w:rsidRDefault="00F30658" w:rsidP="00A53C67">
            <w:pPr>
              <w:pStyle w:val="TableReferencenumber"/>
            </w:pPr>
          </w:p>
        </w:tc>
        <w:tc>
          <w:tcPr>
            <w:tcW w:w="1808" w:type="dxa"/>
            <w:vAlign w:val="center"/>
          </w:tcPr>
          <w:p w14:paraId="4986873C" w14:textId="77777777" w:rsidR="00F30658" w:rsidRDefault="00F30658" w:rsidP="00A53C67">
            <w:pPr>
              <w:pStyle w:val="TableText"/>
              <w:rPr>
                <w:rFonts w:eastAsiaTheme="minorEastAsia"/>
                <w:lang w:eastAsia="zh-CN"/>
              </w:rPr>
            </w:pPr>
            <w:r w:rsidRPr="00957820">
              <w:rPr>
                <w:rFonts w:eastAsiaTheme="minorEastAsia"/>
                <w:lang w:eastAsia="zh-CN"/>
              </w:rPr>
              <w:t>RFC 2119</w:t>
            </w:r>
          </w:p>
        </w:tc>
        <w:tc>
          <w:tcPr>
            <w:tcW w:w="6392" w:type="dxa"/>
            <w:vAlign w:val="center"/>
          </w:tcPr>
          <w:p w14:paraId="48FEDC57" w14:textId="77777777" w:rsidR="00F30658" w:rsidRPr="00C6177A" w:rsidRDefault="00F30658" w:rsidP="00A53C67">
            <w:pPr>
              <w:pStyle w:val="TableText"/>
            </w:pPr>
            <w:r w:rsidRPr="00957820">
              <w:rPr>
                <w:rFonts w:hint="cs"/>
              </w:rPr>
              <w:t>“</w:t>
            </w:r>
            <w:r w:rsidRPr="00957820">
              <w:t>Key words for use in RFCs to Indicate Requirement Levels”, S. Bradner, March 1997. Available at http://www.ietf.org/rfc/rfc2119.txt</w:t>
            </w:r>
          </w:p>
        </w:tc>
      </w:tr>
      <w:tr w:rsidR="00F30658" w:rsidRPr="00427F8A" w14:paraId="3A48CF87" w14:textId="77777777" w:rsidTr="00A53C67">
        <w:tc>
          <w:tcPr>
            <w:tcW w:w="708" w:type="dxa"/>
            <w:vAlign w:val="center"/>
          </w:tcPr>
          <w:p w14:paraId="6AC91709" w14:textId="77777777" w:rsidR="00F30658" w:rsidRPr="00C6177A" w:rsidRDefault="00F30658" w:rsidP="00A53C67">
            <w:pPr>
              <w:pStyle w:val="TableReferencenumber"/>
            </w:pPr>
          </w:p>
        </w:tc>
        <w:tc>
          <w:tcPr>
            <w:tcW w:w="1808" w:type="dxa"/>
            <w:vAlign w:val="center"/>
          </w:tcPr>
          <w:p w14:paraId="3F85AFD4" w14:textId="77777777" w:rsidR="00F30658" w:rsidRPr="0040567B" w:rsidRDefault="00F30658" w:rsidP="00A53C67">
            <w:pPr>
              <w:pStyle w:val="TableText"/>
              <w:rPr>
                <w:rFonts w:eastAsiaTheme="minorEastAsia"/>
                <w:lang w:eastAsia="zh-CN"/>
              </w:rPr>
            </w:pPr>
            <w:r>
              <w:rPr>
                <w:rFonts w:eastAsiaTheme="minorEastAsia" w:hint="eastAsia"/>
                <w:lang w:eastAsia="zh-CN"/>
              </w:rPr>
              <w:t xml:space="preserve">GSMA </w:t>
            </w:r>
            <w:r>
              <w:rPr>
                <w:rFonts w:eastAsiaTheme="minorEastAsia"/>
                <w:lang w:eastAsia="zh-CN"/>
              </w:rPr>
              <w:t xml:space="preserve">PRD </w:t>
            </w:r>
            <w:r>
              <w:rPr>
                <w:rFonts w:eastAsiaTheme="minorEastAsia" w:hint="eastAsia"/>
                <w:lang w:eastAsia="zh-CN"/>
              </w:rPr>
              <w:t>TS.50</w:t>
            </w:r>
          </w:p>
        </w:tc>
        <w:tc>
          <w:tcPr>
            <w:tcW w:w="6392" w:type="dxa"/>
            <w:vAlign w:val="center"/>
          </w:tcPr>
          <w:p w14:paraId="06B71FBA" w14:textId="77777777" w:rsidR="00F30658" w:rsidRPr="00957820" w:rsidRDefault="00F30658" w:rsidP="00A53C67">
            <w:pPr>
              <w:pStyle w:val="TableText"/>
              <w:rPr>
                <w:rFonts w:eastAsiaTheme="minorEastAsia"/>
                <w:lang w:eastAsia="zh-CN"/>
              </w:rPr>
            </w:pPr>
            <w:r w:rsidRPr="00957820">
              <w:t>IoT Service Experience</w:t>
            </w:r>
            <w:r>
              <w:rPr>
                <w:rFonts w:eastAsiaTheme="minorEastAsia" w:hint="eastAsia"/>
                <w:lang w:eastAsia="zh-CN"/>
              </w:rPr>
              <w:t xml:space="preserve"> Guidelines</w:t>
            </w:r>
          </w:p>
        </w:tc>
      </w:tr>
      <w:tr w:rsidR="00F30658" w:rsidRPr="00427F8A" w14:paraId="2AC0B165" w14:textId="77777777" w:rsidTr="00A53C67">
        <w:tc>
          <w:tcPr>
            <w:tcW w:w="708" w:type="dxa"/>
            <w:vAlign w:val="center"/>
          </w:tcPr>
          <w:p w14:paraId="164E4749" w14:textId="77777777" w:rsidR="00F30658" w:rsidRPr="00C6177A" w:rsidRDefault="00F30658" w:rsidP="00A53C67">
            <w:pPr>
              <w:pStyle w:val="TableReferencenumber"/>
            </w:pPr>
          </w:p>
        </w:tc>
        <w:tc>
          <w:tcPr>
            <w:tcW w:w="1808" w:type="dxa"/>
            <w:vAlign w:val="center"/>
          </w:tcPr>
          <w:p w14:paraId="54117BCF" w14:textId="77777777" w:rsidR="00F30658" w:rsidRPr="0040567B" w:rsidRDefault="00F30658" w:rsidP="00A53C67">
            <w:pPr>
              <w:pStyle w:val="TableText"/>
              <w:rPr>
                <w:rFonts w:eastAsiaTheme="minorEastAsia"/>
                <w:lang w:eastAsia="zh-CN"/>
              </w:rPr>
            </w:pPr>
            <w:r w:rsidRPr="00957820">
              <w:rPr>
                <w:rFonts w:eastAsiaTheme="minorEastAsia"/>
                <w:lang w:eastAsia="zh-CN"/>
              </w:rPr>
              <w:t xml:space="preserve">GSMA </w:t>
            </w:r>
            <w:r>
              <w:rPr>
                <w:rFonts w:eastAsiaTheme="minorEastAsia"/>
                <w:lang w:eastAsia="zh-CN"/>
              </w:rPr>
              <w:t xml:space="preserve">PRD </w:t>
            </w:r>
            <w:r w:rsidRPr="0026697C">
              <w:rPr>
                <w:rFonts w:eastAsiaTheme="minorEastAsia"/>
                <w:lang w:eastAsia="zh-CN"/>
              </w:rPr>
              <w:t>TS.09</w:t>
            </w:r>
          </w:p>
        </w:tc>
        <w:tc>
          <w:tcPr>
            <w:tcW w:w="6392" w:type="dxa"/>
            <w:vAlign w:val="center"/>
          </w:tcPr>
          <w:p w14:paraId="3DC78832" w14:textId="77777777" w:rsidR="00F30658" w:rsidRPr="00F2695A" w:rsidRDefault="00F30658" w:rsidP="00A53C67">
            <w:pPr>
              <w:pStyle w:val="TableText"/>
              <w:rPr>
                <w:rFonts w:eastAsiaTheme="minorEastAsia"/>
                <w:lang w:eastAsia="zh-CN"/>
              </w:rPr>
            </w:pPr>
            <w:r w:rsidRPr="006454CE">
              <w:rPr>
                <w:rFonts w:eastAsiaTheme="minorEastAsia"/>
                <w:lang w:eastAsia="zh-CN"/>
              </w:rPr>
              <w:t>Battery Life Measurement and Current Consumption</w:t>
            </w:r>
            <w:r>
              <w:rPr>
                <w:rFonts w:eastAsiaTheme="minorEastAsia" w:hint="eastAsia"/>
                <w:lang w:eastAsia="zh-CN"/>
              </w:rPr>
              <w:t xml:space="preserve"> </w:t>
            </w:r>
            <w:r w:rsidRPr="006454CE">
              <w:rPr>
                <w:rFonts w:eastAsiaTheme="minorEastAsia"/>
                <w:lang w:eastAsia="zh-CN"/>
              </w:rPr>
              <w:t>Technique</w:t>
            </w:r>
          </w:p>
        </w:tc>
      </w:tr>
      <w:tr w:rsidR="00F30658" w:rsidRPr="00427F8A" w14:paraId="210D69A3" w14:textId="77777777" w:rsidTr="00A53C67">
        <w:tc>
          <w:tcPr>
            <w:tcW w:w="708" w:type="dxa"/>
            <w:vAlign w:val="center"/>
          </w:tcPr>
          <w:p w14:paraId="3D623141" w14:textId="77777777" w:rsidR="00F30658" w:rsidRPr="00C6177A" w:rsidRDefault="00F30658" w:rsidP="00A53C67">
            <w:pPr>
              <w:pStyle w:val="TableReferencenumber"/>
            </w:pPr>
          </w:p>
        </w:tc>
        <w:tc>
          <w:tcPr>
            <w:tcW w:w="1808" w:type="dxa"/>
            <w:vAlign w:val="center"/>
          </w:tcPr>
          <w:p w14:paraId="7B0861FA" w14:textId="77777777" w:rsidR="00F30658" w:rsidRPr="00C6177A" w:rsidRDefault="00F30658" w:rsidP="00A53C67">
            <w:pPr>
              <w:pStyle w:val="TableText"/>
            </w:pPr>
            <w:r w:rsidRPr="00957820">
              <w:t xml:space="preserve">GSMA </w:t>
            </w:r>
            <w:r>
              <w:t xml:space="preserve">PRD </w:t>
            </w:r>
            <w:r w:rsidRPr="0026697C">
              <w:t>TS.51</w:t>
            </w:r>
          </w:p>
        </w:tc>
        <w:tc>
          <w:tcPr>
            <w:tcW w:w="6392" w:type="dxa"/>
            <w:vAlign w:val="center"/>
          </w:tcPr>
          <w:p w14:paraId="0BA3AC15" w14:textId="77777777" w:rsidR="00F30658" w:rsidRPr="00C6177A" w:rsidRDefault="00F30658" w:rsidP="00A53C67">
            <w:pPr>
              <w:pStyle w:val="TableText"/>
            </w:pPr>
            <w:r w:rsidRPr="00F2695A">
              <w:t>OTA Testing of IoT Device</w:t>
            </w:r>
          </w:p>
        </w:tc>
      </w:tr>
      <w:tr w:rsidR="00F30658" w:rsidRPr="00427F8A" w14:paraId="4A7B29D8" w14:textId="77777777" w:rsidTr="00A53C67">
        <w:tc>
          <w:tcPr>
            <w:tcW w:w="708" w:type="dxa"/>
            <w:vAlign w:val="center"/>
          </w:tcPr>
          <w:p w14:paraId="1A9A5B0C" w14:textId="77777777" w:rsidR="00F30658" w:rsidRPr="00C6177A" w:rsidRDefault="00F30658" w:rsidP="00A53C67">
            <w:pPr>
              <w:pStyle w:val="TableReferencenumber"/>
            </w:pPr>
          </w:p>
        </w:tc>
        <w:tc>
          <w:tcPr>
            <w:tcW w:w="1808" w:type="dxa"/>
            <w:vAlign w:val="center"/>
          </w:tcPr>
          <w:p w14:paraId="2EA3A41E" w14:textId="77777777" w:rsidR="00F30658" w:rsidRPr="00957820" w:rsidRDefault="00F30658" w:rsidP="00A53C67">
            <w:pPr>
              <w:pStyle w:val="TableText"/>
            </w:pPr>
            <w:r>
              <w:t>RFC 8174</w:t>
            </w:r>
          </w:p>
        </w:tc>
        <w:tc>
          <w:tcPr>
            <w:tcW w:w="6392" w:type="dxa"/>
            <w:vAlign w:val="center"/>
          </w:tcPr>
          <w:p w14:paraId="56DBD4AF" w14:textId="77777777" w:rsidR="00F30658" w:rsidRPr="00F2695A" w:rsidRDefault="00F30658" w:rsidP="00A53C67">
            <w:pPr>
              <w:pStyle w:val="TableText"/>
            </w:pPr>
            <w:r w:rsidRPr="00DC7E65">
              <w:t>Ambiguity of Uppercase vs Lowercase in RFC 2119 Key Words</w:t>
            </w:r>
          </w:p>
        </w:tc>
      </w:tr>
      <w:tr w:rsidR="00F30658" w:rsidRPr="00427F8A" w14:paraId="660FE6E1" w14:textId="77777777" w:rsidTr="00A53C67">
        <w:tc>
          <w:tcPr>
            <w:tcW w:w="708" w:type="dxa"/>
            <w:vAlign w:val="center"/>
          </w:tcPr>
          <w:p w14:paraId="72012F5D" w14:textId="77777777" w:rsidR="00F30658" w:rsidRPr="00C6177A" w:rsidRDefault="00F30658" w:rsidP="00A53C67">
            <w:pPr>
              <w:pStyle w:val="TableReferencenumber"/>
            </w:pPr>
          </w:p>
        </w:tc>
        <w:tc>
          <w:tcPr>
            <w:tcW w:w="1808" w:type="dxa"/>
            <w:vAlign w:val="center"/>
          </w:tcPr>
          <w:p w14:paraId="3282F234" w14:textId="77777777" w:rsidR="00F30658" w:rsidRPr="007424AD" w:rsidRDefault="00F30658" w:rsidP="00A53C67">
            <w:pPr>
              <w:pStyle w:val="TableText"/>
              <w:rPr>
                <w:rFonts w:eastAsiaTheme="minorEastAsia"/>
                <w:lang w:eastAsia="zh-CN"/>
              </w:rPr>
            </w:pPr>
            <w:r w:rsidRPr="009B3470">
              <w:t>GSMA PRD TS.</w:t>
            </w:r>
            <w:r>
              <w:rPr>
                <w:rFonts w:eastAsiaTheme="minorEastAsia" w:hint="eastAsia"/>
                <w:lang w:eastAsia="zh-CN"/>
              </w:rPr>
              <w:t>35</w:t>
            </w:r>
          </w:p>
        </w:tc>
        <w:tc>
          <w:tcPr>
            <w:tcW w:w="6392" w:type="dxa"/>
            <w:vAlign w:val="center"/>
          </w:tcPr>
          <w:p w14:paraId="649292A0" w14:textId="77777777" w:rsidR="00F30658" w:rsidRPr="00DC7E65" w:rsidRDefault="00F30658" w:rsidP="00A53C67">
            <w:pPr>
              <w:pStyle w:val="TableText"/>
            </w:pPr>
            <w:r w:rsidRPr="009B3470">
              <w:t>IoT Device Connection Efficiency Test Book</w:t>
            </w:r>
          </w:p>
        </w:tc>
      </w:tr>
      <w:tr w:rsidR="00F30658" w:rsidRPr="00427F8A" w14:paraId="4CBB0343" w14:textId="77777777" w:rsidTr="00A53C67">
        <w:tc>
          <w:tcPr>
            <w:tcW w:w="708" w:type="dxa"/>
            <w:vAlign w:val="center"/>
          </w:tcPr>
          <w:p w14:paraId="0B192F04" w14:textId="77777777" w:rsidR="00F30658" w:rsidRPr="00C6177A" w:rsidRDefault="00F30658" w:rsidP="00A53C67">
            <w:pPr>
              <w:pStyle w:val="TableReferencenumber"/>
            </w:pPr>
          </w:p>
        </w:tc>
        <w:tc>
          <w:tcPr>
            <w:tcW w:w="1808" w:type="dxa"/>
            <w:vAlign w:val="center"/>
          </w:tcPr>
          <w:p w14:paraId="602D67CB" w14:textId="77777777" w:rsidR="00F30658" w:rsidRPr="007424AD" w:rsidRDefault="00F30658" w:rsidP="00A53C67">
            <w:pPr>
              <w:pStyle w:val="TableText"/>
              <w:rPr>
                <w:rFonts w:eastAsiaTheme="minorEastAsia"/>
                <w:lang w:eastAsia="zh-CN"/>
              </w:rPr>
            </w:pPr>
            <w:r w:rsidRPr="009B3470">
              <w:t>GSMA PRD TS.</w:t>
            </w:r>
            <w:r>
              <w:rPr>
                <w:rFonts w:eastAsiaTheme="minorEastAsia" w:hint="eastAsia"/>
                <w:lang w:eastAsia="zh-CN"/>
              </w:rPr>
              <w:t>40</w:t>
            </w:r>
          </w:p>
        </w:tc>
        <w:tc>
          <w:tcPr>
            <w:tcW w:w="6392" w:type="dxa"/>
            <w:vAlign w:val="center"/>
          </w:tcPr>
          <w:p w14:paraId="48F3D18E" w14:textId="77777777" w:rsidR="00F30658" w:rsidRPr="00DC7E65" w:rsidRDefault="00F30658" w:rsidP="00A53C67">
            <w:pPr>
              <w:pStyle w:val="TableText"/>
            </w:pPr>
            <w:r w:rsidRPr="009B3470">
              <w:t>MIoT Field and Lab Test Cases</w:t>
            </w:r>
          </w:p>
        </w:tc>
      </w:tr>
      <w:tr w:rsidR="00F30658" w:rsidRPr="00427F8A" w14:paraId="685B96B4" w14:textId="77777777" w:rsidTr="00A53C67">
        <w:tc>
          <w:tcPr>
            <w:tcW w:w="708" w:type="dxa"/>
            <w:vAlign w:val="center"/>
          </w:tcPr>
          <w:p w14:paraId="3D78F08A" w14:textId="77777777" w:rsidR="00F30658" w:rsidRPr="00C6177A" w:rsidRDefault="00F30658" w:rsidP="00A53C67">
            <w:pPr>
              <w:pStyle w:val="TableReferencenumber"/>
            </w:pPr>
          </w:p>
        </w:tc>
        <w:tc>
          <w:tcPr>
            <w:tcW w:w="1808" w:type="dxa"/>
            <w:vAlign w:val="center"/>
          </w:tcPr>
          <w:p w14:paraId="63B0B7BF" w14:textId="77777777" w:rsidR="00F30658" w:rsidRDefault="00F30658" w:rsidP="00A53C67">
            <w:pPr>
              <w:pStyle w:val="TableText"/>
              <w:rPr>
                <w:rFonts w:eastAsiaTheme="minorEastAsia"/>
                <w:lang w:eastAsia="zh-CN"/>
              </w:rPr>
            </w:pPr>
            <w:r w:rsidRPr="00656C11">
              <w:rPr>
                <w:rFonts w:eastAsiaTheme="minorEastAsia"/>
                <w:lang w:eastAsia="zh-CN"/>
              </w:rPr>
              <w:t>GSMA PRD TS.</w:t>
            </w:r>
            <w:r>
              <w:rPr>
                <w:rFonts w:eastAsiaTheme="minorEastAsia" w:hint="eastAsia"/>
                <w:lang w:eastAsia="zh-CN"/>
              </w:rPr>
              <w:t>43</w:t>
            </w:r>
          </w:p>
        </w:tc>
        <w:tc>
          <w:tcPr>
            <w:tcW w:w="6392" w:type="dxa"/>
            <w:vAlign w:val="center"/>
          </w:tcPr>
          <w:p w14:paraId="0D85FD85" w14:textId="77777777" w:rsidR="00F30658" w:rsidRPr="009B0B21" w:rsidRDefault="00F30658" w:rsidP="00A53C67">
            <w:pPr>
              <w:pStyle w:val="TableText"/>
            </w:pPr>
            <w:r w:rsidRPr="00656C11">
              <w:t>Service Entitlement Configuration</w:t>
            </w:r>
          </w:p>
        </w:tc>
      </w:tr>
      <w:tr w:rsidR="00F30658" w:rsidRPr="00427F8A" w14:paraId="0CAE0F1A" w14:textId="77777777" w:rsidTr="00A53C67">
        <w:tc>
          <w:tcPr>
            <w:tcW w:w="708" w:type="dxa"/>
            <w:vAlign w:val="center"/>
          </w:tcPr>
          <w:p w14:paraId="1CB16ADC" w14:textId="77777777" w:rsidR="00F30658" w:rsidRPr="00C6177A" w:rsidRDefault="00F30658" w:rsidP="00A53C67">
            <w:pPr>
              <w:pStyle w:val="TableReferencenumber"/>
            </w:pPr>
          </w:p>
        </w:tc>
        <w:tc>
          <w:tcPr>
            <w:tcW w:w="1808" w:type="dxa"/>
            <w:vAlign w:val="center"/>
          </w:tcPr>
          <w:p w14:paraId="5D5D29E0" w14:textId="77777777" w:rsidR="00F30658" w:rsidRPr="0064106A" w:rsidRDefault="00F30658" w:rsidP="00A53C67">
            <w:pPr>
              <w:pStyle w:val="TableText"/>
              <w:rPr>
                <w:rFonts w:eastAsiaTheme="minorEastAsia"/>
                <w:lang w:eastAsia="zh-CN"/>
              </w:rPr>
            </w:pPr>
            <w:r>
              <w:rPr>
                <w:rFonts w:eastAsiaTheme="minorEastAsia" w:hint="eastAsia"/>
                <w:lang w:eastAsia="zh-CN"/>
              </w:rPr>
              <w:t>GSMA PRD TS.48</w:t>
            </w:r>
          </w:p>
        </w:tc>
        <w:tc>
          <w:tcPr>
            <w:tcW w:w="6392" w:type="dxa"/>
            <w:vAlign w:val="center"/>
          </w:tcPr>
          <w:p w14:paraId="5A1C59CE" w14:textId="77777777" w:rsidR="00F30658" w:rsidRPr="009B3470" w:rsidRDefault="00F30658" w:rsidP="00A53C67">
            <w:pPr>
              <w:pStyle w:val="TableText"/>
            </w:pPr>
            <w:r w:rsidRPr="009B0B21">
              <w:t>Generic eUICC Test Profile for Device Testing</w:t>
            </w:r>
          </w:p>
        </w:tc>
      </w:tr>
    </w:tbl>
    <w:p w14:paraId="0C861511" w14:textId="77777777" w:rsidR="00F30658" w:rsidRDefault="00F30658" w:rsidP="00F30658">
      <w:pPr>
        <w:pStyle w:val="Heading2"/>
      </w:pPr>
      <w:bookmarkStart w:id="24" w:name="_Toc20410034"/>
      <w:bookmarkStart w:id="25" w:name="_Toc55203723"/>
      <w:bookmarkStart w:id="26" w:name="_Toc101259603"/>
      <w:r>
        <w:t>Conventions</w:t>
      </w:r>
      <w:bookmarkEnd w:id="24"/>
      <w:bookmarkEnd w:id="25"/>
      <w:bookmarkEnd w:id="26"/>
    </w:p>
    <w:p w14:paraId="0EE2DEA2" w14:textId="77777777" w:rsidR="00F30658" w:rsidRDefault="00F30658" w:rsidP="00F30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 w:rsidRPr="00DC7E65">
        <w:t>The key words "MUST", "MUST NOT", "REQUIRED", "SHALL", "SHALL NOT", "SHOULD", "SHOULD NOT", "RECOMMENDED", "NOT RECOMMENDED", "MAY", and "OPTIONAL" in this document are to be inte</w:t>
      </w:r>
      <w:r>
        <w:t>rpreted as described in BCP 14 (RFC2119) [1] (RFC8174) [5]</w:t>
      </w:r>
      <w:r w:rsidRPr="00DC7E65">
        <w:t xml:space="preserve"> when, and only when, they appear in all capitals, as shown here.</w:t>
      </w:r>
    </w:p>
    <w:p w14:paraId="30839BD5" w14:textId="77777777" w:rsidR="00F30658" w:rsidRPr="0022227F" w:rsidRDefault="00F30658" w:rsidP="00F30658">
      <w:pPr>
        <w:pStyle w:val="Heading1"/>
      </w:pPr>
      <w:bookmarkStart w:id="27" w:name="_Toc20410035"/>
      <w:bookmarkStart w:id="28" w:name="_Toc55203724"/>
      <w:bookmarkStart w:id="29" w:name="_Toc101259604"/>
      <w:r w:rsidRPr="0022227F">
        <w:rPr>
          <w:rFonts w:eastAsiaTheme="minorEastAsia" w:hint="eastAsia"/>
          <w:lang w:eastAsia="zh-CN"/>
        </w:rPr>
        <w:t>Test Environment and Configuration</w:t>
      </w:r>
      <w:bookmarkEnd w:id="27"/>
      <w:bookmarkEnd w:id="28"/>
      <w:bookmarkEnd w:id="29"/>
    </w:p>
    <w:p w14:paraId="43FE0FF2" w14:textId="77777777" w:rsidR="00F30658" w:rsidRPr="0022227F" w:rsidRDefault="00F30658" w:rsidP="00F30658">
      <w:pPr>
        <w:pStyle w:val="Heading2"/>
        <w:rPr>
          <w:rFonts w:eastAsiaTheme="minorEastAsia"/>
          <w:lang w:eastAsia="zh-CN"/>
        </w:rPr>
      </w:pPr>
      <w:bookmarkStart w:id="30" w:name="_Toc20410036"/>
      <w:bookmarkStart w:id="31" w:name="_Toc55203725"/>
      <w:bookmarkStart w:id="32" w:name="_Toc101259605"/>
      <w:r w:rsidRPr="0022227F">
        <w:rPr>
          <w:rFonts w:eastAsiaTheme="minorEastAsia" w:hint="eastAsia"/>
          <w:lang w:eastAsia="zh-CN"/>
        </w:rPr>
        <w:t>Test Set-up</w:t>
      </w:r>
      <w:bookmarkEnd w:id="30"/>
      <w:bookmarkEnd w:id="31"/>
      <w:bookmarkEnd w:id="32"/>
    </w:p>
    <w:p w14:paraId="04B6A164" w14:textId="77777777" w:rsidR="00F30658" w:rsidRPr="0022227F" w:rsidRDefault="00F30658" w:rsidP="00F30658">
      <w:pPr>
        <w:pStyle w:val="NormalParagraph"/>
        <w:jc w:val="both"/>
        <w:rPr>
          <w:rFonts w:eastAsiaTheme="minorEastAsia"/>
          <w:lang w:eastAsia="zh-CN" w:bidi="bn-BD"/>
        </w:rPr>
      </w:pPr>
      <w:r w:rsidRPr="0022227F">
        <w:rPr>
          <w:rFonts w:eastAsiaTheme="minorEastAsia" w:hint="eastAsia"/>
          <w:lang w:eastAsia="zh-CN" w:bidi="bn-BD"/>
        </w:rPr>
        <w:t>T</w:t>
      </w:r>
      <w:r w:rsidRPr="0022227F">
        <w:rPr>
          <w:rFonts w:eastAsiaTheme="minorEastAsia"/>
          <w:lang w:eastAsia="zh-CN" w:bidi="bn-BD"/>
        </w:rPr>
        <w:t xml:space="preserve">ests </w:t>
      </w:r>
      <w:r w:rsidRPr="0022227F">
        <w:rPr>
          <w:rFonts w:eastAsiaTheme="minorEastAsia" w:hint="eastAsia"/>
          <w:lang w:eastAsia="zh-CN" w:bidi="bn-BD"/>
        </w:rPr>
        <w:t>should</w:t>
      </w:r>
      <w:r w:rsidRPr="0022227F">
        <w:rPr>
          <w:rFonts w:eastAsiaTheme="minorEastAsia"/>
          <w:lang w:eastAsia="zh-CN" w:bidi="bn-BD"/>
        </w:rPr>
        <w:t xml:space="preserve"> be performed </w:t>
      </w:r>
      <w:r>
        <w:rPr>
          <w:rFonts w:eastAsiaTheme="minorEastAsia"/>
          <w:lang w:eastAsia="zh-CN" w:bidi="bn-BD"/>
        </w:rPr>
        <w:t>o</w:t>
      </w:r>
      <w:r w:rsidRPr="0022227F">
        <w:rPr>
          <w:rFonts w:eastAsiaTheme="minorEastAsia"/>
          <w:lang w:eastAsia="zh-CN" w:bidi="bn-BD"/>
        </w:rPr>
        <w:t>n a live network or controlled operator lab environment</w:t>
      </w:r>
      <w:r w:rsidRPr="0022227F">
        <w:rPr>
          <w:rFonts w:eastAsiaTheme="minorEastAsia" w:hint="eastAsia"/>
          <w:lang w:eastAsia="zh-CN" w:bidi="bn-BD"/>
        </w:rPr>
        <w:t xml:space="preserve">. Devices under test are recommended to be connected to a logging computer for problem </w:t>
      </w:r>
      <w:r w:rsidRPr="0022227F">
        <w:rPr>
          <w:rFonts w:eastAsiaTheme="minorEastAsia"/>
          <w:lang w:eastAsia="zh-CN" w:bidi="bn-BD"/>
        </w:rPr>
        <w:t>analysis</w:t>
      </w:r>
      <w:r w:rsidRPr="0022227F">
        <w:rPr>
          <w:rFonts w:eastAsiaTheme="minorEastAsia" w:hint="eastAsia"/>
          <w:lang w:eastAsia="zh-CN" w:bidi="bn-BD"/>
        </w:rPr>
        <w:t>. An application shall be provided to assist in controlling and configuring IoT devices.</w:t>
      </w:r>
    </w:p>
    <w:p w14:paraId="6D5A3113" w14:textId="77777777" w:rsidR="00F30658" w:rsidRPr="0022227F" w:rsidRDefault="00F30658" w:rsidP="00F30658">
      <w:pPr>
        <w:pStyle w:val="NormalParagraph"/>
        <w:ind w:leftChars="-64" w:left="-141"/>
        <w:jc w:val="center"/>
        <w:rPr>
          <w:rFonts w:eastAsiaTheme="minorEastAsia"/>
          <w:lang w:eastAsia="zh-CN" w:bidi="bn-BD"/>
        </w:rPr>
      </w:pPr>
      <w:r w:rsidRPr="0022227F">
        <w:rPr>
          <w:rFonts w:eastAsiaTheme="minorEastAsia"/>
          <w:noProof/>
        </w:rPr>
        <w:drawing>
          <wp:inline distT="0" distB="0" distL="0" distR="0" wp14:anchorId="17D38D8F" wp14:editId="29EA69F0">
            <wp:extent cx="5398770" cy="955315"/>
            <wp:effectExtent l="1905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5395802" cy="954790"/>
                    </a:xfrm>
                    <a:prstGeom prst="rect">
                      <a:avLst/>
                    </a:prstGeom>
                    <a:noFill/>
                  </pic:spPr>
                </pic:pic>
              </a:graphicData>
            </a:graphic>
          </wp:inline>
        </w:drawing>
      </w:r>
    </w:p>
    <w:p w14:paraId="38198523" w14:textId="77777777" w:rsidR="00F30658" w:rsidRPr="0022227F" w:rsidRDefault="00F30658" w:rsidP="00F30658">
      <w:pPr>
        <w:pStyle w:val="NormalParagraph"/>
        <w:jc w:val="center"/>
        <w:rPr>
          <w:rFonts w:eastAsiaTheme="minorEastAsia"/>
          <w:b/>
          <w:lang w:eastAsia="zh-CN" w:bidi="bn-BD"/>
        </w:rPr>
      </w:pPr>
      <w:r w:rsidRPr="0022227F">
        <w:rPr>
          <w:rFonts w:eastAsiaTheme="minorEastAsia" w:hint="eastAsia"/>
          <w:b/>
          <w:lang w:eastAsia="zh-CN" w:bidi="bn-BD"/>
        </w:rPr>
        <w:t>Figure 1: Framework of test in a live network</w:t>
      </w:r>
    </w:p>
    <w:p w14:paraId="46156475" w14:textId="77777777" w:rsidR="00F30658" w:rsidRPr="0024121D" w:rsidRDefault="00F30658" w:rsidP="00F30658">
      <w:pPr>
        <w:pStyle w:val="Heading2"/>
      </w:pPr>
      <w:bookmarkStart w:id="33" w:name="_Toc20410037"/>
      <w:bookmarkStart w:id="34" w:name="_Toc55203726"/>
      <w:bookmarkStart w:id="35" w:name="_Toc101259606"/>
      <w:r w:rsidRPr="0024121D">
        <w:rPr>
          <w:rFonts w:eastAsiaTheme="minorEastAsia"/>
          <w:lang w:eastAsia="zh-CN"/>
        </w:rPr>
        <w:t>Test Environment Selection</w:t>
      </w:r>
      <w:bookmarkEnd w:id="33"/>
      <w:bookmarkEnd w:id="34"/>
      <w:bookmarkEnd w:id="35"/>
    </w:p>
    <w:p w14:paraId="3DBBC70D" w14:textId="77777777" w:rsidR="00F30658" w:rsidRPr="0024121D" w:rsidRDefault="00F30658" w:rsidP="00F30658">
      <w:pPr>
        <w:pStyle w:val="NormalParagraph"/>
        <w:jc w:val="both"/>
        <w:rPr>
          <w:rFonts w:eastAsiaTheme="minorEastAsia"/>
          <w:lang w:eastAsia="zh-CN"/>
        </w:rPr>
      </w:pPr>
      <w:r w:rsidRPr="0024121D">
        <w:rPr>
          <w:rFonts w:eastAsiaTheme="minorEastAsia"/>
          <w:lang w:eastAsia="zh-CN"/>
        </w:rPr>
        <w:t>Consider that IoT devices may be installed in complex radio environments, such as in corridors, indoors, or underground and have variable performances under different network conditions, the devices under test (DUT) should be tested both in normal and extreme network conditions.</w:t>
      </w:r>
    </w:p>
    <w:p w14:paraId="67D022CC" w14:textId="77777777" w:rsidR="00F30658" w:rsidRPr="0024121D" w:rsidRDefault="00F30658" w:rsidP="00F30658">
      <w:pPr>
        <w:pStyle w:val="NormalParagraph"/>
        <w:rPr>
          <w:rFonts w:eastAsiaTheme="minorEastAsia"/>
          <w:lang w:eastAsia="zh-CN"/>
        </w:rPr>
      </w:pPr>
      <w:r w:rsidRPr="0024121D">
        <w:rPr>
          <w:rFonts w:eastAsiaTheme="minorEastAsia"/>
          <w:lang w:eastAsia="zh-CN"/>
        </w:rPr>
        <w:t>The table below gives an example of test point selection principals for NB-IoT devices:</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686"/>
        <w:gridCol w:w="3708"/>
      </w:tblGrid>
      <w:tr w:rsidR="00F30658" w:rsidRPr="0024121D" w14:paraId="36F0ACC3" w14:textId="77777777" w:rsidTr="00A53C67">
        <w:trPr>
          <w:cantSplit/>
          <w:tblHeader/>
        </w:trPr>
        <w:tc>
          <w:tcPr>
            <w:tcW w:w="1951" w:type="dxa"/>
            <w:shd w:val="clear" w:color="auto" w:fill="DE002B"/>
          </w:tcPr>
          <w:p w14:paraId="36D3ED96" w14:textId="77777777" w:rsidR="00F30658" w:rsidRPr="0024121D" w:rsidRDefault="00F30658" w:rsidP="00A53C67">
            <w:pPr>
              <w:pStyle w:val="TableHeader"/>
              <w:rPr>
                <w:rFonts w:eastAsiaTheme="minorEastAsia"/>
                <w:lang w:val="en-GB" w:eastAsia="zh-CN"/>
              </w:rPr>
            </w:pPr>
            <w:r w:rsidRPr="0024121D">
              <w:rPr>
                <w:rFonts w:eastAsiaTheme="minorEastAsia"/>
                <w:lang w:val="en-GB" w:eastAsia="zh-CN"/>
              </w:rPr>
              <w:t xml:space="preserve"> Test Point</w:t>
            </w:r>
          </w:p>
        </w:tc>
        <w:tc>
          <w:tcPr>
            <w:tcW w:w="3686" w:type="dxa"/>
            <w:shd w:val="clear" w:color="auto" w:fill="DE002B"/>
          </w:tcPr>
          <w:p w14:paraId="7B4E6888" w14:textId="77777777" w:rsidR="00F30658" w:rsidRPr="0024121D" w:rsidRDefault="00F30658" w:rsidP="00A53C67">
            <w:pPr>
              <w:pStyle w:val="TableHeader"/>
              <w:rPr>
                <w:rFonts w:eastAsiaTheme="minorEastAsia"/>
                <w:lang w:val="en-GB" w:eastAsia="zh-CN"/>
              </w:rPr>
            </w:pPr>
            <w:r w:rsidRPr="0024121D">
              <w:rPr>
                <w:rFonts w:eastAsiaTheme="minorEastAsia"/>
                <w:lang w:val="en-GB" w:eastAsia="zh-CN"/>
              </w:rPr>
              <w:t>RSRP</w:t>
            </w:r>
          </w:p>
        </w:tc>
        <w:tc>
          <w:tcPr>
            <w:tcW w:w="3708" w:type="dxa"/>
            <w:shd w:val="clear" w:color="auto" w:fill="DE002B"/>
          </w:tcPr>
          <w:p w14:paraId="0A0D2FD5" w14:textId="77777777" w:rsidR="00F30658" w:rsidRPr="0024121D" w:rsidRDefault="00F30658" w:rsidP="00A53C67">
            <w:pPr>
              <w:pStyle w:val="TableHeader"/>
              <w:rPr>
                <w:rFonts w:eastAsiaTheme="minorEastAsia"/>
                <w:lang w:val="en-GB" w:eastAsia="zh-CN"/>
              </w:rPr>
            </w:pPr>
            <w:r w:rsidRPr="0024121D">
              <w:rPr>
                <w:rFonts w:eastAsiaTheme="minorEastAsia"/>
                <w:lang w:val="en-GB" w:eastAsia="zh-CN"/>
              </w:rPr>
              <w:t>SINR</w:t>
            </w:r>
          </w:p>
        </w:tc>
      </w:tr>
      <w:tr w:rsidR="00F30658" w:rsidRPr="0024121D" w14:paraId="408B6A66" w14:textId="77777777" w:rsidTr="00A53C67">
        <w:tc>
          <w:tcPr>
            <w:tcW w:w="1951" w:type="dxa"/>
            <w:vAlign w:val="center"/>
          </w:tcPr>
          <w:p w14:paraId="4A207906" w14:textId="77777777" w:rsidR="00F30658" w:rsidRPr="0024121D" w:rsidRDefault="00F30658" w:rsidP="00A53C67">
            <w:pPr>
              <w:pStyle w:val="TableText"/>
              <w:rPr>
                <w:rFonts w:eastAsiaTheme="minorEastAsia"/>
                <w:lang w:eastAsia="zh-CN"/>
              </w:rPr>
            </w:pPr>
            <w:r w:rsidRPr="0024121D">
              <w:rPr>
                <w:rFonts w:eastAsiaTheme="minorEastAsia"/>
                <w:lang w:eastAsia="zh-CN"/>
              </w:rPr>
              <w:t>Good Coverage</w:t>
            </w:r>
          </w:p>
        </w:tc>
        <w:tc>
          <w:tcPr>
            <w:tcW w:w="3686" w:type="dxa"/>
            <w:shd w:val="clear" w:color="auto" w:fill="auto"/>
            <w:vAlign w:val="center"/>
          </w:tcPr>
          <w:p w14:paraId="5ACFC042" w14:textId="77777777" w:rsidR="00F30658" w:rsidRPr="0024121D" w:rsidRDefault="00F30658" w:rsidP="00A53C67">
            <w:pPr>
              <w:pStyle w:val="TableText"/>
              <w:rPr>
                <w:rFonts w:eastAsiaTheme="minorEastAsia"/>
                <w:lang w:eastAsia="zh-CN"/>
              </w:rPr>
            </w:pPr>
            <w:r w:rsidRPr="0024121D">
              <w:rPr>
                <w:rFonts w:eastAsiaTheme="minorEastAsia"/>
                <w:lang w:eastAsia="zh-CN"/>
              </w:rPr>
              <w:t>RSRP&gt;= -105 dBm</w:t>
            </w:r>
          </w:p>
        </w:tc>
        <w:tc>
          <w:tcPr>
            <w:tcW w:w="3708" w:type="dxa"/>
            <w:shd w:val="clear" w:color="auto" w:fill="auto"/>
            <w:vAlign w:val="center"/>
          </w:tcPr>
          <w:p w14:paraId="6F0F7F16" w14:textId="77777777" w:rsidR="00F30658" w:rsidRPr="0024121D" w:rsidRDefault="00F30658" w:rsidP="00A53C67">
            <w:pPr>
              <w:pStyle w:val="TableText"/>
              <w:rPr>
                <w:rFonts w:eastAsiaTheme="minorEastAsia"/>
                <w:lang w:eastAsia="zh-CN"/>
              </w:rPr>
            </w:pPr>
            <w:r w:rsidRPr="0024121D">
              <w:rPr>
                <w:rFonts w:eastAsiaTheme="minorEastAsia"/>
                <w:lang w:eastAsia="zh-CN"/>
              </w:rPr>
              <w:t>SINR &gt;= 5 dB</w:t>
            </w:r>
          </w:p>
        </w:tc>
      </w:tr>
      <w:tr w:rsidR="00F30658" w:rsidRPr="0024121D" w14:paraId="763DAD1A" w14:textId="77777777" w:rsidTr="00A53C67">
        <w:tc>
          <w:tcPr>
            <w:tcW w:w="1951" w:type="dxa"/>
            <w:vAlign w:val="center"/>
          </w:tcPr>
          <w:p w14:paraId="3F7DAB30" w14:textId="77777777" w:rsidR="00F30658" w:rsidRPr="0024121D" w:rsidRDefault="00F30658" w:rsidP="00A53C67">
            <w:pPr>
              <w:pStyle w:val="TableText"/>
              <w:rPr>
                <w:rFonts w:eastAsiaTheme="minorEastAsia"/>
                <w:lang w:eastAsia="zh-CN"/>
              </w:rPr>
            </w:pPr>
            <w:r w:rsidRPr="0024121D">
              <w:rPr>
                <w:rFonts w:eastAsiaTheme="minorEastAsia"/>
                <w:lang w:eastAsia="zh-CN"/>
              </w:rPr>
              <w:t>Middle Coverage</w:t>
            </w:r>
          </w:p>
        </w:tc>
        <w:tc>
          <w:tcPr>
            <w:tcW w:w="3686" w:type="dxa"/>
            <w:shd w:val="clear" w:color="auto" w:fill="auto"/>
            <w:vAlign w:val="center"/>
          </w:tcPr>
          <w:p w14:paraId="531D2C00" w14:textId="77777777" w:rsidR="00F30658" w:rsidRPr="0024121D" w:rsidRDefault="00F30658" w:rsidP="00A53C67">
            <w:pPr>
              <w:pStyle w:val="TableText"/>
              <w:rPr>
                <w:rFonts w:eastAsiaTheme="minorEastAsia"/>
                <w:lang w:eastAsia="zh-CN"/>
              </w:rPr>
            </w:pPr>
            <w:r w:rsidRPr="0024121D">
              <w:rPr>
                <w:rFonts w:eastAsiaTheme="minorEastAsia"/>
                <w:lang w:eastAsia="zh-CN"/>
              </w:rPr>
              <w:t>-120 dBm =&lt; RSRP &lt; -105 dBm</w:t>
            </w:r>
          </w:p>
        </w:tc>
        <w:tc>
          <w:tcPr>
            <w:tcW w:w="3708" w:type="dxa"/>
            <w:shd w:val="clear" w:color="auto" w:fill="auto"/>
            <w:vAlign w:val="center"/>
          </w:tcPr>
          <w:p w14:paraId="212DD47E" w14:textId="77777777" w:rsidR="00F30658" w:rsidRPr="0024121D" w:rsidRDefault="00F30658" w:rsidP="00A53C67">
            <w:pPr>
              <w:pStyle w:val="TableText"/>
              <w:rPr>
                <w:rFonts w:eastAsiaTheme="minorEastAsia"/>
                <w:lang w:eastAsia="zh-CN"/>
              </w:rPr>
            </w:pPr>
            <w:r w:rsidRPr="0024121D">
              <w:rPr>
                <w:rFonts w:eastAsiaTheme="minorEastAsia"/>
                <w:lang w:eastAsia="zh-CN"/>
              </w:rPr>
              <w:t>0 dB =&lt; SINR &lt; 5 dB</w:t>
            </w:r>
          </w:p>
        </w:tc>
      </w:tr>
      <w:tr w:rsidR="00F30658" w:rsidRPr="0024121D" w14:paraId="040C86A0" w14:textId="77777777" w:rsidTr="00A53C67">
        <w:tc>
          <w:tcPr>
            <w:tcW w:w="1951" w:type="dxa"/>
            <w:vAlign w:val="center"/>
          </w:tcPr>
          <w:p w14:paraId="3726BBA7" w14:textId="77777777" w:rsidR="00F30658" w:rsidRPr="0024121D" w:rsidRDefault="00F30658" w:rsidP="00A53C67">
            <w:pPr>
              <w:pStyle w:val="TableText"/>
              <w:rPr>
                <w:rFonts w:eastAsiaTheme="minorEastAsia"/>
                <w:lang w:eastAsia="zh-CN"/>
              </w:rPr>
            </w:pPr>
            <w:r w:rsidRPr="0024121D">
              <w:rPr>
                <w:rFonts w:eastAsiaTheme="minorEastAsia"/>
                <w:lang w:eastAsia="zh-CN"/>
              </w:rPr>
              <w:t>Poor Coverage</w:t>
            </w:r>
          </w:p>
        </w:tc>
        <w:tc>
          <w:tcPr>
            <w:tcW w:w="3686" w:type="dxa"/>
            <w:shd w:val="clear" w:color="auto" w:fill="auto"/>
            <w:vAlign w:val="center"/>
          </w:tcPr>
          <w:p w14:paraId="63F9BD39" w14:textId="77777777" w:rsidR="00F30658" w:rsidRPr="0024121D" w:rsidRDefault="00F30658" w:rsidP="00A53C67">
            <w:pPr>
              <w:pStyle w:val="TableText"/>
              <w:rPr>
                <w:rFonts w:eastAsiaTheme="minorEastAsia"/>
                <w:lang w:eastAsia="zh-CN"/>
              </w:rPr>
            </w:pPr>
            <w:r w:rsidRPr="0024121D">
              <w:rPr>
                <w:rFonts w:eastAsiaTheme="minorEastAsia"/>
                <w:lang w:eastAsia="zh-CN"/>
              </w:rPr>
              <w:t>RSRP&lt; -120 dBm</w:t>
            </w:r>
          </w:p>
        </w:tc>
        <w:tc>
          <w:tcPr>
            <w:tcW w:w="3708" w:type="dxa"/>
            <w:shd w:val="clear" w:color="auto" w:fill="auto"/>
            <w:vAlign w:val="center"/>
          </w:tcPr>
          <w:p w14:paraId="7EDD1F73" w14:textId="77777777" w:rsidR="00F30658" w:rsidRPr="0024121D" w:rsidRDefault="00F30658" w:rsidP="00A53C67">
            <w:pPr>
              <w:pStyle w:val="TableText"/>
              <w:rPr>
                <w:rFonts w:eastAsiaTheme="minorEastAsia"/>
                <w:lang w:eastAsia="zh-CN"/>
              </w:rPr>
            </w:pPr>
            <w:r w:rsidRPr="0024121D">
              <w:rPr>
                <w:rFonts w:eastAsiaTheme="minorEastAsia"/>
                <w:lang w:eastAsia="zh-CN"/>
              </w:rPr>
              <w:t>SINR&lt; 0 dB</w:t>
            </w:r>
          </w:p>
        </w:tc>
      </w:tr>
    </w:tbl>
    <w:p w14:paraId="6F9567BD" w14:textId="77777777" w:rsidR="00F30658" w:rsidRPr="0024121D" w:rsidRDefault="00F30658" w:rsidP="00F30658">
      <w:pPr>
        <w:pStyle w:val="TableCaption"/>
        <w:rPr>
          <w:rFonts w:eastAsiaTheme="minorEastAsia"/>
          <w:lang w:eastAsia="zh-CN"/>
        </w:rPr>
      </w:pPr>
      <w:r w:rsidRPr="0024121D">
        <w:rPr>
          <w:rFonts w:eastAsiaTheme="minorEastAsia"/>
          <w:lang w:eastAsia="zh-CN"/>
        </w:rPr>
        <w:t xml:space="preserve">: An </w:t>
      </w:r>
      <w:r w:rsidRPr="0024121D">
        <w:t>example</w:t>
      </w:r>
      <w:r w:rsidRPr="0024121D">
        <w:rPr>
          <w:rFonts w:eastAsiaTheme="minorEastAsia"/>
          <w:lang w:eastAsia="zh-CN"/>
        </w:rPr>
        <w:t xml:space="preserve"> of test environment selection principal for NB-IoT devices</w:t>
      </w:r>
    </w:p>
    <w:p w14:paraId="51B99FAA" w14:textId="77777777" w:rsidR="00F30658" w:rsidRPr="0024121D" w:rsidRDefault="00F30658" w:rsidP="00F30658">
      <w:pPr>
        <w:pStyle w:val="NormalParagraph"/>
        <w:rPr>
          <w:rFonts w:eastAsiaTheme="minorEastAsia"/>
          <w:lang w:eastAsia="zh-CN"/>
        </w:rPr>
      </w:pPr>
      <w:r w:rsidRPr="0024121D">
        <w:rPr>
          <w:rFonts w:eastAsiaTheme="minorEastAsia"/>
          <w:lang w:eastAsia="zh-CN"/>
        </w:rPr>
        <w:t>Test environment selection of NB-IoT devices can also reference the Coverage Level defined in 3GPP specifications.</w:t>
      </w:r>
    </w:p>
    <w:p w14:paraId="592F2D13" w14:textId="77777777" w:rsidR="00F30658" w:rsidRPr="0022227F" w:rsidRDefault="00F30658" w:rsidP="00F30658">
      <w:pPr>
        <w:pStyle w:val="ListBullet1"/>
      </w:pPr>
      <w:r w:rsidRPr="0022227F">
        <w:t>Normal Coverage: CE=0, MCL</w:t>
      </w:r>
      <w:r w:rsidRPr="0022227F">
        <w:rPr>
          <w:rFonts w:eastAsiaTheme="minorEastAsia" w:hint="eastAsia"/>
          <w:lang w:eastAsia="zh-CN"/>
        </w:rPr>
        <w:t xml:space="preserve"> </w:t>
      </w:r>
      <w:r w:rsidRPr="0022227F">
        <w:t>&lt;144dB</w:t>
      </w:r>
    </w:p>
    <w:p w14:paraId="01E11676" w14:textId="77777777" w:rsidR="00F30658" w:rsidRPr="0022227F" w:rsidRDefault="00F30658" w:rsidP="00F30658">
      <w:pPr>
        <w:pStyle w:val="ListBullet1"/>
      </w:pPr>
      <w:r w:rsidRPr="0022227F">
        <w:t>Robust Coverage: CE=1, 144dB&lt;</w:t>
      </w:r>
      <w:r w:rsidRPr="0022227F">
        <w:rPr>
          <w:rFonts w:eastAsiaTheme="minorEastAsia" w:hint="eastAsia"/>
          <w:lang w:eastAsia="zh-CN"/>
        </w:rPr>
        <w:t xml:space="preserve"> </w:t>
      </w:r>
      <w:r w:rsidRPr="0022227F">
        <w:t>MCL</w:t>
      </w:r>
      <w:r w:rsidRPr="0022227F">
        <w:rPr>
          <w:rFonts w:eastAsiaTheme="minorEastAsia" w:hint="eastAsia"/>
          <w:lang w:eastAsia="zh-CN"/>
        </w:rPr>
        <w:t xml:space="preserve"> </w:t>
      </w:r>
      <w:r w:rsidRPr="0022227F">
        <w:t>&lt;154dB</w:t>
      </w:r>
    </w:p>
    <w:p w14:paraId="33275734" w14:textId="77777777" w:rsidR="00F30658" w:rsidRPr="0022227F" w:rsidRDefault="00F30658" w:rsidP="00F30658">
      <w:pPr>
        <w:pStyle w:val="ListBullet1"/>
      </w:pPr>
      <w:r w:rsidRPr="0022227F">
        <w:t>Extreme Coverage: CE=2, 154dB&lt;</w:t>
      </w:r>
      <w:r w:rsidRPr="0022227F">
        <w:rPr>
          <w:rFonts w:eastAsiaTheme="minorEastAsia" w:hint="eastAsia"/>
          <w:lang w:eastAsia="zh-CN"/>
        </w:rPr>
        <w:t xml:space="preserve"> </w:t>
      </w:r>
      <w:r w:rsidRPr="0022227F">
        <w:t>MCL</w:t>
      </w:r>
      <w:r w:rsidRPr="0022227F">
        <w:rPr>
          <w:rFonts w:eastAsiaTheme="minorEastAsia" w:hint="eastAsia"/>
          <w:lang w:eastAsia="zh-CN"/>
        </w:rPr>
        <w:t xml:space="preserve"> </w:t>
      </w:r>
      <w:r w:rsidRPr="0022227F">
        <w:t>&lt;164dB</w:t>
      </w:r>
    </w:p>
    <w:p w14:paraId="0749316D" w14:textId="77777777" w:rsidR="00F30658" w:rsidRPr="0022227F" w:rsidRDefault="00F30658" w:rsidP="00F30658">
      <w:pPr>
        <w:pStyle w:val="Heading1"/>
        <w:rPr>
          <w:rFonts w:eastAsiaTheme="minorEastAsia"/>
          <w:lang w:eastAsia="zh-CN"/>
        </w:rPr>
      </w:pPr>
      <w:bookmarkStart w:id="36" w:name="_Toc20410038"/>
      <w:bookmarkStart w:id="37" w:name="_Toc55203727"/>
      <w:bookmarkStart w:id="38" w:name="_Toc101259607"/>
      <w:r w:rsidRPr="0022227F">
        <w:rPr>
          <w:rFonts w:eastAsiaTheme="minorEastAsia" w:hint="eastAsia"/>
          <w:lang w:eastAsia="zh-CN"/>
        </w:rPr>
        <w:t>Test Cases</w:t>
      </w:r>
      <w:bookmarkEnd w:id="36"/>
      <w:bookmarkEnd w:id="37"/>
      <w:bookmarkEnd w:id="38"/>
    </w:p>
    <w:p w14:paraId="1DF9CA50" w14:textId="77777777" w:rsidR="00F30658" w:rsidRPr="0022227F" w:rsidRDefault="00F30658" w:rsidP="00F30658">
      <w:pPr>
        <w:pStyle w:val="Heading2"/>
        <w:rPr>
          <w:rFonts w:eastAsiaTheme="minorEastAsia"/>
        </w:rPr>
      </w:pPr>
      <w:bookmarkStart w:id="39" w:name="_Toc20410039"/>
      <w:bookmarkStart w:id="40" w:name="_Toc55203728"/>
      <w:bookmarkStart w:id="41" w:name="_Toc101259608"/>
      <w:r w:rsidRPr="0022227F">
        <w:rPr>
          <w:rFonts w:eastAsiaTheme="minorEastAsia" w:hint="eastAsia"/>
          <w:lang w:eastAsia="zh-CN"/>
        </w:rPr>
        <w:t xml:space="preserve">Service Procedure </w:t>
      </w:r>
      <w:r w:rsidRPr="0022227F">
        <w:rPr>
          <w:rFonts w:eastAsiaTheme="minorEastAsia"/>
          <w:lang w:eastAsia="zh-CN"/>
        </w:rPr>
        <w:t>Test Cases</w:t>
      </w:r>
      <w:bookmarkEnd w:id="39"/>
      <w:bookmarkEnd w:id="40"/>
      <w:bookmarkEnd w:id="41"/>
    </w:p>
    <w:p w14:paraId="12D31CE2" w14:textId="77777777" w:rsidR="00F30658" w:rsidRPr="0022227F" w:rsidRDefault="00F30658" w:rsidP="00F30658">
      <w:pPr>
        <w:pStyle w:val="Heading3"/>
        <w:rPr>
          <w:rFonts w:eastAsiaTheme="minorEastAsia"/>
        </w:rPr>
      </w:pPr>
      <w:bookmarkStart w:id="42" w:name="_Toc20410040"/>
      <w:bookmarkStart w:id="43" w:name="_Toc55203729"/>
      <w:bookmarkStart w:id="44" w:name="_Toc101259609"/>
      <w:r w:rsidRPr="0022227F">
        <w:rPr>
          <w:rFonts w:eastAsiaTheme="minorEastAsia"/>
        </w:rPr>
        <w:t>Registration</w:t>
      </w:r>
      <w:bookmarkEnd w:id="42"/>
      <w:bookmarkEnd w:id="43"/>
      <w:bookmarkEnd w:id="44"/>
      <w:r w:rsidRPr="0022227F">
        <w:rPr>
          <w:rFonts w:eastAsiaTheme="minorEastAsia"/>
        </w:rPr>
        <w:t xml:space="preserve"> </w:t>
      </w:r>
    </w:p>
    <w:p w14:paraId="4807B7F5" w14:textId="77777777" w:rsidR="00F30658" w:rsidRPr="0022227F" w:rsidRDefault="00F30658" w:rsidP="00F30658">
      <w:pPr>
        <w:keepNext/>
        <w:keepLines/>
        <w:spacing w:before="0" w:after="120"/>
        <w:jc w:val="left"/>
        <w:rPr>
          <w:rFonts w:eastAsiaTheme="minorEastAsia"/>
          <w:b/>
          <w:noProof/>
          <w:lang w:bidi="ar-SA"/>
        </w:rPr>
      </w:pPr>
      <w:bookmarkStart w:id="45" w:name="_Toc18657628"/>
      <w:r w:rsidRPr="0022227F">
        <w:rPr>
          <w:rFonts w:eastAsiaTheme="minorEastAsia" w:hint="eastAsia"/>
          <w:b/>
          <w:noProof/>
          <w:lang w:bidi="ar-SA"/>
        </w:rPr>
        <w:t>T</w:t>
      </w:r>
      <w:r w:rsidRPr="0022227F">
        <w:rPr>
          <w:rFonts w:eastAsia="Times New Roman"/>
          <w:b/>
          <w:noProof/>
          <w:lang w:eastAsia="en-US" w:bidi="ar-SA"/>
        </w:rPr>
        <w:t>est</w:t>
      </w:r>
      <w:r w:rsidRPr="0022227F">
        <w:rPr>
          <w:rFonts w:eastAsiaTheme="minorEastAsia" w:hint="eastAsia"/>
          <w:b/>
          <w:noProof/>
          <w:lang w:bidi="ar-SA"/>
        </w:rPr>
        <w:t xml:space="preserve"> purpose</w:t>
      </w:r>
      <w:bookmarkEnd w:id="45"/>
    </w:p>
    <w:p w14:paraId="6B291222" w14:textId="77777777" w:rsidR="00F30658" w:rsidRPr="00431460" w:rsidRDefault="00F30658" w:rsidP="00F30658">
      <w:pPr>
        <w:pStyle w:val="NormalParagraph"/>
        <w:rPr>
          <w:noProof/>
        </w:rPr>
      </w:pPr>
      <w:bookmarkStart w:id="46" w:name="_Toc18657629"/>
      <w:r w:rsidRPr="0022227F">
        <w:rPr>
          <w:rFonts w:eastAsia="Times New Roman"/>
          <w:noProof/>
          <w:lang w:eastAsia="en-US"/>
        </w:rPr>
        <w:t>To verify th</w:t>
      </w:r>
      <w:r w:rsidRPr="0022227F">
        <w:rPr>
          <w:rFonts w:hint="eastAsia"/>
          <w:noProof/>
        </w:rPr>
        <w:t>at</w:t>
      </w:r>
      <w:r w:rsidRPr="0022227F">
        <w:rPr>
          <w:rFonts w:eastAsia="Times New Roman"/>
          <w:noProof/>
          <w:lang w:eastAsia="en-US"/>
        </w:rPr>
        <w:t xml:space="preserve"> </w:t>
      </w:r>
      <w:r>
        <w:rPr>
          <w:rFonts w:eastAsia="Times New Roman"/>
          <w:noProof/>
          <w:lang w:eastAsia="en-US"/>
        </w:rPr>
        <w:t xml:space="preserve">the </w:t>
      </w:r>
      <w:r w:rsidRPr="0022227F">
        <w:rPr>
          <w:rFonts w:eastAsia="Times New Roman"/>
          <w:noProof/>
          <w:lang w:eastAsia="en-US"/>
        </w:rPr>
        <w:t xml:space="preserve">DUT can successfully </w:t>
      </w:r>
      <w:r w:rsidRPr="0022227F">
        <w:rPr>
          <w:rFonts w:hint="eastAsia"/>
          <w:noProof/>
        </w:rPr>
        <w:t xml:space="preserve">register </w:t>
      </w:r>
      <w:r w:rsidRPr="0022227F">
        <w:rPr>
          <w:noProof/>
        </w:rPr>
        <w:t xml:space="preserve">on the IoT service platform </w:t>
      </w:r>
      <w:r>
        <w:rPr>
          <w:rFonts w:eastAsiaTheme="minorEastAsia" w:hint="eastAsia"/>
          <w:noProof/>
          <w:lang w:eastAsia="zh-CN"/>
        </w:rPr>
        <w:t xml:space="preserve">and </w:t>
      </w:r>
      <w:r w:rsidRPr="00BE1E5F">
        <w:rPr>
          <w:rFonts w:eastAsiaTheme="minorEastAsia"/>
          <w:noProof/>
          <w:lang w:eastAsia="zh-CN"/>
        </w:rPr>
        <w:t>communicate for the first time</w:t>
      </w:r>
      <w:r>
        <w:rPr>
          <w:rFonts w:eastAsiaTheme="minorEastAsia" w:hint="eastAsia"/>
          <w:noProof/>
          <w:lang w:eastAsia="zh-CN"/>
        </w:rPr>
        <w:t xml:space="preserve"> </w:t>
      </w:r>
      <w:r w:rsidRPr="0022227F">
        <w:rPr>
          <w:noProof/>
        </w:rPr>
        <w:t>when switching on</w:t>
      </w:r>
      <w:r w:rsidRPr="0022227F">
        <w:rPr>
          <w:rFonts w:eastAsia="Times New Roman"/>
          <w:noProof/>
          <w:lang w:eastAsia="en-US"/>
        </w:rPr>
        <w:t>.</w:t>
      </w:r>
    </w:p>
    <w:p w14:paraId="21A9A448" w14:textId="77777777" w:rsidR="00F30658" w:rsidRPr="0022227F" w:rsidRDefault="00F30658" w:rsidP="00F30658">
      <w:pPr>
        <w:keepNext/>
        <w:keepLines/>
        <w:spacing w:before="0" w:after="120"/>
        <w:jc w:val="left"/>
        <w:rPr>
          <w:rFonts w:eastAsiaTheme="minorEastAsia"/>
          <w:b/>
          <w:noProof/>
          <w:lang w:bidi="ar-SA"/>
        </w:rPr>
      </w:pPr>
      <w:r w:rsidRPr="0022227F">
        <w:rPr>
          <w:rFonts w:eastAsiaTheme="minorEastAsia"/>
          <w:b/>
          <w:noProof/>
          <w:lang w:bidi="ar-SA"/>
        </w:rPr>
        <w:t>Referenced</w:t>
      </w:r>
      <w:r w:rsidRPr="0022227F">
        <w:rPr>
          <w:rFonts w:eastAsiaTheme="minorEastAsia" w:hint="eastAsia"/>
          <w:b/>
          <w:noProof/>
          <w:lang w:bidi="ar-SA"/>
        </w:rPr>
        <w:t xml:space="preserve"> Requirements</w:t>
      </w:r>
      <w:bookmarkEnd w:id="46"/>
    </w:p>
    <w:p w14:paraId="04101070" w14:textId="77777777" w:rsidR="00F30658" w:rsidRPr="0022227F" w:rsidRDefault="00F30658" w:rsidP="00F30658">
      <w:pPr>
        <w:spacing w:before="0" w:after="120"/>
        <w:rPr>
          <w:rFonts w:eastAsiaTheme="minorEastAsia"/>
          <w:noProof/>
          <w:color w:val="000000" w:themeColor="text1"/>
          <w:lang w:bidi="ar-SA"/>
        </w:rPr>
      </w:pPr>
      <w:r w:rsidRPr="0022227F">
        <w:rPr>
          <w:rFonts w:eastAsiaTheme="minorEastAsia"/>
          <w:noProof/>
          <w:color w:val="000000" w:themeColor="text1"/>
          <w:lang w:bidi="ar-SA"/>
        </w:rPr>
        <w:t>TS50_2.</w:t>
      </w:r>
      <w:r w:rsidRPr="0022227F">
        <w:rPr>
          <w:rFonts w:eastAsiaTheme="minorEastAsia" w:hint="eastAsia"/>
          <w:noProof/>
          <w:color w:val="000000" w:themeColor="text1"/>
          <w:lang w:bidi="ar-SA"/>
        </w:rPr>
        <w:t>1</w:t>
      </w:r>
      <w:r w:rsidRPr="0022227F">
        <w:rPr>
          <w:rFonts w:eastAsiaTheme="minorEastAsia"/>
          <w:noProof/>
          <w:color w:val="000000" w:themeColor="text1"/>
          <w:lang w:bidi="ar-SA"/>
        </w:rPr>
        <w:t>.</w:t>
      </w:r>
      <w:r w:rsidRPr="0022227F">
        <w:rPr>
          <w:rFonts w:eastAsiaTheme="minorEastAsia" w:hint="eastAsia"/>
          <w:noProof/>
          <w:color w:val="000000" w:themeColor="text1"/>
          <w:lang w:bidi="ar-SA"/>
        </w:rPr>
        <w:t>1</w:t>
      </w:r>
      <w:r w:rsidRPr="0022227F">
        <w:rPr>
          <w:rFonts w:eastAsiaTheme="minorEastAsia"/>
          <w:noProof/>
          <w:color w:val="000000" w:themeColor="text1"/>
          <w:lang w:bidi="ar-SA"/>
        </w:rPr>
        <w:t>_REQ_1</w:t>
      </w:r>
    </w:p>
    <w:p w14:paraId="77534797" w14:textId="77777777" w:rsidR="00F30658" w:rsidRPr="0022227F" w:rsidRDefault="00F30658" w:rsidP="00F30658">
      <w:pPr>
        <w:spacing w:before="0" w:after="120"/>
        <w:rPr>
          <w:rFonts w:eastAsiaTheme="minorEastAsia"/>
          <w:noProof/>
          <w:color w:val="000000" w:themeColor="text1"/>
          <w:lang w:bidi="ar-SA"/>
        </w:rPr>
      </w:pPr>
      <w:r w:rsidRPr="0022227F">
        <w:rPr>
          <w:rFonts w:eastAsiaTheme="minorEastAsia"/>
          <w:noProof/>
          <w:color w:val="000000" w:themeColor="text1"/>
          <w:lang w:bidi="ar-SA"/>
        </w:rPr>
        <w:t>For additional REQ see mapping tables.</w:t>
      </w:r>
    </w:p>
    <w:p w14:paraId="50EE60D1" w14:textId="77777777" w:rsidR="00F30658" w:rsidRPr="0022227F" w:rsidRDefault="00F30658" w:rsidP="00F30658">
      <w:pPr>
        <w:keepNext/>
        <w:keepLines/>
        <w:spacing w:before="0" w:after="120"/>
        <w:jc w:val="left"/>
        <w:rPr>
          <w:rFonts w:eastAsia="Times New Roman"/>
          <w:b/>
          <w:noProof/>
          <w:lang w:eastAsia="en-US" w:bidi="ar-SA"/>
        </w:rPr>
      </w:pPr>
      <w:bookmarkStart w:id="47" w:name="_Toc18657630"/>
      <w:r w:rsidRPr="0022227F">
        <w:rPr>
          <w:rFonts w:eastAsia="Times New Roman"/>
          <w:b/>
          <w:noProof/>
          <w:lang w:eastAsia="en-US" w:bidi="ar-SA"/>
        </w:rPr>
        <w:t>Initial configuration</w:t>
      </w:r>
      <w:bookmarkEnd w:id="47"/>
    </w:p>
    <w:p w14:paraId="64052098" w14:textId="77777777" w:rsidR="00F30658" w:rsidRPr="0022227F" w:rsidRDefault="00F30658" w:rsidP="00F30658">
      <w:pPr>
        <w:spacing w:before="0" w:after="120"/>
        <w:rPr>
          <w:rFonts w:eastAsiaTheme="minorEastAsia"/>
          <w:noProof/>
          <w:lang w:bidi="ar-SA"/>
        </w:rPr>
      </w:pPr>
      <w:r w:rsidRPr="0022227F">
        <w:rPr>
          <w:rFonts w:eastAsia="Times New Roman"/>
          <w:noProof/>
          <w:lang w:eastAsia="en-US" w:bidi="ar-SA"/>
        </w:rPr>
        <w:t>DUT is powered off</w:t>
      </w:r>
      <w:r>
        <w:rPr>
          <w:rFonts w:eastAsia="Times New Roman"/>
          <w:noProof/>
          <w:lang w:eastAsia="en-US" w:bidi="ar-SA"/>
        </w:rPr>
        <w:t xml:space="preserve"> and hasn’t been registered to the IoT service platform</w:t>
      </w:r>
    </w:p>
    <w:p w14:paraId="33C04BEC" w14:textId="77777777" w:rsidR="00F30658" w:rsidRPr="0022227F" w:rsidRDefault="00F30658" w:rsidP="00F30658">
      <w:pPr>
        <w:spacing w:before="0" w:after="120"/>
        <w:rPr>
          <w:rFonts w:eastAsiaTheme="minorEastAsia"/>
          <w:noProof/>
          <w:lang w:bidi="ar-SA"/>
        </w:rPr>
      </w:pPr>
      <w:r w:rsidRPr="0022227F">
        <w:rPr>
          <w:rFonts w:eastAsiaTheme="minorEastAsia" w:hint="eastAsia"/>
          <w:noProof/>
          <w:lang w:bidi="ar-SA"/>
        </w:rPr>
        <w:t xml:space="preserve">DUT is in a test location </w:t>
      </w:r>
      <w:r w:rsidRPr="0022227F">
        <w:rPr>
          <w:rFonts w:eastAsiaTheme="minorEastAsia"/>
          <w:noProof/>
          <w:lang w:bidi="ar-SA"/>
        </w:rPr>
        <w:t>with</w:t>
      </w:r>
      <w:r w:rsidRPr="0022227F">
        <w:rPr>
          <w:rFonts w:eastAsiaTheme="minorEastAsia" w:hint="eastAsia"/>
          <w:noProof/>
          <w:lang w:bidi="ar-SA"/>
        </w:rPr>
        <w:t xml:space="preserve"> good network coverage</w:t>
      </w:r>
    </w:p>
    <w:p w14:paraId="732D7B5E" w14:textId="77777777" w:rsidR="00F30658" w:rsidRPr="0022227F" w:rsidRDefault="00F30658" w:rsidP="00F30658">
      <w:pPr>
        <w:keepNext/>
        <w:keepLines/>
        <w:spacing w:before="0" w:after="120"/>
        <w:jc w:val="left"/>
        <w:rPr>
          <w:rFonts w:eastAsia="Times New Roman"/>
          <w:b/>
          <w:noProof/>
          <w:lang w:eastAsia="en-US" w:bidi="ar-SA"/>
        </w:rPr>
      </w:pPr>
      <w:bookmarkStart w:id="48" w:name="_Toc18657631"/>
      <w:r w:rsidRPr="0022227F">
        <w:rPr>
          <w:rFonts w:eastAsia="Times New Roman"/>
          <w:b/>
          <w:noProof/>
          <w:lang w:eastAsia="en-US" w:bidi="ar-SA"/>
        </w:rPr>
        <w:t>Test procedure</w:t>
      </w:r>
      <w:bookmarkEnd w:id="48"/>
    </w:p>
    <w:tbl>
      <w:tblPr>
        <w:tblW w:w="928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3" w:type="dxa"/>
        </w:tblCellMar>
        <w:tblLook w:val="04A0" w:firstRow="1" w:lastRow="0" w:firstColumn="1" w:lastColumn="0" w:noHBand="0" w:noVBand="1"/>
      </w:tblPr>
      <w:tblGrid>
        <w:gridCol w:w="438"/>
        <w:gridCol w:w="4296"/>
        <w:gridCol w:w="4555"/>
      </w:tblGrid>
      <w:tr w:rsidR="00F30658" w:rsidRPr="00B60158" w14:paraId="5BC9ED1B" w14:textId="77777777" w:rsidTr="00A53C67">
        <w:trPr>
          <w:cantSplit/>
          <w:tblHeader/>
        </w:trPr>
        <w:tc>
          <w:tcPr>
            <w:tcW w:w="438" w:type="dxa"/>
            <w:shd w:val="clear" w:color="auto" w:fill="FF0000"/>
            <w:tcMar>
              <w:left w:w="83" w:type="dxa"/>
            </w:tcMar>
            <w:vAlign w:val="center"/>
          </w:tcPr>
          <w:p w14:paraId="32E2AECC" w14:textId="77777777" w:rsidR="00F30658" w:rsidRPr="00BD69A2" w:rsidRDefault="00F30658" w:rsidP="00A53C67">
            <w:pPr>
              <w:pStyle w:val="TableHeader"/>
              <w:rPr>
                <w:rFonts w:eastAsiaTheme="minorEastAsia"/>
                <w:b w:val="0"/>
                <w:lang w:eastAsia="zh-CN"/>
              </w:rPr>
            </w:pPr>
          </w:p>
        </w:tc>
        <w:tc>
          <w:tcPr>
            <w:tcW w:w="4296" w:type="dxa"/>
            <w:shd w:val="clear" w:color="auto" w:fill="FF0000"/>
            <w:tcMar>
              <w:left w:w="83" w:type="dxa"/>
            </w:tcMar>
            <w:vAlign w:val="center"/>
          </w:tcPr>
          <w:p w14:paraId="3D58A672" w14:textId="77777777" w:rsidR="00F30658" w:rsidRPr="00BD69A2" w:rsidRDefault="00F30658" w:rsidP="00A53C67">
            <w:pPr>
              <w:pStyle w:val="TableHeader"/>
              <w:rPr>
                <w:rFonts w:eastAsiaTheme="minorEastAsia"/>
                <w:b w:val="0"/>
                <w:lang w:eastAsia="zh-CN"/>
              </w:rPr>
            </w:pPr>
            <w:r w:rsidRPr="00BD69A2">
              <w:rPr>
                <w:rFonts w:eastAsiaTheme="minorEastAsia"/>
                <w:lang w:val="en-GB" w:eastAsia="zh-CN"/>
              </w:rPr>
              <w:t>Test procedure</w:t>
            </w:r>
          </w:p>
        </w:tc>
        <w:tc>
          <w:tcPr>
            <w:tcW w:w="4555" w:type="dxa"/>
            <w:shd w:val="clear" w:color="auto" w:fill="FF0000"/>
            <w:tcMar>
              <w:left w:w="83" w:type="dxa"/>
            </w:tcMar>
            <w:vAlign w:val="center"/>
          </w:tcPr>
          <w:p w14:paraId="0CF63131" w14:textId="77777777" w:rsidR="00F30658" w:rsidRPr="00BD69A2" w:rsidRDefault="00F30658" w:rsidP="00A53C67">
            <w:pPr>
              <w:pStyle w:val="TableHeader"/>
              <w:rPr>
                <w:rFonts w:eastAsiaTheme="minorEastAsia"/>
                <w:b w:val="0"/>
                <w:lang w:eastAsia="zh-CN"/>
              </w:rPr>
            </w:pPr>
            <w:r w:rsidRPr="00BD69A2">
              <w:rPr>
                <w:rFonts w:eastAsiaTheme="minorEastAsia"/>
                <w:lang w:val="en-GB" w:eastAsia="zh-CN"/>
              </w:rPr>
              <w:t>Expected behaviour</w:t>
            </w:r>
          </w:p>
        </w:tc>
      </w:tr>
      <w:tr w:rsidR="00F30658" w:rsidRPr="0022227F" w14:paraId="4D2F3230" w14:textId="77777777" w:rsidTr="00A53C67">
        <w:trPr>
          <w:cantSplit/>
          <w:tblHeader/>
        </w:trPr>
        <w:tc>
          <w:tcPr>
            <w:tcW w:w="438" w:type="dxa"/>
            <w:shd w:val="clear" w:color="auto" w:fill="F2F2F2"/>
            <w:tcMar>
              <w:left w:w="83" w:type="dxa"/>
            </w:tcMar>
          </w:tcPr>
          <w:p w14:paraId="6C9A0983" w14:textId="77777777" w:rsidR="00F30658" w:rsidRPr="0022227F" w:rsidRDefault="00F30658" w:rsidP="00A53C67">
            <w:pPr>
              <w:keepNext/>
              <w:keepLines/>
              <w:spacing w:before="0" w:after="120"/>
              <w:rPr>
                <w:rFonts w:eastAsia="Times New Roman"/>
                <w:noProof/>
                <w:sz w:val="20"/>
                <w:lang w:eastAsia="en-US" w:bidi="ar-SA"/>
              </w:rPr>
            </w:pPr>
            <w:r w:rsidRPr="0022227F">
              <w:rPr>
                <w:rFonts w:eastAsia="Times New Roman"/>
                <w:noProof/>
                <w:sz w:val="20"/>
                <w:lang w:eastAsia="en-US" w:bidi="ar-SA"/>
              </w:rPr>
              <w:t>1</w:t>
            </w:r>
          </w:p>
        </w:tc>
        <w:tc>
          <w:tcPr>
            <w:tcW w:w="4296" w:type="dxa"/>
            <w:shd w:val="clear" w:color="auto" w:fill="auto"/>
            <w:tcMar>
              <w:left w:w="83" w:type="dxa"/>
            </w:tcMar>
          </w:tcPr>
          <w:p w14:paraId="6C6BC539" w14:textId="77777777" w:rsidR="00F30658" w:rsidRPr="0022227F" w:rsidRDefault="00F30658" w:rsidP="00A53C67">
            <w:pPr>
              <w:keepNext/>
              <w:keepLines/>
              <w:spacing w:before="0" w:after="120"/>
              <w:jc w:val="left"/>
              <w:rPr>
                <w:rFonts w:eastAsia="Times New Roman"/>
                <w:noProof/>
                <w:sz w:val="20"/>
                <w:lang w:eastAsia="en-US" w:bidi="ar-SA"/>
              </w:rPr>
            </w:pPr>
            <w:r w:rsidRPr="0022227F">
              <w:rPr>
                <w:rFonts w:eastAsia="Times New Roman"/>
                <w:noProof/>
                <w:sz w:val="20"/>
                <w:lang w:eastAsia="en-US" w:bidi="ar-SA"/>
              </w:rPr>
              <w:t xml:space="preserve">Power on DUT and confirm successful </w:t>
            </w:r>
            <w:r w:rsidRPr="0022227F">
              <w:rPr>
                <w:rFonts w:eastAsiaTheme="minorEastAsia" w:hint="eastAsia"/>
                <w:noProof/>
                <w:sz w:val="20"/>
                <w:lang w:bidi="ar-SA"/>
              </w:rPr>
              <w:t>registration on the IoT serv</w:t>
            </w:r>
            <w:r>
              <w:rPr>
                <w:rFonts w:eastAsiaTheme="minorEastAsia"/>
                <w:noProof/>
                <w:sz w:val="20"/>
                <w:lang w:bidi="ar-SA"/>
              </w:rPr>
              <w:t>i</w:t>
            </w:r>
            <w:r w:rsidRPr="0022227F">
              <w:rPr>
                <w:rFonts w:eastAsiaTheme="minorEastAsia" w:hint="eastAsia"/>
                <w:noProof/>
                <w:sz w:val="20"/>
                <w:lang w:bidi="ar-SA"/>
              </w:rPr>
              <w:t>ce platform</w:t>
            </w:r>
            <w:r w:rsidRPr="0022227F">
              <w:rPr>
                <w:rFonts w:eastAsia="Times New Roman"/>
                <w:noProof/>
                <w:sz w:val="20"/>
                <w:lang w:eastAsia="en-US" w:bidi="ar-SA"/>
              </w:rPr>
              <w:t>.</w:t>
            </w:r>
          </w:p>
        </w:tc>
        <w:tc>
          <w:tcPr>
            <w:tcW w:w="4555" w:type="dxa"/>
            <w:shd w:val="clear" w:color="auto" w:fill="auto"/>
            <w:tcMar>
              <w:left w:w="83" w:type="dxa"/>
            </w:tcMar>
          </w:tcPr>
          <w:p w14:paraId="7D7A056D" w14:textId="77777777" w:rsidR="00F30658" w:rsidRPr="0022227F" w:rsidRDefault="00F30658" w:rsidP="00A53C67">
            <w:pPr>
              <w:keepNext/>
              <w:keepLines/>
              <w:spacing w:before="0" w:after="120"/>
              <w:jc w:val="left"/>
              <w:rPr>
                <w:rFonts w:eastAsiaTheme="minorEastAsia"/>
                <w:noProof/>
                <w:sz w:val="20"/>
                <w:lang w:bidi="ar-SA"/>
              </w:rPr>
            </w:pPr>
            <w:r w:rsidRPr="0022227F">
              <w:rPr>
                <w:rFonts w:eastAsia="Times New Roman"/>
                <w:noProof/>
                <w:sz w:val="20"/>
                <w:lang w:eastAsia="en-US" w:bidi="ar-SA"/>
              </w:rPr>
              <w:t xml:space="preserve">Check </w:t>
            </w:r>
            <w:r w:rsidRPr="0022227F">
              <w:rPr>
                <w:rFonts w:eastAsiaTheme="minorEastAsia" w:hint="eastAsia"/>
                <w:noProof/>
                <w:sz w:val="20"/>
                <w:lang w:bidi="ar-SA"/>
              </w:rPr>
              <w:t xml:space="preserve">on the IoT service platform, DUT is </w:t>
            </w:r>
            <w:r w:rsidRPr="0022227F">
              <w:rPr>
                <w:rFonts w:eastAsiaTheme="minorEastAsia"/>
                <w:noProof/>
                <w:sz w:val="20"/>
                <w:lang w:bidi="ar-SA"/>
              </w:rPr>
              <w:t>successfu</w:t>
            </w:r>
            <w:r w:rsidRPr="0022227F">
              <w:rPr>
                <w:rFonts w:eastAsiaTheme="minorEastAsia" w:hint="eastAsia"/>
                <w:noProof/>
                <w:sz w:val="20"/>
                <w:lang w:bidi="ar-SA"/>
              </w:rPr>
              <w:t>lly registered.</w:t>
            </w:r>
          </w:p>
        </w:tc>
      </w:tr>
      <w:tr w:rsidR="00F30658" w:rsidRPr="0022227F" w14:paraId="075BA75B" w14:textId="77777777" w:rsidTr="00A53C67">
        <w:trPr>
          <w:cantSplit/>
          <w:tblHeader/>
        </w:trPr>
        <w:tc>
          <w:tcPr>
            <w:tcW w:w="438" w:type="dxa"/>
            <w:shd w:val="clear" w:color="auto" w:fill="F2F2F2"/>
            <w:tcMar>
              <w:left w:w="83" w:type="dxa"/>
            </w:tcMar>
          </w:tcPr>
          <w:p w14:paraId="26A54490" w14:textId="77777777" w:rsidR="00F30658" w:rsidRPr="007424AD" w:rsidRDefault="00F30658" w:rsidP="00A53C67">
            <w:pPr>
              <w:keepNext/>
              <w:keepLines/>
              <w:spacing w:before="0" w:after="120"/>
              <w:rPr>
                <w:rFonts w:eastAsiaTheme="minorEastAsia"/>
                <w:noProof/>
                <w:sz w:val="20"/>
                <w:lang w:bidi="ar-SA"/>
              </w:rPr>
            </w:pPr>
            <w:r>
              <w:rPr>
                <w:rFonts w:eastAsiaTheme="minorEastAsia" w:hint="eastAsia"/>
                <w:noProof/>
                <w:sz w:val="20"/>
                <w:lang w:bidi="ar-SA"/>
              </w:rPr>
              <w:t>2</w:t>
            </w:r>
          </w:p>
        </w:tc>
        <w:tc>
          <w:tcPr>
            <w:tcW w:w="4296" w:type="dxa"/>
            <w:shd w:val="clear" w:color="auto" w:fill="auto"/>
            <w:tcMar>
              <w:left w:w="83" w:type="dxa"/>
            </w:tcMar>
          </w:tcPr>
          <w:p w14:paraId="2D441C15" w14:textId="77777777" w:rsidR="00F30658" w:rsidRPr="007424AD" w:rsidRDefault="00F30658" w:rsidP="00A53C67">
            <w:pPr>
              <w:keepNext/>
              <w:keepLines/>
              <w:spacing w:before="0" w:after="120"/>
              <w:jc w:val="left"/>
              <w:rPr>
                <w:rFonts w:eastAsiaTheme="minorEastAsia"/>
                <w:noProof/>
                <w:sz w:val="20"/>
                <w:lang w:bidi="ar-SA"/>
              </w:rPr>
            </w:pPr>
            <w:r>
              <w:rPr>
                <w:rFonts w:eastAsiaTheme="minorEastAsia" w:hint="eastAsia"/>
                <w:noProof/>
                <w:sz w:val="20"/>
                <w:lang w:bidi="ar-SA"/>
              </w:rPr>
              <w:t>T</w:t>
            </w:r>
            <w:r>
              <w:rPr>
                <w:rFonts w:eastAsia="Times New Roman"/>
                <w:noProof/>
                <w:sz w:val="20"/>
                <w:lang w:eastAsia="en-US" w:bidi="ar-SA"/>
              </w:rPr>
              <w:t>rigger a</w:t>
            </w:r>
            <w:r>
              <w:rPr>
                <w:rFonts w:eastAsiaTheme="minorEastAsia" w:hint="eastAsia"/>
                <w:noProof/>
                <w:sz w:val="20"/>
                <w:lang w:bidi="ar-SA"/>
              </w:rPr>
              <w:t xml:space="preserve"> data transfer </w:t>
            </w:r>
            <w:r w:rsidRPr="00BE1E5F">
              <w:rPr>
                <w:rFonts w:eastAsia="Times New Roman"/>
                <w:noProof/>
                <w:sz w:val="20"/>
                <w:lang w:eastAsia="en-US" w:bidi="ar-SA"/>
              </w:rPr>
              <w:t>on DUT</w:t>
            </w:r>
            <w:r>
              <w:rPr>
                <w:rFonts w:eastAsiaTheme="minorEastAsia" w:hint="eastAsia"/>
                <w:noProof/>
                <w:sz w:val="20"/>
                <w:lang w:bidi="ar-SA"/>
              </w:rPr>
              <w:t>, e.g. status report.</w:t>
            </w:r>
          </w:p>
        </w:tc>
        <w:tc>
          <w:tcPr>
            <w:tcW w:w="4555" w:type="dxa"/>
            <w:shd w:val="clear" w:color="auto" w:fill="auto"/>
            <w:tcMar>
              <w:left w:w="83" w:type="dxa"/>
            </w:tcMar>
          </w:tcPr>
          <w:p w14:paraId="28F62E51" w14:textId="77777777" w:rsidR="00F30658" w:rsidRPr="0022227F" w:rsidRDefault="00F30658" w:rsidP="00A53C67">
            <w:pPr>
              <w:keepNext/>
              <w:keepLines/>
              <w:spacing w:before="0" w:after="120"/>
              <w:jc w:val="left"/>
              <w:rPr>
                <w:rFonts w:eastAsia="Times New Roman"/>
                <w:noProof/>
                <w:sz w:val="20"/>
                <w:lang w:eastAsia="en-US" w:bidi="ar-SA"/>
              </w:rPr>
            </w:pPr>
            <w:r w:rsidRPr="00BE1E5F">
              <w:rPr>
                <w:rFonts w:eastAsia="Times New Roman"/>
                <w:noProof/>
                <w:sz w:val="20"/>
                <w:lang w:eastAsia="en-US" w:bidi="ar-SA"/>
              </w:rPr>
              <w:t xml:space="preserve">Check on the IoT service platform, </w:t>
            </w:r>
            <w:r>
              <w:rPr>
                <w:rFonts w:eastAsiaTheme="minorEastAsia" w:hint="eastAsia"/>
                <w:noProof/>
                <w:sz w:val="20"/>
                <w:lang w:bidi="ar-SA"/>
              </w:rPr>
              <w:t>data transfer</w:t>
            </w:r>
            <w:r w:rsidRPr="00BE1E5F">
              <w:rPr>
                <w:rFonts w:eastAsia="Times New Roman"/>
                <w:noProof/>
                <w:sz w:val="20"/>
                <w:lang w:eastAsia="en-US" w:bidi="ar-SA"/>
              </w:rPr>
              <w:t xml:space="preserve"> is successfully </w:t>
            </w:r>
            <w:r>
              <w:rPr>
                <w:rFonts w:eastAsiaTheme="minorEastAsia" w:hint="eastAsia"/>
                <w:noProof/>
                <w:sz w:val="20"/>
                <w:lang w:bidi="ar-SA"/>
              </w:rPr>
              <w:t>received</w:t>
            </w:r>
            <w:r w:rsidRPr="00BE1E5F">
              <w:rPr>
                <w:rFonts w:eastAsia="Times New Roman"/>
                <w:noProof/>
                <w:sz w:val="20"/>
                <w:lang w:eastAsia="en-US" w:bidi="ar-SA"/>
              </w:rPr>
              <w:t>.</w:t>
            </w:r>
          </w:p>
        </w:tc>
      </w:tr>
    </w:tbl>
    <w:p w14:paraId="622FFDF0" w14:textId="77777777" w:rsidR="00F30658" w:rsidRPr="0022227F" w:rsidRDefault="00F30658" w:rsidP="00F30658">
      <w:pPr>
        <w:pStyle w:val="NormalParagraph"/>
        <w:rPr>
          <w:rFonts w:eastAsiaTheme="minorEastAsia"/>
          <w:lang w:eastAsia="zh-CN"/>
        </w:rPr>
      </w:pPr>
    </w:p>
    <w:p w14:paraId="662DBCA6" w14:textId="77777777" w:rsidR="00F30658" w:rsidRDefault="00F30658" w:rsidP="00F30658">
      <w:pPr>
        <w:pStyle w:val="Heading3"/>
        <w:rPr>
          <w:rFonts w:eastAsiaTheme="minorEastAsia"/>
          <w:lang w:eastAsia="zh-CN"/>
        </w:rPr>
      </w:pPr>
      <w:bookmarkStart w:id="49" w:name="_Toc20410041"/>
      <w:bookmarkStart w:id="50" w:name="_Toc55203730"/>
      <w:bookmarkStart w:id="51" w:name="_Toc101259610"/>
      <w:r w:rsidRPr="0022227F">
        <w:rPr>
          <w:rFonts w:eastAsiaTheme="minorEastAsia" w:hint="eastAsia"/>
          <w:lang w:eastAsia="zh-CN"/>
        </w:rPr>
        <w:t>Status Reporting</w:t>
      </w:r>
      <w:bookmarkEnd w:id="49"/>
      <w:bookmarkEnd w:id="50"/>
      <w:bookmarkEnd w:id="51"/>
      <w:r w:rsidRPr="0022227F">
        <w:rPr>
          <w:rFonts w:eastAsiaTheme="minorEastAsia"/>
        </w:rPr>
        <w:t xml:space="preserve"> </w:t>
      </w:r>
    </w:p>
    <w:p w14:paraId="03AB0BB1" w14:textId="77777777" w:rsidR="00F30658" w:rsidRPr="007D1C52" w:rsidRDefault="00F30658" w:rsidP="00F30658">
      <w:pPr>
        <w:pStyle w:val="Heading4"/>
        <w:rPr>
          <w:rFonts w:eastAsiaTheme="minorEastAsia"/>
        </w:rPr>
      </w:pPr>
      <w:r>
        <w:t>Periodic Status Report</w:t>
      </w:r>
    </w:p>
    <w:p w14:paraId="53EC418B" w14:textId="77777777" w:rsidR="00F30658" w:rsidRPr="0022227F" w:rsidRDefault="00F30658" w:rsidP="00F30658">
      <w:pPr>
        <w:keepNext/>
        <w:keepLines/>
        <w:spacing w:before="0" w:after="120"/>
        <w:jc w:val="left"/>
        <w:rPr>
          <w:rFonts w:eastAsiaTheme="minorEastAsia"/>
          <w:b/>
          <w:noProof/>
          <w:lang w:bidi="ar-SA"/>
        </w:rPr>
      </w:pPr>
      <w:bookmarkStart w:id="52" w:name="_Toc18657633"/>
      <w:r w:rsidRPr="0022227F">
        <w:rPr>
          <w:rFonts w:eastAsiaTheme="minorEastAsia" w:hint="eastAsia"/>
          <w:b/>
          <w:noProof/>
          <w:lang w:bidi="ar-SA"/>
        </w:rPr>
        <w:t>T</w:t>
      </w:r>
      <w:r w:rsidRPr="0022227F">
        <w:rPr>
          <w:rFonts w:eastAsiaTheme="minorEastAsia"/>
          <w:b/>
          <w:noProof/>
          <w:lang w:bidi="ar-SA"/>
        </w:rPr>
        <w:t>est</w:t>
      </w:r>
      <w:r w:rsidRPr="0022227F">
        <w:rPr>
          <w:rFonts w:eastAsiaTheme="minorEastAsia" w:hint="eastAsia"/>
          <w:b/>
          <w:noProof/>
          <w:lang w:bidi="ar-SA"/>
        </w:rPr>
        <w:t xml:space="preserve"> purpose</w:t>
      </w:r>
      <w:bookmarkEnd w:id="52"/>
    </w:p>
    <w:p w14:paraId="299B4CD6" w14:textId="77777777" w:rsidR="00F30658" w:rsidRPr="0022227F" w:rsidRDefault="00F30658" w:rsidP="00F30658">
      <w:pPr>
        <w:spacing w:before="0" w:after="120"/>
        <w:rPr>
          <w:rFonts w:eastAsiaTheme="minorEastAsia"/>
          <w:noProof/>
          <w:lang w:bidi="ar-SA"/>
        </w:rPr>
      </w:pPr>
      <w:r w:rsidRPr="0022227F">
        <w:rPr>
          <w:rFonts w:eastAsia="Times New Roman"/>
          <w:noProof/>
          <w:lang w:eastAsia="en-US" w:bidi="ar-SA"/>
        </w:rPr>
        <w:t>To verify th</w:t>
      </w:r>
      <w:r w:rsidRPr="0022227F">
        <w:rPr>
          <w:rFonts w:eastAsiaTheme="minorEastAsia" w:hint="eastAsia"/>
          <w:noProof/>
          <w:lang w:bidi="ar-SA"/>
        </w:rPr>
        <w:t>at</w:t>
      </w:r>
      <w:r w:rsidRPr="0022227F">
        <w:rPr>
          <w:rFonts w:eastAsia="Times New Roman"/>
          <w:noProof/>
          <w:lang w:eastAsia="en-US" w:bidi="ar-SA"/>
        </w:rPr>
        <w:t xml:space="preserve"> </w:t>
      </w:r>
      <w:r>
        <w:rPr>
          <w:rFonts w:eastAsia="Times New Roman"/>
          <w:noProof/>
          <w:lang w:eastAsia="en-US" w:bidi="ar-SA"/>
        </w:rPr>
        <w:t xml:space="preserve">the </w:t>
      </w:r>
      <w:r w:rsidRPr="0022227F">
        <w:rPr>
          <w:rFonts w:eastAsia="Times New Roman"/>
          <w:noProof/>
          <w:lang w:eastAsia="en-US" w:bidi="ar-SA"/>
        </w:rPr>
        <w:t xml:space="preserve">DUT can </w:t>
      </w:r>
      <w:r w:rsidRPr="0022227F">
        <w:rPr>
          <w:rFonts w:eastAsiaTheme="minorEastAsia"/>
          <w:noProof/>
          <w:lang w:bidi="ar-SA"/>
        </w:rPr>
        <w:t>periodically</w:t>
      </w:r>
      <w:r w:rsidRPr="0022227F">
        <w:rPr>
          <w:rFonts w:eastAsiaTheme="minorEastAsia" w:hint="eastAsia"/>
          <w:noProof/>
          <w:lang w:bidi="ar-SA"/>
        </w:rPr>
        <w:t xml:space="preserve"> send status report</w:t>
      </w:r>
      <w:r>
        <w:rPr>
          <w:rFonts w:eastAsiaTheme="minorEastAsia"/>
          <w:noProof/>
          <w:lang w:bidi="ar-SA"/>
        </w:rPr>
        <w:t>s</w:t>
      </w:r>
      <w:r w:rsidRPr="0022227F">
        <w:rPr>
          <w:rFonts w:eastAsiaTheme="minorEastAsia" w:hint="eastAsia"/>
          <w:noProof/>
          <w:lang w:bidi="ar-SA"/>
        </w:rPr>
        <w:t xml:space="preserve"> to the IoT service platform</w:t>
      </w:r>
      <w:r w:rsidRPr="0022227F">
        <w:rPr>
          <w:rFonts w:eastAsia="Times New Roman"/>
          <w:noProof/>
          <w:lang w:eastAsia="en-US" w:bidi="ar-SA"/>
        </w:rPr>
        <w:t>.</w:t>
      </w:r>
    </w:p>
    <w:p w14:paraId="45DF7154" w14:textId="77777777" w:rsidR="00F30658" w:rsidRPr="0022227F" w:rsidRDefault="00F30658" w:rsidP="00F30658">
      <w:pPr>
        <w:keepNext/>
        <w:keepLines/>
        <w:spacing w:before="0" w:after="120"/>
        <w:jc w:val="left"/>
        <w:rPr>
          <w:rFonts w:eastAsiaTheme="minorEastAsia"/>
          <w:b/>
          <w:noProof/>
          <w:lang w:bidi="ar-SA"/>
        </w:rPr>
      </w:pPr>
      <w:bookmarkStart w:id="53" w:name="_Toc18657634"/>
      <w:r w:rsidRPr="0022227F">
        <w:rPr>
          <w:rFonts w:eastAsiaTheme="minorEastAsia"/>
          <w:b/>
          <w:noProof/>
          <w:lang w:bidi="ar-SA"/>
        </w:rPr>
        <w:t>Referenced</w:t>
      </w:r>
      <w:r w:rsidRPr="0022227F">
        <w:rPr>
          <w:rFonts w:eastAsiaTheme="minorEastAsia" w:hint="eastAsia"/>
          <w:b/>
          <w:noProof/>
          <w:lang w:bidi="ar-SA"/>
        </w:rPr>
        <w:t xml:space="preserve"> Requirements</w:t>
      </w:r>
      <w:bookmarkEnd w:id="53"/>
    </w:p>
    <w:p w14:paraId="280B7736" w14:textId="77777777" w:rsidR="00F30658" w:rsidRPr="0022227F" w:rsidRDefault="00F30658" w:rsidP="00F30658">
      <w:pPr>
        <w:spacing w:before="0" w:after="120"/>
        <w:rPr>
          <w:rFonts w:eastAsiaTheme="minorEastAsia"/>
          <w:noProof/>
          <w:color w:val="000000" w:themeColor="text1"/>
          <w:lang w:bidi="ar-SA"/>
        </w:rPr>
      </w:pPr>
      <w:r w:rsidRPr="0022227F">
        <w:rPr>
          <w:rFonts w:eastAsiaTheme="minorEastAsia"/>
          <w:noProof/>
          <w:color w:val="000000" w:themeColor="text1"/>
          <w:lang w:bidi="ar-SA"/>
        </w:rPr>
        <w:t>TS50_2.1.</w:t>
      </w:r>
      <w:r w:rsidRPr="0022227F">
        <w:rPr>
          <w:rFonts w:eastAsiaTheme="minorEastAsia" w:hint="eastAsia"/>
          <w:noProof/>
          <w:color w:val="000000" w:themeColor="text1"/>
          <w:lang w:bidi="ar-SA"/>
        </w:rPr>
        <w:t>2</w:t>
      </w:r>
      <w:r w:rsidRPr="0022227F">
        <w:rPr>
          <w:rFonts w:eastAsiaTheme="minorEastAsia"/>
          <w:noProof/>
          <w:color w:val="000000" w:themeColor="text1"/>
          <w:lang w:bidi="ar-SA"/>
        </w:rPr>
        <w:t>_REQ_1</w:t>
      </w:r>
    </w:p>
    <w:p w14:paraId="5AE92855" w14:textId="77777777" w:rsidR="00F30658" w:rsidRPr="0022227F" w:rsidRDefault="00F30658" w:rsidP="00F30658">
      <w:pPr>
        <w:spacing w:before="0" w:after="120"/>
        <w:rPr>
          <w:rFonts w:eastAsiaTheme="minorEastAsia"/>
          <w:noProof/>
          <w:color w:val="000000" w:themeColor="text1"/>
          <w:lang w:bidi="ar-SA"/>
        </w:rPr>
      </w:pPr>
      <w:r w:rsidRPr="0022227F">
        <w:rPr>
          <w:rFonts w:eastAsiaTheme="minorEastAsia"/>
          <w:noProof/>
          <w:color w:val="000000" w:themeColor="text1"/>
          <w:lang w:bidi="ar-SA"/>
        </w:rPr>
        <w:t>For additional REQ see mapping tables.</w:t>
      </w:r>
    </w:p>
    <w:p w14:paraId="3DBD3D4A" w14:textId="77777777" w:rsidR="00F30658" w:rsidRPr="0022227F" w:rsidRDefault="00F30658" w:rsidP="00F30658">
      <w:pPr>
        <w:keepNext/>
        <w:keepLines/>
        <w:spacing w:before="0" w:after="120"/>
        <w:jc w:val="left"/>
        <w:rPr>
          <w:rFonts w:eastAsia="Times New Roman"/>
          <w:b/>
          <w:noProof/>
          <w:lang w:eastAsia="en-US" w:bidi="ar-SA"/>
        </w:rPr>
      </w:pPr>
      <w:bookmarkStart w:id="54" w:name="_Toc18657635"/>
      <w:r w:rsidRPr="0022227F">
        <w:rPr>
          <w:rFonts w:eastAsia="Times New Roman"/>
          <w:b/>
          <w:noProof/>
          <w:lang w:eastAsia="en-US" w:bidi="ar-SA"/>
        </w:rPr>
        <w:t>Initial configuration</w:t>
      </w:r>
      <w:bookmarkEnd w:id="54"/>
    </w:p>
    <w:p w14:paraId="1FE515C1" w14:textId="77777777" w:rsidR="00F30658" w:rsidRPr="0022227F" w:rsidRDefault="00F30658" w:rsidP="00F30658">
      <w:pPr>
        <w:spacing w:before="0" w:after="120"/>
        <w:rPr>
          <w:rFonts w:eastAsiaTheme="minorEastAsia"/>
          <w:noProof/>
          <w:lang w:bidi="ar-SA"/>
        </w:rPr>
      </w:pPr>
      <w:r w:rsidRPr="0022227F">
        <w:rPr>
          <w:rFonts w:eastAsia="Times New Roman"/>
          <w:noProof/>
          <w:lang w:eastAsia="en-US" w:bidi="ar-SA"/>
        </w:rPr>
        <w:t>DUT is powered off</w:t>
      </w:r>
    </w:p>
    <w:p w14:paraId="328046BC" w14:textId="77777777" w:rsidR="00F30658" w:rsidRPr="0022227F" w:rsidRDefault="00F30658" w:rsidP="00F30658">
      <w:pPr>
        <w:spacing w:before="0" w:after="120"/>
        <w:rPr>
          <w:rFonts w:eastAsiaTheme="minorEastAsia"/>
          <w:noProof/>
          <w:lang w:bidi="ar-SA"/>
        </w:rPr>
      </w:pPr>
      <w:r w:rsidRPr="0022227F">
        <w:rPr>
          <w:rFonts w:eastAsiaTheme="minorEastAsia" w:hint="eastAsia"/>
          <w:noProof/>
          <w:lang w:bidi="ar-SA"/>
        </w:rPr>
        <w:t xml:space="preserve">DUT is in a test location </w:t>
      </w:r>
      <w:r w:rsidRPr="0022227F">
        <w:rPr>
          <w:rFonts w:eastAsiaTheme="minorEastAsia"/>
          <w:noProof/>
          <w:lang w:bidi="ar-SA"/>
        </w:rPr>
        <w:t>with</w:t>
      </w:r>
      <w:r w:rsidRPr="0022227F">
        <w:rPr>
          <w:rFonts w:eastAsiaTheme="minorEastAsia" w:hint="eastAsia"/>
          <w:noProof/>
          <w:lang w:bidi="ar-SA"/>
        </w:rPr>
        <w:t xml:space="preserve"> good network coverage</w:t>
      </w:r>
    </w:p>
    <w:p w14:paraId="7E2667EB" w14:textId="77777777" w:rsidR="00F30658" w:rsidRPr="0022227F" w:rsidRDefault="00F30658" w:rsidP="00F30658">
      <w:pPr>
        <w:spacing w:before="0" w:after="120"/>
        <w:rPr>
          <w:rFonts w:eastAsiaTheme="minorEastAsia"/>
          <w:noProof/>
          <w:lang w:bidi="ar-SA"/>
        </w:rPr>
      </w:pPr>
      <w:r w:rsidRPr="0022227F">
        <w:rPr>
          <w:rFonts w:eastAsiaTheme="minorEastAsia" w:hint="eastAsia"/>
          <w:noProof/>
          <w:lang w:bidi="ar-SA"/>
        </w:rPr>
        <w:t>DUT is configured with a status reporting period less than</w:t>
      </w:r>
      <w:r w:rsidRPr="0022227F">
        <w:rPr>
          <w:rFonts w:eastAsiaTheme="minorEastAsia"/>
          <w:noProof/>
          <w:lang w:bidi="ar-SA"/>
        </w:rPr>
        <w:t xml:space="preserve"> </w:t>
      </w:r>
      <w:r w:rsidRPr="0022227F">
        <w:rPr>
          <w:rFonts w:eastAsiaTheme="minorEastAsia" w:hint="eastAsia"/>
          <w:noProof/>
          <w:lang w:bidi="ar-SA"/>
        </w:rPr>
        <w:t xml:space="preserve">5 </w:t>
      </w:r>
      <w:r w:rsidRPr="0022227F">
        <w:rPr>
          <w:rFonts w:eastAsiaTheme="minorEastAsia"/>
          <w:noProof/>
          <w:lang w:bidi="ar-SA"/>
        </w:rPr>
        <w:t>minutes</w:t>
      </w:r>
    </w:p>
    <w:p w14:paraId="226DA978" w14:textId="77777777" w:rsidR="00F30658" w:rsidRPr="0022227F" w:rsidRDefault="00F30658" w:rsidP="00F30658">
      <w:pPr>
        <w:spacing w:before="0" w:after="120"/>
        <w:rPr>
          <w:rFonts w:eastAsiaTheme="minorEastAsia"/>
          <w:noProof/>
          <w:lang w:bidi="ar-SA"/>
        </w:rPr>
      </w:pPr>
      <w:r w:rsidRPr="0022227F">
        <w:rPr>
          <w:rFonts w:eastAsiaTheme="minorEastAsia" w:hint="eastAsia"/>
          <w:noProof/>
          <w:lang w:bidi="ar-SA"/>
        </w:rPr>
        <w:t xml:space="preserve">Timer value of </w:t>
      </w:r>
      <w:r w:rsidRPr="0022227F">
        <w:rPr>
          <w:rFonts w:eastAsiaTheme="minorEastAsia"/>
          <w:noProof/>
          <w:lang w:bidi="ar-SA"/>
        </w:rPr>
        <w:t xml:space="preserve">T3324 is configured less than </w:t>
      </w:r>
      <w:r>
        <w:rPr>
          <w:rFonts w:eastAsiaTheme="minorEastAsia"/>
          <w:noProof/>
          <w:lang w:bidi="ar-SA"/>
        </w:rPr>
        <w:t xml:space="preserve">the </w:t>
      </w:r>
      <w:r w:rsidRPr="0022227F">
        <w:rPr>
          <w:rFonts w:eastAsiaTheme="minorEastAsia"/>
          <w:noProof/>
          <w:lang w:bidi="ar-SA"/>
        </w:rPr>
        <w:t>status reporting period</w:t>
      </w:r>
      <w:r w:rsidRPr="0022227F">
        <w:rPr>
          <w:rFonts w:eastAsiaTheme="minorEastAsia" w:hint="eastAsia"/>
          <w:noProof/>
          <w:lang w:bidi="ar-SA"/>
        </w:rPr>
        <w:t xml:space="preserve"> if </w:t>
      </w:r>
      <w:r>
        <w:rPr>
          <w:rFonts w:eastAsiaTheme="minorEastAsia"/>
          <w:noProof/>
          <w:lang w:bidi="ar-SA"/>
        </w:rPr>
        <w:t xml:space="preserve">the </w:t>
      </w:r>
      <w:r w:rsidRPr="0022227F">
        <w:rPr>
          <w:rFonts w:eastAsiaTheme="minorEastAsia" w:hint="eastAsia"/>
          <w:noProof/>
          <w:lang w:bidi="ar-SA"/>
        </w:rPr>
        <w:t>PSM mode is enabled on DUT</w:t>
      </w:r>
    </w:p>
    <w:p w14:paraId="640B2740" w14:textId="77777777" w:rsidR="00F30658" w:rsidRPr="0022227F" w:rsidRDefault="00F30658" w:rsidP="00F30658">
      <w:pPr>
        <w:keepNext/>
        <w:keepLines/>
        <w:spacing w:before="0" w:after="120"/>
        <w:jc w:val="left"/>
        <w:rPr>
          <w:rFonts w:eastAsia="Times New Roman"/>
          <w:b/>
          <w:noProof/>
          <w:lang w:eastAsia="en-US" w:bidi="ar-SA"/>
        </w:rPr>
      </w:pPr>
      <w:bookmarkStart w:id="55" w:name="_Toc18657636"/>
      <w:r w:rsidRPr="0022227F">
        <w:rPr>
          <w:rFonts w:eastAsia="Times New Roman"/>
          <w:b/>
          <w:noProof/>
          <w:lang w:eastAsia="en-US" w:bidi="ar-SA"/>
        </w:rPr>
        <w:t>Test procedure</w:t>
      </w:r>
      <w:bookmarkEnd w:id="55"/>
    </w:p>
    <w:tbl>
      <w:tblPr>
        <w:tblW w:w="928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3" w:type="dxa"/>
        </w:tblCellMar>
        <w:tblLook w:val="04A0" w:firstRow="1" w:lastRow="0" w:firstColumn="1" w:lastColumn="0" w:noHBand="0" w:noVBand="1"/>
      </w:tblPr>
      <w:tblGrid>
        <w:gridCol w:w="438"/>
        <w:gridCol w:w="4296"/>
        <w:gridCol w:w="4555"/>
      </w:tblGrid>
      <w:tr w:rsidR="00F30658" w:rsidRPr="00B60158" w14:paraId="1E8A4DDC" w14:textId="77777777" w:rsidTr="00A53C67">
        <w:trPr>
          <w:cantSplit/>
          <w:trHeight w:val="532"/>
          <w:tblHeader/>
        </w:trPr>
        <w:tc>
          <w:tcPr>
            <w:tcW w:w="438" w:type="dxa"/>
            <w:shd w:val="clear" w:color="auto" w:fill="FF0000"/>
            <w:tcMar>
              <w:left w:w="83" w:type="dxa"/>
            </w:tcMar>
            <w:vAlign w:val="center"/>
          </w:tcPr>
          <w:p w14:paraId="1AEDA71B" w14:textId="77777777" w:rsidR="00F30658" w:rsidRPr="00BD69A2" w:rsidRDefault="00F30658" w:rsidP="00A53C67">
            <w:pPr>
              <w:keepNext/>
              <w:keepLines/>
              <w:tabs>
                <w:tab w:val="left" w:pos="851"/>
              </w:tabs>
              <w:spacing w:before="0" w:after="120"/>
              <w:jc w:val="left"/>
              <w:rPr>
                <w:rFonts w:eastAsia="Times New Roman"/>
                <w:b/>
                <w:noProof/>
                <w:color w:val="FFFFFF" w:themeColor="background1"/>
                <w:sz w:val="21"/>
                <w:szCs w:val="18"/>
                <w:lang w:eastAsia="en-GB" w:bidi="ar-SA"/>
              </w:rPr>
            </w:pPr>
          </w:p>
        </w:tc>
        <w:tc>
          <w:tcPr>
            <w:tcW w:w="4296" w:type="dxa"/>
            <w:shd w:val="clear" w:color="auto" w:fill="FF0000"/>
            <w:tcMar>
              <w:left w:w="83" w:type="dxa"/>
            </w:tcMar>
            <w:vAlign w:val="center"/>
          </w:tcPr>
          <w:p w14:paraId="2A307D05" w14:textId="77777777" w:rsidR="00F30658" w:rsidRPr="00BD69A2" w:rsidRDefault="00F30658" w:rsidP="00A53C67">
            <w:pPr>
              <w:keepNext/>
              <w:keepLines/>
              <w:tabs>
                <w:tab w:val="left" w:pos="851"/>
              </w:tabs>
              <w:spacing w:before="0" w:after="120"/>
              <w:jc w:val="left"/>
              <w:rPr>
                <w:rFonts w:eastAsia="Times New Roman"/>
                <w:b/>
                <w:noProof/>
                <w:color w:val="FFFFFF" w:themeColor="background1"/>
                <w:sz w:val="21"/>
                <w:szCs w:val="18"/>
                <w:lang w:eastAsia="en-GB" w:bidi="ar-SA"/>
              </w:rPr>
            </w:pPr>
            <w:r w:rsidRPr="00BD69A2">
              <w:rPr>
                <w:rFonts w:eastAsia="Times New Roman"/>
                <w:b/>
                <w:noProof/>
                <w:color w:val="FFFFFF" w:themeColor="background1"/>
                <w:sz w:val="21"/>
                <w:szCs w:val="18"/>
                <w:lang w:eastAsia="en-GB" w:bidi="ar-SA"/>
              </w:rPr>
              <w:t>Test procedure</w:t>
            </w:r>
          </w:p>
        </w:tc>
        <w:tc>
          <w:tcPr>
            <w:tcW w:w="4555" w:type="dxa"/>
            <w:shd w:val="clear" w:color="auto" w:fill="FF0000"/>
            <w:tcMar>
              <w:left w:w="83" w:type="dxa"/>
            </w:tcMar>
            <w:vAlign w:val="center"/>
          </w:tcPr>
          <w:p w14:paraId="2138E3DD" w14:textId="77777777" w:rsidR="00F30658" w:rsidRPr="00BD69A2" w:rsidRDefault="00F30658" w:rsidP="00A53C67">
            <w:pPr>
              <w:keepNext/>
              <w:keepLines/>
              <w:tabs>
                <w:tab w:val="left" w:pos="851"/>
              </w:tabs>
              <w:spacing w:before="0" w:after="120"/>
              <w:jc w:val="left"/>
              <w:rPr>
                <w:rFonts w:eastAsia="Times New Roman"/>
                <w:b/>
                <w:noProof/>
                <w:color w:val="FFFFFF" w:themeColor="background1"/>
                <w:sz w:val="21"/>
                <w:szCs w:val="18"/>
                <w:lang w:eastAsia="en-GB" w:bidi="ar-SA"/>
              </w:rPr>
            </w:pPr>
            <w:r w:rsidRPr="00BD69A2">
              <w:rPr>
                <w:rFonts w:eastAsia="Times New Roman"/>
                <w:b/>
                <w:noProof/>
                <w:color w:val="FFFFFF" w:themeColor="background1"/>
                <w:sz w:val="21"/>
                <w:szCs w:val="18"/>
                <w:lang w:eastAsia="en-GB" w:bidi="ar-SA"/>
              </w:rPr>
              <w:t>Expected behaviour</w:t>
            </w:r>
          </w:p>
        </w:tc>
      </w:tr>
      <w:tr w:rsidR="00F30658" w:rsidRPr="0022227F" w14:paraId="63844B3E" w14:textId="77777777" w:rsidTr="00A53C67">
        <w:trPr>
          <w:cantSplit/>
          <w:tblHeader/>
        </w:trPr>
        <w:tc>
          <w:tcPr>
            <w:tcW w:w="438" w:type="dxa"/>
            <w:shd w:val="clear" w:color="auto" w:fill="F2F2F2"/>
            <w:tcMar>
              <w:left w:w="83" w:type="dxa"/>
            </w:tcMar>
            <w:vAlign w:val="center"/>
          </w:tcPr>
          <w:p w14:paraId="3AD9A9B8" w14:textId="77777777" w:rsidR="00F30658" w:rsidRPr="0022227F" w:rsidRDefault="00F30658" w:rsidP="00A53C67">
            <w:pPr>
              <w:keepNext/>
              <w:keepLines/>
              <w:spacing w:before="0" w:after="120"/>
              <w:jc w:val="left"/>
              <w:rPr>
                <w:rFonts w:eastAsia="Times New Roman"/>
                <w:noProof/>
                <w:sz w:val="20"/>
                <w:lang w:eastAsia="en-US" w:bidi="ar-SA"/>
              </w:rPr>
            </w:pPr>
            <w:r w:rsidRPr="0022227F">
              <w:rPr>
                <w:rFonts w:eastAsia="Times New Roman"/>
                <w:noProof/>
                <w:sz w:val="20"/>
                <w:lang w:eastAsia="en-US" w:bidi="ar-SA"/>
              </w:rPr>
              <w:t>1</w:t>
            </w:r>
          </w:p>
        </w:tc>
        <w:tc>
          <w:tcPr>
            <w:tcW w:w="4296" w:type="dxa"/>
            <w:shd w:val="clear" w:color="auto" w:fill="auto"/>
            <w:tcMar>
              <w:left w:w="83" w:type="dxa"/>
            </w:tcMar>
            <w:vAlign w:val="center"/>
          </w:tcPr>
          <w:p w14:paraId="4B50C58B" w14:textId="77777777" w:rsidR="00F30658" w:rsidRPr="0022227F" w:rsidRDefault="00F30658" w:rsidP="00A53C67">
            <w:pPr>
              <w:keepNext/>
              <w:keepLines/>
              <w:spacing w:before="0" w:after="120"/>
              <w:jc w:val="left"/>
              <w:rPr>
                <w:rFonts w:eastAsia="Times New Roman"/>
                <w:noProof/>
                <w:sz w:val="20"/>
                <w:lang w:eastAsia="en-US" w:bidi="ar-SA"/>
              </w:rPr>
            </w:pPr>
            <w:r w:rsidRPr="0022227F">
              <w:rPr>
                <w:rFonts w:eastAsia="Times New Roman"/>
                <w:noProof/>
                <w:sz w:val="20"/>
                <w:lang w:eastAsia="en-US" w:bidi="ar-SA"/>
              </w:rPr>
              <w:t xml:space="preserve">Power on DUT and confirm successful </w:t>
            </w:r>
            <w:r w:rsidRPr="0022227F">
              <w:rPr>
                <w:rFonts w:eastAsiaTheme="minorEastAsia" w:hint="eastAsia"/>
                <w:noProof/>
                <w:sz w:val="20"/>
                <w:lang w:bidi="ar-SA"/>
              </w:rPr>
              <w:t>registration on the IoT serv</w:t>
            </w:r>
            <w:r>
              <w:rPr>
                <w:rFonts w:eastAsiaTheme="minorEastAsia"/>
                <w:noProof/>
                <w:sz w:val="20"/>
                <w:lang w:bidi="ar-SA"/>
              </w:rPr>
              <w:t>i</w:t>
            </w:r>
            <w:r w:rsidRPr="0022227F">
              <w:rPr>
                <w:rFonts w:eastAsiaTheme="minorEastAsia" w:hint="eastAsia"/>
                <w:noProof/>
                <w:sz w:val="20"/>
                <w:lang w:bidi="ar-SA"/>
              </w:rPr>
              <w:t>ce platform</w:t>
            </w:r>
            <w:r w:rsidRPr="0022227F">
              <w:rPr>
                <w:rFonts w:eastAsia="Times New Roman"/>
                <w:noProof/>
                <w:sz w:val="20"/>
                <w:lang w:eastAsia="en-US" w:bidi="ar-SA"/>
              </w:rPr>
              <w:t>.</w:t>
            </w:r>
          </w:p>
        </w:tc>
        <w:tc>
          <w:tcPr>
            <w:tcW w:w="4555" w:type="dxa"/>
            <w:shd w:val="clear" w:color="auto" w:fill="auto"/>
            <w:tcMar>
              <w:left w:w="83" w:type="dxa"/>
            </w:tcMar>
            <w:vAlign w:val="center"/>
          </w:tcPr>
          <w:p w14:paraId="74B74D32" w14:textId="77777777" w:rsidR="00F30658" w:rsidRPr="0022227F" w:rsidRDefault="00F30658" w:rsidP="00A53C67">
            <w:pPr>
              <w:keepNext/>
              <w:keepLines/>
              <w:spacing w:before="0" w:after="120"/>
              <w:jc w:val="left"/>
              <w:rPr>
                <w:rFonts w:eastAsiaTheme="minorEastAsia"/>
                <w:noProof/>
                <w:sz w:val="20"/>
                <w:lang w:bidi="ar-SA"/>
              </w:rPr>
            </w:pPr>
            <w:r w:rsidRPr="0022227F">
              <w:rPr>
                <w:rFonts w:eastAsiaTheme="minorEastAsia" w:hint="eastAsia"/>
                <w:noProof/>
                <w:sz w:val="20"/>
                <w:lang w:bidi="ar-SA"/>
              </w:rPr>
              <w:t xml:space="preserve">DUT is </w:t>
            </w:r>
            <w:r w:rsidRPr="0022227F">
              <w:rPr>
                <w:rFonts w:eastAsiaTheme="minorEastAsia"/>
                <w:noProof/>
                <w:sz w:val="20"/>
                <w:lang w:bidi="ar-SA"/>
              </w:rPr>
              <w:t>successfu</w:t>
            </w:r>
            <w:r w:rsidRPr="0022227F">
              <w:rPr>
                <w:rFonts w:eastAsiaTheme="minorEastAsia" w:hint="eastAsia"/>
                <w:noProof/>
                <w:sz w:val="20"/>
                <w:lang w:bidi="ar-SA"/>
              </w:rPr>
              <w:t>lly registered.</w:t>
            </w:r>
          </w:p>
          <w:p w14:paraId="37195FFD" w14:textId="77777777" w:rsidR="00F30658" w:rsidRPr="0022227F" w:rsidRDefault="00F30658" w:rsidP="00A53C67">
            <w:pPr>
              <w:keepNext/>
              <w:keepLines/>
              <w:spacing w:before="0" w:after="120"/>
              <w:jc w:val="left"/>
              <w:rPr>
                <w:rFonts w:eastAsiaTheme="minorEastAsia"/>
                <w:noProof/>
                <w:sz w:val="20"/>
                <w:lang w:bidi="ar-SA"/>
              </w:rPr>
            </w:pPr>
            <w:r w:rsidRPr="0022227F">
              <w:rPr>
                <w:rFonts w:eastAsiaTheme="minorEastAsia" w:hint="eastAsia"/>
                <w:noProof/>
                <w:sz w:val="20"/>
                <w:lang w:bidi="ar-SA"/>
              </w:rPr>
              <w:t>If PSM mode is enabled on DUT, DUT enters into PSM upon the expiry of T3324.</w:t>
            </w:r>
          </w:p>
        </w:tc>
      </w:tr>
      <w:tr w:rsidR="00F30658" w:rsidRPr="0022227F" w14:paraId="5D7BCB97" w14:textId="77777777" w:rsidTr="00A53C67">
        <w:trPr>
          <w:cantSplit/>
          <w:tblHeader/>
        </w:trPr>
        <w:tc>
          <w:tcPr>
            <w:tcW w:w="438" w:type="dxa"/>
            <w:shd w:val="clear" w:color="auto" w:fill="F2F2F2"/>
            <w:tcMar>
              <w:left w:w="83" w:type="dxa"/>
            </w:tcMar>
            <w:vAlign w:val="center"/>
          </w:tcPr>
          <w:p w14:paraId="65477DA9" w14:textId="77777777" w:rsidR="00F30658" w:rsidRPr="0022227F" w:rsidRDefault="00F30658" w:rsidP="00A53C67">
            <w:pPr>
              <w:keepNext/>
              <w:keepLines/>
              <w:spacing w:before="0" w:after="120"/>
              <w:jc w:val="left"/>
              <w:rPr>
                <w:rFonts w:eastAsiaTheme="minorEastAsia"/>
                <w:noProof/>
                <w:sz w:val="20"/>
                <w:lang w:bidi="ar-SA"/>
              </w:rPr>
            </w:pPr>
            <w:r w:rsidRPr="0022227F">
              <w:rPr>
                <w:rFonts w:eastAsiaTheme="minorEastAsia" w:hint="eastAsia"/>
                <w:noProof/>
                <w:sz w:val="20"/>
                <w:lang w:bidi="ar-SA"/>
              </w:rPr>
              <w:t>2</w:t>
            </w:r>
          </w:p>
        </w:tc>
        <w:tc>
          <w:tcPr>
            <w:tcW w:w="4296" w:type="dxa"/>
            <w:shd w:val="clear" w:color="auto" w:fill="auto"/>
            <w:tcMar>
              <w:left w:w="83" w:type="dxa"/>
            </w:tcMar>
            <w:vAlign w:val="center"/>
          </w:tcPr>
          <w:p w14:paraId="02ACAB11" w14:textId="77777777" w:rsidR="00F30658" w:rsidRPr="0022227F" w:rsidRDefault="00F30658" w:rsidP="00A53C67">
            <w:pPr>
              <w:keepNext/>
              <w:keepLines/>
              <w:spacing w:before="0" w:after="120"/>
              <w:jc w:val="left"/>
              <w:rPr>
                <w:rFonts w:eastAsiaTheme="minorEastAsia"/>
                <w:noProof/>
                <w:sz w:val="20"/>
                <w:lang w:bidi="ar-SA"/>
              </w:rPr>
            </w:pPr>
            <w:r w:rsidRPr="0022227F">
              <w:rPr>
                <w:rFonts w:eastAsiaTheme="minorEastAsia" w:hint="eastAsia"/>
                <w:noProof/>
                <w:sz w:val="20"/>
                <w:lang w:bidi="ar-SA"/>
              </w:rPr>
              <w:t>Wai</w:t>
            </w:r>
            <w:r>
              <w:rPr>
                <w:rFonts w:eastAsiaTheme="minorEastAsia"/>
                <w:noProof/>
                <w:sz w:val="20"/>
                <w:lang w:bidi="ar-SA"/>
              </w:rPr>
              <w:t>t</w:t>
            </w:r>
            <w:r w:rsidRPr="0022227F">
              <w:rPr>
                <w:rFonts w:eastAsiaTheme="minorEastAsia" w:hint="eastAsia"/>
                <w:noProof/>
                <w:sz w:val="20"/>
                <w:lang w:bidi="ar-SA"/>
              </w:rPr>
              <w:t xml:space="preserve"> for a </w:t>
            </w:r>
            <w:r w:rsidRPr="0022227F">
              <w:rPr>
                <w:rFonts w:eastAsiaTheme="minorEastAsia"/>
                <w:noProof/>
                <w:sz w:val="20"/>
                <w:lang w:bidi="ar-SA"/>
              </w:rPr>
              <w:t>status reporting period</w:t>
            </w:r>
            <w:r w:rsidRPr="0022227F">
              <w:rPr>
                <w:rFonts w:eastAsiaTheme="minorEastAsia" w:hint="eastAsia"/>
                <w:noProof/>
                <w:sz w:val="20"/>
                <w:lang w:bidi="ar-SA"/>
              </w:rPr>
              <w:t>.</w:t>
            </w:r>
          </w:p>
        </w:tc>
        <w:tc>
          <w:tcPr>
            <w:tcW w:w="4555" w:type="dxa"/>
            <w:shd w:val="clear" w:color="auto" w:fill="auto"/>
            <w:tcMar>
              <w:left w:w="83" w:type="dxa"/>
            </w:tcMar>
            <w:vAlign w:val="center"/>
          </w:tcPr>
          <w:p w14:paraId="352B6984" w14:textId="77777777" w:rsidR="00F30658" w:rsidRPr="0022227F" w:rsidRDefault="00F30658" w:rsidP="00A53C67">
            <w:pPr>
              <w:keepNext/>
              <w:keepLines/>
              <w:spacing w:before="0" w:after="120"/>
              <w:jc w:val="left"/>
              <w:rPr>
                <w:rFonts w:eastAsia="Times New Roman"/>
                <w:noProof/>
                <w:sz w:val="20"/>
                <w:lang w:eastAsia="en-US" w:bidi="ar-SA"/>
              </w:rPr>
            </w:pPr>
            <w:r w:rsidRPr="0022227F">
              <w:rPr>
                <w:rFonts w:eastAsiaTheme="minorEastAsia" w:hint="eastAsia"/>
                <w:noProof/>
                <w:sz w:val="20"/>
                <w:lang w:bidi="ar-SA"/>
              </w:rPr>
              <w:t xml:space="preserve">DUT </w:t>
            </w:r>
            <w:r w:rsidRPr="0022227F">
              <w:rPr>
                <w:rFonts w:eastAsiaTheme="minorEastAsia"/>
                <w:noProof/>
                <w:sz w:val="20"/>
                <w:lang w:bidi="ar-SA"/>
              </w:rPr>
              <w:t>successfully</w:t>
            </w:r>
            <w:r w:rsidRPr="0022227F">
              <w:rPr>
                <w:rFonts w:eastAsiaTheme="minorEastAsia" w:hint="eastAsia"/>
                <w:noProof/>
                <w:sz w:val="20"/>
                <w:lang w:bidi="ar-SA"/>
              </w:rPr>
              <w:t xml:space="preserve"> sends status reporting to the </w:t>
            </w:r>
            <w:r w:rsidRPr="0022227F">
              <w:rPr>
                <w:rFonts w:eastAsiaTheme="minorEastAsia"/>
                <w:noProof/>
                <w:sz w:val="20"/>
                <w:lang w:bidi="ar-SA"/>
              </w:rPr>
              <w:t>IoT service platform</w:t>
            </w:r>
            <w:r w:rsidRPr="0022227F">
              <w:rPr>
                <w:rFonts w:eastAsiaTheme="minorEastAsia" w:hint="eastAsia"/>
                <w:noProof/>
                <w:sz w:val="20"/>
                <w:lang w:bidi="ar-SA"/>
              </w:rPr>
              <w:t xml:space="preserve"> with required information</w:t>
            </w:r>
            <w:r w:rsidRPr="0022227F">
              <w:rPr>
                <w:rFonts w:eastAsia="Times New Roman"/>
                <w:noProof/>
                <w:sz w:val="20"/>
                <w:lang w:eastAsia="en-US" w:bidi="ar-SA"/>
              </w:rPr>
              <w:t>.</w:t>
            </w:r>
          </w:p>
        </w:tc>
      </w:tr>
    </w:tbl>
    <w:p w14:paraId="713E3A24" w14:textId="77777777" w:rsidR="00F30658" w:rsidRDefault="00F30658" w:rsidP="00F30658">
      <w:pPr>
        <w:pStyle w:val="Heading4"/>
      </w:pPr>
      <w:r>
        <w:t>On-Demand Status Report</w:t>
      </w:r>
    </w:p>
    <w:p w14:paraId="7B49728F" w14:textId="77777777" w:rsidR="00F30658" w:rsidRPr="00687F05" w:rsidRDefault="00F30658" w:rsidP="00F30658">
      <w:pPr>
        <w:keepNext/>
        <w:keepLines/>
        <w:spacing w:before="0" w:after="120"/>
        <w:jc w:val="left"/>
        <w:rPr>
          <w:rFonts w:eastAsiaTheme="minorEastAsia"/>
          <w:b/>
          <w:noProof/>
          <w:lang w:bidi="ar-SA"/>
        </w:rPr>
      </w:pPr>
      <w:bookmarkStart w:id="56" w:name="_Toc18657637"/>
      <w:r w:rsidRPr="00687F05">
        <w:rPr>
          <w:rFonts w:eastAsiaTheme="minorEastAsia" w:hint="eastAsia"/>
          <w:b/>
          <w:noProof/>
          <w:lang w:bidi="ar-SA"/>
        </w:rPr>
        <w:t>T</w:t>
      </w:r>
      <w:r w:rsidRPr="00687F05">
        <w:rPr>
          <w:rFonts w:eastAsiaTheme="minorEastAsia"/>
          <w:b/>
          <w:noProof/>
          <w:lang w:bidi="ar-SA"/>
        </w:rPr>
        <w:t>est</w:t>
      </w:r>
      <w:r w:rsidRPr="00687F05">
        <w:rPr>
          <w:rFonts w:eastAsiaTheme="minorEastAsia" w:hint="eastAsia"/>
          <w:b/>
          <w:noProof/>
          <w:lang w:bidi="ar-SA"/>
        </w:rPr>
        <w:t xml:space="preserve"> purpose</w:t>
      </w:r>
      <w:bookmarkEnd w:id="56"/>
    </w:p>
    <w:p w14:paraId="4BBCBEFA" w14:textId="77777777" w:rsidR="00F30658" w:rsidRPr="00687F05" w:rsidRDefault="00F30658" w:rsidP="00F30658">
      <w:pPr>
        <w:spacing w:before="0" w:after="120"/>
        <w:rPr>
          <w:rFonts w:eastAsiaTheme="minorEastAsia"/>
          <w:noProof/>
          <w:lang w:bidi="ar-SA"/>
        </w:rPr>
      </w:pPr>
      <w:r w:rsidRPr="00687F05">
        <w:rPr>
          <w:rFonts w:eastAsia="Times New Roman"/>
          <w:noProof/>
          <w:lang w:eastAsia="en-US" w:bidi="ar-SA"/>
        </w:rPr>
        <w:t>To verify th</w:t>
      </w:r>
      <w:r w:rsidRPr="00687F05">
        <w:rPr>
          <w:rFonts w:eastAsiaTheme="minorEastAsia" w:hint="eastAsia"/>
          <w:noProof/>
          <w:lang w:bidi="ar-SA"/>
        </w:rPr>
        <w:t>at</w:t>
      </w:r>
      <w:r w:rsidRPr="00687F05">
        <w:rPr>
          <w:rFonts w:eastAsia="Times New Roman"/>
          <w:noProof/>
          <w:lang w:eastAsia="en-US" w:bidi="ar-SA"/>
        </w:rPr>
        <w:t xml:space="preserve"> DUT can </w:t>
      </w:r>
      <w:r w:rsidRPr="00687F05">
        <w:rPr>
          <w:rFonts w:eastAsiaTheme="minorEastAsia" w:hint="eastAsia"/>
          <w:noProof/>
          <w:lang w:bidi="ar-SA"/>
        </w:rPr>
        <w:t xml:space="preserve">send </w:t>
      </w:r>
      <w:r>
        <w:rPr>
          <w:rFonts w:eastAsiaTheme="minorEastAsia"/>
          <w:noProof/>
          <w:lang w:bidi="ar-SA"/>
        </w:rPr>
        <w:t xml:space="preserve">a </w:t>
      </w:r>
      <w:r w:rsidRPr="00687F05">
        <w:rPr>
          <w:rFonts w:eastAsiaTheme="minorEastAsia" w:hint="eastAsia"/>
          <w:noProof/>
          <w:lang w:bidi="ar-SA"/>
        </w:rPr>
        <w:t xml:space="preserve">status report </w:t>
      </w:r>
      <w:r>
        <w:rPr>
          <w:rFonts w:eastAsiaTheme="minorEastAsia"/>
          <w:noProof/>
          <w:lang w:bidi="ar-SA"/>
        </w:rPr>
        <w:t>which is triggered by</w:t>
      </w:r>
      <w:r w:rsidRPr="00687F05">
        <w:rPr>
          <w:rFonts w:eastAsiaTheme="minorEastAsia" w:hint="eastAsia"/>
          <w:noProof/>
          <w:lang w:bidi="ar-SA"/>
        </w:rPr>
        <w:t xml:space="preserve"> the IoT service platform</w:t>
      </w:r>
      <w:r w:rsidRPr="00687F05">
        <w:rPr>
          <w:rFonts w:eastAsia="Times New Roman"/>
          <w:noProof/>
          <w:lang w:eastAsia="en-US" w:bidi="ar-SA"/>
        </w:rPr>
        <w:t>.</w:t>
      </w:r>
    </w:p>
    <w:p w14:paraId="22F74D5F" w14:textId="77777777" w:rsidR="00F30658" w:rsidRPr="00687F05" w:rsidRDefault="00F30658" w:rsidP="00F30658">
      <w:pPr>
        <w:keepNext/>
        <w:keepLines/>
        <w:spacing w:before="0" w:after="120"/>
        <w:jc w:val="left"/>
        <w:rPr>
          <w:rFonts w:eastAsiaTheme="minorEastAsia"/>
          <w:b/>
          <w:noProof/>
          <w:lang w:bidi="ar-SA"/>
        </w:rPr>
      </w:pPr>
      <w:bookmarkStart w:id="57" w:name="_Toc18657638"/>
      <w:r w:rsidRPr="00687F05">
        <w:rPr>
          <w:rFonts w:eastAsiaTheme="minorEastAsia"/>
          <w:b/>
          <w:noProof/>
          <w:lang w:bidi="ar-SA"/>
        </w:rPr>
        <w:t>Referenced</w:t>
      </w:r>
      <w:r w:rsidRPr="00687F05">
        <w:rPr>
          <w:rFonts w:eastAsiaTheme="minorEastAsia" w:hint="eastAsia"/>
          <w:b/>
          <w:noProof/>
          <w:lang w:bidi="ar-SA"/>
        </w:rPr>
        <w:t xml:space="preserve"> Requirements</w:t>
      </w:r>
      <w:bookmarkEnd w:id="57"/>
    </w:p>
    <w:p w14:paraId="045FF31B" w14:textId="77777777" w:rsidR="00F30658" w:rsidRPr="0022227F" w:rsidRDefault="00F30658" w:rsidP="00F30658">
      <w:pPr>
        <w:spacing w:before="0" w:after="120"/>
        <w:rPr>
          <w:rFonts w:eastAsiaTheme="minorEastAsia"/>
          <w:noProof/>
          <w:color w:val="000000" w:themeColor="text1"/>
          <w:lang w:bidi="ar-SA"/>
        </w:rPr>
      </w:pPr>
      <w:r w:rsidRPr="0022227F">
        <w:rPr>
          <w:rFonts w:eastAsiaTheme="minorEastAsia"/>
          <w:noProof/>
          <w:color w:val="000000" w:themeColor="text1"/>
          <w:lang w:bidi="ar-SA"/>
        </w:rPr>
        <w:t>TS50_2.1.2_REQ_1</w:t>
      </w:r>
    </w:p>
    <w:p w14:paraId="6FFE121F" w14:textId="77777777" w:rsidR="00F30658" w:rsidRPr="00687F05" w:rsidRDefault="00F30658" w:rsidP="00F30658">
      <w:pPr>
        <w:spacing w:before="0" w:after="120"/>
        <w:rPr>
          <w:rFonts w:eastAsiaTheme="minorEastAsia"/>
          <w:noProof/>
          <w:color w:val="000000" w:themeColor="text1"/>
          <w:lang w:bidi="ar-SA"/>
        </w:rPr>
      </w:pPr>
      <w:r w:rsidRPr="0022227F">
        <w:rPr>
          <w:rFonts w:eastAsiaTheme="minorEastAsia"/>
          <w:noProof/>
          <w:color w:val="000000" w:themeColor="text1"/>
          <w:lang w:bidi="ar-SA"/>
        </w:rPr>
        <w:t>For additional REQ see mapping tables.</w:t>
      </w:r>
    </w:p>
    <w:p w14:paraId="010A1BC3" w14:textId="77777777" w:rsidR="00F30658" w:rsidRPr="00687F05" w:rsidRDefault="00F30658" w:rsidP="00F30658">
      <w:pPr>
        <w:keepNext/>
        <w:keepLines/>
        <w:spacing w:before="0" w:after="120"/>
        <w:jc w:val="left"/>
        <w:rPr>
          <w:rFonts w:eastAsia="Times New Roman"/>
          <w:b/>
          <w:noProof/>
          <w:lang w:eastAsia="en-US" w:bidi="ar-SA"/>
        </w:rPr>
      </w:pPr>
      <w:bookmarkStart w:id="58" w:name="_Toc18657639"/>
      <w:r w:rsidRPr="00687F05">
        <w:rPr>
          <w:rFonts w:eastAsia="Times New Roman"/>
          <w:b/>
          <w:noProof/>
          <w:lang w:eastAsia="en-US" w:bidi="ar-SA"/>
        </w:rPr>
        <w:t>Initial configuration</w:t>
      </w:r>
      <w:bookmarkEnd w:id="58"/>
    </w:p>
    <w:p w14:paraId="7BD7BBE9" w14:textId="77777777" w:rsidR="00F30658" w:rsidRPr="00687F05" w:rsidRDefault="00F30658" w:rsidP="00F30658">
      <w:pPr>
        <w:spacing w:before="0" w:after="120"/>
        <w:rPr>
          <w:rFonts w:eastAsiaTheme="minorEastAsia"/>
          <w:noProof/>
          <w:lang w:bidi="ar-SA"/>
        </w:rPr>
      </w:pPr>
      <w:r w:rsidRPr="00687F05">
        <w:rPr>
          <w:rFonts w:eastAsia="Times New Roman"/>
          <w:noProof/>
          <w:lang w:eastAsia="en-US" w:bidi="ar-SA"/>
        </w:rPr>
        <w:t xml:space="preserve">DUT is powered </w:t>
      </w:r>
      <w:r>
        <w:rPr>
          <w:rFonts w:eastAsia="Times New Roman"/>
          <w:noProof/>
          <w:lang w:eastAsia="en-US" w:bidi="ar-SA"/>
        </w:rPr>
        <w:t>on and registered to the IoT service platform</w:t>
      </w:r>
    </w:p>
    <w:p w14:paraId="1E50E311" w14:textId="77777777" w:rsidR="00F30658" w:rsidRPr="00687F05" w:rsidRDefault="00F30658" w:rsidP="00F30658">
      <w:pPr>
        <w:spacing w:before="0" w:after="120"/>
        <w:rPr>
          <w:rFonts w:eastAsiaTheme="minorEastAsia"/>
          <w:noProof/>
          <w:lang w:bidi="ar-SA"/>
        </w:rPr>
      </w:pPr>
      <w:r w:rsidRPr="00687F05">
        <w:rPr>
          <w:rFonts w:eastAsiaTheme="minorEastAsia" w:hint="eastAsia"/>
          <w:noProof/>
          <w:lang w:bidi="ar-SA"/>
        </w:rPr>
        <w:t xml:space="preserve">DUT is in a test location </w:t>
      </w:r>
      <w:r w:rsidRPr="00687F05">
        <w:rPr>
          <w:rFonts w:eastAsiaTheme="minorEastAsia"/>
          <w:noProof/>
          <w:lang w:bidi="ar-SA"/>
        </w:rPr>
        <w:t>with</w:t>
      </w:r>
      <w:r w:rsidRPr="00687F05">
        <w:rPr>
          <w:rFonts w:eastAsiaTheme="minorEastAsia" w:hint="eastAsia"/>
          <w:noProof/>
          <w:lang w:bidi="ar-SA"/>
        </w:rPr>
        <w:t xml:space="preserve"> good network coverage</w:t>
      </w:r>
    </w:p>
    <w:p w14:paraId="2023C723" w14:textId="77777777" w:rsidR="00F30658" w:rsidRPr="00687F05" w:rsidRDefault="00F30658" w:rsidP="00F30658">
      <w:pPr>
        <w:spacing w:before="0" w:after="120"/>
        <w:rPr>
          <w:rFonts w:eastAsiaTheme="minorEastAsia"/>
          <w:noProof/>
          <w:lang w:bidi="ar-SA"/>
        </w:rPr>
      </w:pPr>
      <w:r>
        <w:rPr>
          <w:rFonts w:eastAsiaTheme="minorEastAsia" w:hint="eastAsia"/>
          <w:noProof/>
          <w:lang w:bidi="ar-SA"/>
        </w:rPr>
        <w:t xml:space="preserve">DUT </w:t>
      </w:r>
      <w:r>
        <w:rPr>
          <w:rFonts w:eastAsiaTheme="minorEastAsia"/>
          <w:noProof/>
          <w:lang w:bidi="ar-SA"/>
        </w:rPr>
        <w:t xml:space="preserve">is configured to </w:t>
      </w:r>
      <w:r>
        <w:rPr>
          <w:rFonts w:eastAsiaTheme="minorEastAsia" w:hint="eastAsia"/>
          <w:noProof/>
          <w:lang w:bidi="ar-SA"/>
        </w:rPr>
        <w:t xml:space="preserve">send status report </w:t>
      </w:r>
      <w:r>
        <w:rPr>
          <w:rFonts w:eastAsiaTheme="minorEastAsia"/>
          <w:noProof/>
          <w:lang w:bidi="ar-SA"/>
        </w:rPr>
        <w:t>if</w:t>
      </w:r>
      <w:r>
        <w:rPr>
          <w:rFonts w:eastAsiaTheme="minorEastAsia" w:hint="eastAsia"/>
          <w:noProof/>
          <w:lang w:bidi="ar-SA"/>
        </w:rPr>
        <w:t xml:space="preserve"> triggered by the IoT </w:t>
      </w:r>
      <w:r>
        <w:rPr>
          <w:rFonts w:eastAsiaTheme="minorEastAsia"/>
          <w:noProof/>
          <w:lang w:bidi="ar-SA"/>
        </w:rPr>
        <w:t xml:space="preserve">service </w:t>
      </w:r>
      <w:r>
        <w:rPr>
          <w:rFonts w:eastAsiaTheme="minorEastAsia" w:hint="eastAsia"/>
          <w:noProof/>
          <w:lang w:bidi="ar-SA"/>
        </w:rPr>
        <w:t>platform</w:t>
      </w:r>
    </w:p>
    <w:p w14:paraId="179B59E4" w14:textId="77777777" w:rsidR="00F30658" w:rsidRPr="00687F05" w:rsidRDefault="00F30658" w:rsidP="00F30658">
      <w:pPr>
        <w:keepNext/>
        <w:keepLines/>
        <w:spacing w:before="0" w:after="120"/>
        <w:jc w:val="left"/>
        <w:rPr>
          <w:rFonts w:eastAsia="Times New Roman"/>
          <w:b/>
          <w:noProof/>
          <w:lang w:eastAsia="en-US" w:bidi="ar-SA"/>
        </w:rPr>
      </w:pPr>
      <w:bookmarkStart w:id="59" w:name="_Toc18657640"/>
      <w:r w:rsidRPr="00687F05">
        <w:rPr>
          <w:rFonts w:eastAsia="Times New Roman"/>
          <w:b/>
          <w:noProof/>
          <w:lang w:eastAsia="en-US" w:bidi="ar-SA"/>
        </w:rPr>
        <w:t>Test procedure</w:t>
      </w:r>
      <w:bookmarkEnd w:id="59"/>
    </w:p>
    <w:tbl>
      <w:tblPr>
        <w:tblW w:w="928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3" w:type="dxa"/>
        </w:tblCellMar>
        <w:tblLook w:val="04A0" w:firstRow="1" w:lastRow="0" w:firstColumn="1" w:lastColumn="0" w:noHBand="0" w:noVBand="1"/>
      </w:tblPr>
      <w:tblGrid>
        <w:gridCol w:w="438"/>
        <w:gridCol w:w="4296"/>
        <w:gridCol w:w="4555"/>
      </w:tblGrid>
      <w:tr w:rsidR="00F30658" w:rsidRPr="00B60158" w14:paraId="1CF23108" w14:textId="77777777" w:rsidTr="00A53C67">
        <w:trPr>
          <w:cantSplit/>
          <w:trHeight w:val="511"/>
          <w:tblHeader/>
        </w:trPr>
        <w:tc>
          <w:tcPr>
            <w:tcW w:w="438" w:type="dxa"/>
            <w:shd w:val="clear" w:color="auto" w:fill="FF0000"/>
            <w:tcMar>
              <w:left w:w="83" w:type="dxa"/>
            </w:tcMar>
            <w:vAlign w:val="center"/>
          </w:tcPr>
          <w:p w14:paraId="3DD440F1" w14:textId="77777777" w:rsidR="00F30658" w:rsidRPr="00BD69A2" w:rsidRDefault="00F30658" w:rsidP="00A53C67">
            <w:pPr>
              <w:keepNext/>
              <w:keepLines/>
              <w:tabs>
                <w:tab w:val="left" w:pos="851"/>
              </w:tabs>
              <w:spacing w:before="0" w:after="120"/>
              <w:jc w:val="left"/>
              <w:rPr>
                <w:rFonts w:eastAsia="Times New Roman"/>
                <w:b/>
                <w:noProof/>
                <w:color w:val="FFFFFF" w:themeColor="background1"/>
                <w:sz w:val="21"/>
                <w:szCs w:val="18"/>
                <w:lang w:eastAsia="en-GB" w:bidi="ar-SA"/>
              </w:rPr>
            </w:pPr>
          </w:p>
        </w:tc>
        <w:tc>
          <w:tcPr>
            <w:tcW w:w="4296" w:type="dxa"/>
            <w:shd w:val="clear" w:color="auto" w:fill="FF0000"/>
            <w:tcMar>
              <w:left w:w="83" w:type="dxa"/>
            </w:tcMar>
            <w:vAlign w:val="center"/>
          </w:tcPr>
          <w:p w14:paraId="12CC3179" w14:textId="77777777" w:rsidR="00F30658" w:rsidRPr="00BD69A2" w:rsidRDefault="00F30658" w:rsidP="00A53C67">
            <w:pPr>
              <w:keepNext/>
              <w:keepLines/>
              <w:tabs>
                <w:tab w:val="left" w:pos="851"/>
              </w:tabs>
              <w:spacing w:before="0" w:after="120"/>
              <w:jc w:val="left"/>
              <w:rPr>
                <w:rFonts w:eastAsia="Times New Roman"/>
                <w:b/>
                <w:noProof/>
                <w:color w:val="FFFFFF" w:themeColor="background1"/>
                <w:sz w:val="21"/>
                <w:szCs w:val="18"/>
                <w:lang w:eastAsia="en-GB" w:bidi="ar-SA"/>
              </w:rPr>
            </w:pPr>
            <w:r w:rsidRPr="00BD69A2">
              <w:rPr>
                <w:rFonts w:eastAsia="Times New Roman"/>
                <w:b/>
                <w:noProof/>
                <w:color w:val="FFFFFF" w:themeColor="background1"/>
                <w:sz w:val="21"/>
                <w:szCs w:val="18"/>
                <w:lang w:eastAsia="en-GB" w:bidi="ar-SA"/>
              </w:rPr>
              <w:t>Test procedure</w:t>
            </w:r>
          </w:p>
        </w:tc>
        <w:tc>
          <w:tcPr>
            <w:tcW w:w="4555" w:type="dxa"/>
            <w:shd w:val="clear" w:color="auto" w:fill="FF0000"/>
            <w:tcMar>
              <w:left w:w="83" w:type="dxa"/>
            </w:tcMar>
            <w:vAlign w:val="center"/>
          </w:tcPr>
          <w:p w14:paraId="3E92B338" w14:textId="77777777" w:rsidR="00F30658" w:rsidRPr="00BD69A2" w:rsidRDefault="00F30658" w:rsidP="00A53C67">
            <w:pPr>
              <w:keepNext/>
              <w:keepLines/>
              <w:tabs>
                <w:tab w:val="left" w:pos="851"/>
              </w:tabs>
              <w:spacing w:before="0" w:after="120"/>
              <w:jc w:val="left"/>
              <w:rPr>
                <w:rFonts w:eastAsia="Times New Roman"/>
                <w:b/>
                <w:noProof/>
                <w:color w:val="FFFFFF" w:themeColor="background1"/>
                <w:sz w:val="21"/>
                <w:szCs w:val="18"/>
                <w:lang w:eastAsia="en-GB" w:bidi="ar-SA"/>
              </w:rPr>
            </w:pPr>
            <w:r w:rsidRPr="00BD69A2">
              <w:rPr>
                <w:rFonts w:eastAsia="Times New Roman"/>
                <w:b/>
                <w:noProof/>
                <w:color w:val="FFFFFF" w:themeColor="background1"/>
                <w:sz w:val="21"/>
                <w:szCs w:val="18"/>
                <w:lang w:eastAsia="en-GB" w:bidi="ar-SA"/>
              </w:rPr>
              <w:t>Expected behaviour</w:t>
            </w:r>
          </w:p>
        </w:tc>
      </w:tr>
      <w:tr w:rsidR="00F30658" w:rsidRPr="00687F05" w14:paraId="6A5264CF" w14:textId="77777777" w:rsidTr="00A53C67">
        <w:trPr>
          <w:cantSplit/>
          <w:tblHeader/>
        </w:trPr>
        <w:tc>
          <w:tcPr>
            <w:tcW w:w="438" w:type="dxa"/>
            <w:shd w:val="clear" w:color="auto" w:fill="F2F2F2"/>
            <w:tcMar>
              <w:left w:w="83" w:type="dxa"/>
            </w:tcMar>
          </w:tcPr>
          <w:p w14:paraId="124FB08A" w14:textId="77777777" w:rsidR="00F30658" w:rsidRPr="00687F05" w:rsidRDefault="00F30658" w:rsidP="00A53C67">
            <w:pPr>
              <w:keepNext/>
              <w:keepLines/>
              <w:spacing w:before="0" w:after="120"/>
              <w:rPr>
                <w:rFonts w:eastAsia="Times New Roman"/>
                <w:noProof/>
                <w:sz w:val="20"/>
                <w:lang w:eastAsia="en-US" w:bidi="ar-SA"/>
              </w:rPr>
            </w:pPr>
            <w:r>
              <w:rPr>
                <w:rFonts w:eastAsia="Times New Roman"/>
                <w:noProof/>
                <w:sz w:val="20"/>
                <w:lang w:eastAsia="en-US" w:bidi="ar-SA"/>
              </w:rPr>
              <w:t>1</w:t>
            </w:r>
          </w:p>
        </w:tc>
        <w:tc>
          <w:tcPr>
            <w:tcW w:w="4296" w:type="dxa"/>
            <w:shd w:val="clear" w:color="auto" w:fill="auto"/>
            <w:tcMar>
              <w:left w:w="83" w:type="dxa"/>
            </w:tcMar>
          </w:tcPr>
          <w:p w14:paraId="16344D31" w14:textId="77777777" w:rsidR="00F30658" w:rsidRPr="00687F05" w:rsidRDefault="00F30658" w:rsidP="00A53C67">
            <w:pPr>
              <w:keepNext/>
              <w:keepLines/>
              <w:spacing w:before="0" w:after="120"/>
              <w:jc w:val="left"/>
              <w:rPr>
                <w:rFonts w:eastAsia="Times New Roman"/>
                <w:noProof/>
                <w:sz w:val="20"/>
                <w:lang w:eastAsia="en-US" w:bidi="ar-SA"/>
              </w:rPr>
            </w:pPr>
            <w:r>
              <w:rPr>
                <w:rFonts w:eastAsiaTheme="minorEastAsia" w:hint="eastAsia"/>
                <w:noProof/>
                <w:sz w:val="20"/>
                <w:lang w:bidi="ar-SA"/>
              </w:rPr>
              <w:t>From IoT service platform, trigger a</w:t>
            </w:r>
            <w:r>
              <w:rPr>
                <w:rFonts w:eastAsia="Times New Roman"/>
                <w:noProof/>
                <w:sz w:val="20"/>
                <w:lang w:eastAsia="en-US" w:bidi="ar-SA"/>
              </w:rPr>
              <w:t xml:space="preserve"> </w:t>
            </w:r>
            <w:r>
              <w:rPr>
                <w:rFonts w:eastAsiaTheme="minorEastAsia" w:hint="eastAsia"/>
                <w:noProof/>
                <w:sz w:val="20"/>
                <w:lang w:bidi="ar-SA"/>
              </w:rPr>
              <w:t xml:space="preserve">status report </w:t>
            </w:r>
            <w:r>
              <w:rPr>
                <w:rFonts w:eastAsia="Times New Roman"/>
                <w:noProof/>
                <w:sz w:val="20"/>
                <w:lang w:eastAsia="en-US" w:bidi="ar-SA"/>
              </w:rPr>
              <w:t xml:space="preserve">request </w:t>
            </w:r>
            <w:r>
              <w:rPr>
                <w:rFonts w:eastAsiaTheme="minorEastAsia" w:hint="eastAsia"/>
                <w:noProof/>
                <w:sz w:val="20"/>
                <w:lang w:bidi="ar-SA"/>
              </w:rPr>
              <w:t xml:space="preserve">to </w:t>
            </w:r>
            <w:r>
              <w:rPr>
                <w:rFonts w:eastAsia="Times New Roman"/>
                <w:noProof/>
                <w:sz w:val="20"/>
                <w:lang w:eastAsia="en-US" w:bidi="ar-SA"/>
              </w:rPr>
              <w:t>DUT</w:t>
            </w:r>
            <w:r>
              <w:rPr>
                <w:rFonts w:eastAsiaTheme="minorEastAsia" w:hint="eastAsia"/>
                <w:noProof/>
                <w:sz w:val="20"/>
                <w:lang w:bidi="ar-SA"/>
              </w:rPr>
              <w:t>.</w:t>
            </w:r>
            <w:r>
              <w:rPr>
                <w:rFonts w:eastAsia="Times New Roman"/>
                <w:noProof/>
                <w:sz w:val="20"/>
                <w:lang w:eastAsia="en-US" w:bidi="ar-SA"/>
              </w:rPr>
              <w:t xml:space="preserve"> </w:t>
            </w:r>
          </w:p>
        </w:tc>
        <w:tc>
          <w:tcPr>
            <w:tcW w:w="4555" w:type="dxa"/>
            <w:shd w:val="clear" w:color="auto" w:fill="auto"/>
            <w:tcMar>
              <w:left w:w="83" w:type="dxa"/>
            </w:tcMar>
          </w:tcPr>
          <w:p w14:paraId="6F8206F9" w14:textId="77777777" w:rsidR="00F30658" w:rsidRPr="00687F05" w:rsidRDefault="00F30658" w:rsidP="00A53C67">
            <w:pPr>
              <w:keepNext/>
              <w:keepLines/>
              <w:spacing w:before="0" w:after="120"/>
              <w:jc w:val="left"/>
              <w:rPr>
                <w:rFonts w:eastAsiaTheme="minorEastAsia"/>
                <w:noProof/>
                <w:sz w:val="20"/>
                <w:lang w:bidi="ar-SA"/>
              </w:rPr>
            </w:pPr>
            <w:r w:rsidRPr="00687F05">
              <w:rPr>
                <w:rFonts w:eastAsiaTheme="minorEastAsia" w:hint="eastAsia"/>
                <w:noProof/>
                <w:sz w:val="20"/>
                <w:lang w:bidi="ar-SA"/>
              </w:rPr>
              <w:t xml:space="preserve">DUT </w:t>
            </w:r>
            <w:r w:rsidRPr="00687F05">
              <w:rPr>
                <w:rFonts w:eastAsiaTheme="minorEastAsia"/>
                <w:noProof/>
                <w:sz w:val="20"/>
                <w:lang w:bidi="ar-SA"/>
              </w:rPr>
              <w:t>successfully</w:t>
            </w:r>
            <w:r w:rsidRPr="00687F05">
              <w:rPr>
                <w:rFonts w:eastAsiaTheme="minorEastAsia" w:hint="eastAsia"/>
                <w:noProof/>
                <w:sz w:val="20"/>
                <w:lang w:bidi="ar-SA"/>
              </w:rPr>
              <w:t xml:space="preserve"> sends status reporting to the </w:t>
            </w:r>
            <w:r w:rsidRPr="00687F05">
              <w:rPr>
                <w:rFonts w:eastAsiaTheme="minorEastAsia"/>
                <w:noProof/>
                <w:sz w:val="20"/>
                <w:lang w:bidi="ar-SA"/>
              </w:rPr>
              <w:t>IoT service platform</w:t>
            </w:r>
            <w:r w:rsidRPr="00687F05">
              <w:rPr>
                <w:rFonts w:eastAsiaTheme="minorEastAsia" w:hint="eastAsia"/>
                <w:noProof/>
                <w:sz w:val="20"/>
                <w:lang w:bidi="ar-SA"/>
              </w:rPr>
              <w:t xml:space="preserve"> with required information</w:t>
            </w:r>
            <w:r w:rsidRPr="00687F05">
              <w:rPr>
                <w:rFonts w:eastAsia="Times New Roman"/>
                <w:noProof/>
                <w:sz w:val="20"/>
                <w:lang w:eastAsia="en-US" w:bidi="ar-SA"/>
              </w:rPr>
              <w:t>.</w:t>
            </w:r>
          </w:p>
        </w:tc>
      </w:tr>
    </w:tbl>
    <w:p w14:paraId="75F237D5" w14:textId="77777777" w:rsidR="00F30658" w:rsidRPr="0022227F" w:rsidRDefault="00F30658" w:rsidP="00F30658">
      <w:pPr>
        <w:pStyle w:val="NormalParagraph"/>
      </w:pPr>
    </w:p>
    <w:p w14:paraId="6854D007" w14:textId="77777777" w:rsidR="00F30658" w:rsidRPr="0022227F" w:rsidRDefault="00F30658" w:rsidP="00F30658">
      <w:pPr>
        <w:pStyle w:val="Heading3"/>
        <w:rPr>
          <w:rFonts w:eastAsiaTheme="minorEastAsia"/>
        </w:rPr>
      </w:pPr>
      <w:bookmarkStart w:id="60" w:name="_Toc20410042"/>
      <w:bookmarkStart w:id="61" w:name="_Toc55203731"/>
      <w:bookmarkStart w:id="62" w:name="_Toc101259611"/>
      <w:r w:rsidRPr="0022227F">
        <w:rPr>
          <w:rFonts w:eastAsiaTheme="minorEastAsia" w:hint="eastAsia"/>
          <w:lang w:eastAsia="zh-CN"/>
        </w:rPr>
        <w:t>Alarm Reporting</w:t>
      </w:r>
      <w:bookmarkEnd w:id="60"/>
      <w:bookmarkEnd w:id="61"/>
      <w:bookmarkEnd w:id="62"/>
      <w:r w:rsidRPr="0022227F">
        <w:rPr>
          <w:rFonts w:eastAsiaTheme="minorEastAsia"/>
        </w:rPr>
        <w:t xml:space="preserve"> </w:t>
      </w:r>
    </w:p>
    <w:p w14:paraId="18BD7AE1" w14:textId="77777777" w:rsidR="00F30658" w:rsidRPr="0022227F" w:rsidRDefault="00F30658" w:rsidP="00F30658">
      <w:pPr>
        <w:keepNext/>
        <w:keepLines/>
        <w:spacing w:before="0" w:after="120"/>
        <w:jc w:val="left"/>
        <w:rPr>
          <w:rFonts w:eastAsiaTheme="minorEastAsia"/>
          <w:b/>
          <w:noProof/>
          <w:lang w:bidi="ar-SA"/>
        </w:rPr>
      </w:pPr>
      <w:bookmarkStart w:id="63" w:name="_Toc18657642"/>
      <w:r w:rsidRPr="0022227F">
        <w:rPr>
          <w:rFonts w:eastAsiaTheme="minorEastAsia" w:hint="eastAsia"/>
          <w:b/>
          <w:noProof/>
          <w:lang w:bidi="ar-SA"/>
        </w:rPr>
        <w:t>T</w:t>
      </w:r>
      <w:r w:rsidRPr="0022227F">
        <w:rPr>
          <w:rFonts w:eastAsia="Times New Roman"/>
          <w:b/>
          <w:noProof/>
          <w:lang w:eastAsia="en-US" w:bidi="ar-SA"/>
        </w:rPr>
        <w:t>est</w:t>
      </w:r>
      <w:r w:rsidRPr="0022227F">
        <w:rPr>
          <w:rFonts w:eastAsiaTheme="minorEastAsia" w:hint="eastAsia"/>
          <w:b/>
          <w:noProof/>
          <w:lang w:bidi="ar-SA"/>
        </w:rPr>
        <w:t xml:space="preserve"> purpose</w:t>
      </w:r>
      <w:bookmarkEnd w:id="63"/>
    </w:p>
    <w:p w14:paraId="381FD784" w14:textId="77777777" w:rsidR="00F30658" w:rsidRPr="0022227F" w:rsidRDefault="00F30658" w:rsidP="00F30658">
      <w:pPr>
        <w:spacing w:before="0" w:after="120"/>
        <w:rPr>
          <w:rFonts w:eastAsiaTheme="minorEastAsia"/>
          <w:noProof/>
          <w:lang w:bidi="ar-SA"/>
        </w:rPr>
      </w:pPr>
      <w:r w:rsidRPr="0022227F">
        <w:rPr>
          <w:rFonts w:eastAsia="Times New Roman"/>
          <w:noProof/>
          <w:lang w:eastAsia="en-US" w:bidi="ar-SA"/>
        </w:rPr>
        <w:t>To verify th</w:t>
      </w:r>
      <w:r w:rsidRPr="0022227F">
        <w:rPr>
          <w:rFonts w:eastAsiaTheme="minorEastAsia" w:hint="eastAsia"/>
          <w:noProof/>
          <w:lang w:bidi="ar-SA"/>
        </w:rPr>
        <w:t>at</w:t>
      </w:r>
      <w:r w:rsidRPr="0022227F">
        <w:rPr>
          <w:rFonts w:eastAsia="Times New Roman"/>
          <w:noProof/>
          <w:lang w:eastAsia="en-US" w:bidi="ar-SA"/>
        </w:rPr>
        <w:t xml:space="preserve"> </w:t>
      </w:r>
      <w:r>
        <w:rPr>
          <w:rFonts w:eastAsia="Times New Roman"/>
          <w:noProof/>
          <w:lang w:eastAsia="en-US" w:bidi="ar-SA"/>
        </w:rPr>
        <w:t xml:space="preserve">the </w:t>
      </w:r>
      <w:r w:rsidRPr="0022227F">
        <w:rPr>
          <w:rFonts w:eastAsia="Times New Roman"/>
          <w:noProof/>
          <w:lang w:eastAsia="en-US" w:bidi="ar-SA"/>
        </w:rPr>
        <w:t xml:space="preserve">DUT can </w:t>
      </w:r>
      <w:r w:rsidRPr="0022227F">
        <w:rPr>
          <w:rFonts w:eastAsiaTheme="minorEastAsia" w:hint="eastAsia"/>
          <w:noProof/>
          <w:lang w:bidi="ar-SA"/>
        </w:rPr>
        <w:t>successfully trigger an alarm to the IoT service platform on the detection of an emergency</w:t>
      </w:r>
      <w:r w:rsidRPr="0022227F">
        <w:rPr>
          <w:rFonts w:eastAsia="Times New Roman"/>
          <w:noProof/>
          <w:lang w:eastAsia="en-US" w:bidi="ar-SA"/>
        </w:rPr>
        <w:t>.</w:t>
      </w:r>
    </w:p>
    <w:p w14:paraId="389BAB42" w14:textId="77777777" w:rsidR="00F30658" w:rsidRPr="0022227F" w:rsidRDefault="00F30658" w:rsidP="00F30658">
      <w:pPr>
        <w:keepNext/>
        <w:keepLines/>
        <w:spacing w:before="0" w:after="120"/>
        <w:jc w:val="left"/>
        <w:rPr>
          <w:rFonts w:eastAsiaTheme="minorEastAsia"/>
          <w:b/>
          <w:noProof/>
          <w:lang w:bidi="ar-SA"/>
        </w:rPr>
      </w:pPr>
      <w:bookmarkStart w:id="64" w:name="_Toc18657643"/>
      <w:r w:rsidRPr="0022227F">
        <w:rPr>
          <w:rFonts w:eastAsiaTheme="minorEastAsia"/>
          <w:b/>
          <w:noProof/>
          <w:lang w:bidi="ar-SA"/>
        </w:rPr>
        <w:t>Referenced</w:t>
      </w:r>
      <w:r w:rsidRPr="0022227F">
        <w:rPr>
          <w:rFonts w:eastAsiaTheme="minorEastAsia" w:hint="eastAsia"/>
          <w:b/>
          <w:noProof/>
          <w:lang w:bidi="ar-SA"/>
        </w:rPr>
        <w:t xml:space="preserve"> Requirements</w:t>
      </w:r>
      <w:bookmarkEnd w:id="64"/>
    </w:p>
    <w:p w14:paraId="4705E7AE" w14:textId="77777777" w:rsidR="00F30658" w:rsidRPr="0022227F" w:rsidRDefault="00F30658" w:rsidP="00F30658">
      <w:pPr>
        <w:spacing w:before="0" w:after="120"/>
        <w:rPr>
          <w:rFonts w:eastAsiaTheme="minorEastAsia"/>
          <w:noProof/>
          <w:color w:val="000000" w:themeColor="text1"/>
          <w:lang w:bidi="ar-SA"/>
        </w:rPr>
      </w:pPr>
      <w:r w:rsidRPr="0022227F">
        <w:rPr>
          <w:rFonts w:eastAsiaTheme="minorEastAsia"/>
          <w:noProof/>
          <w:color w:val="000000" w:themeColor="text1"/>
          <w:lang w:bidi="ar-SA"/>
        </w:rPr>
        <w:t>TS50_2.1.</w:t>
      </w:r>
      <w:r w:rsidRPr="0022227F">
        <w:rPr>
          <w:rFonts w:eastAsiaTheme="minorEastAsia" w:hint="eastAsia"/>
          <w:noProof/>
          <w:color w:val="000000" w:themeColor="text1"/>
          <w:lang w:bidi="ar-SA"/>
        </w:rPr>
        <w:t>3</w:t>
      </w:r>
      <w:r w:rsidRPr="0022227F">
        <w:rPr>
          <w:rFonts w:eastAsiaTheme="minorEastAsia"/>
          <w:noProof/>
          <w:color w:val="000000" w:themeColor="text1"/>
          <w:lang w:bidi="ar-SA"/>
        </w:rPr>
        <w:t>_REQ_1</w:t>
      </w:r>
    </w:p>
    <w:p w14:paraId="4895DCD8" w14:textId="77777777" w:rsidR="00F30658" w:rsidRPr="0022227F" w:rsidRDefault="00F30658" w:rsidP="00F30658">
      <w:pPr>
        <w:spacing w:before="0" w:after="120"/>
        <w:rPr>
          <w:rFonts w:eastAsiaTheme="minorEastAsia"/>
          <w:noProof/>
          <w:color w:val="000000" w:themeColor="text1"/>
          <w:lang w:bidi="ar-SA"/>
        </w:rPr>
      </w:pPr>
      <w:r w:rsidRPr="0022227F">
        <w:rPr>
          <w:rFonts w:eastAsiaTheme="minorEastAsia"/>
          <w:noProof/>
          <w:color w:val="000000" w:themeColor="text1"/>
          <w:lang w:bidi="ar-SA"/>
        </w:rPr>
        <w:t>For additional REQ see mapping tables.</w:t>
      </w:r>
    </w:p>
    <w:p w14:paraId="3846341E" w14:textId="77777777" w:rsidR="00F30658" w:rsidRPr="0022227F" w:rsidRDefault="00F30658" w:rsidP="00F30658">
      <w:pPr>
        <w:keepNext/>
        <w:keepLines/>
        <w:spacing w:before="0" w:after="120"/>
        <w:jc w:val="left"/>
        <w:rPr>
          <w:rFonts w:eastAsia="Times New Roman"/>
          <w:b/>
          <w:noProof/>
          <w:lang w:eastAsia="en-US" w:bidi="ar-SA"/>
        </w:rPr>
      </w:pPr>
      <w:bookmarkStart w:id="65" w:name="_Toc18657644"/>
      <w:r w:rsidRPr="0022227F">
        <w:rPr>
          <w:rFonts w:eastAsia="Times New Roman"/>
          <w:b/>
          <w:noProof/>
          <w:lang w:eastAsia="en-US" w:bidi="ar-SA"/>
        </w:rPr>
        <w:t>Initial configuration</w:t>
      </w:r>
      <w:bookmarkEnd w:id="65"/>
    </w:p>
    <w:p w14:paraId="784A4115" w14:textId="77777777" w:rsidR="00F30658" w:rsidRPr="0022227F" w:rsidRDefault="00F30658" w:rsidP="00F30658">
      <w:pPr>
        <w:spacing w:before="0" w:after="120"/>
        <w:rPr>
          <w:rFonts w:eastAsiaTheme="minorEastAsia"/>
          <w:noProof/>
          <w:lang w:bidi="ar-SA"/>
        </w:rPr>
      </w:pPr>
      <w:r w:rsidRPr="0022227F">
        <w:rPr>
          <w:rFonts w:eastAsia="Times New Roman"/>
          <w:noProof/>
          <w:lang w:eastAsia="en-US" w:bidi="ar-SA"/>
        </w:rPr>
        <w:t xml:space="preserve">DUT is </w:t>
      </w:r>
      <w:r w:rsidRPr="0022227F">
        <w:rPr>
          <w:rFonts w:eastAsiaTheme="minorEastAsia" w:hint="eastAsia"/>
          <w:noProof/>
          <w:lang w:bidi="ar-SA"/>
        </w:rPr>
        <w:t>powered on</w:t>
      </w:r>
      <w:r>
        <w:rPr>
          <w:rFonts w:eastAsiaTheme="minorEastAsia"/>
          <w:noProof/>
          <w:lang w:bidi="ar-SA"/>
        </w:rPr>
        <w:t xml:space="preserve"> and registered to the IoT service platform</w:t>
      </w:r>
    </w:p>
    <w:p w14:paraId="53AFA8D5" w14:textId="77777777" w:rsidR="00F30658" w:rsidRPr="0022227F" w:rsidRDefault="00F30658" w:rsidP="00F30658">
      <w:pPr>
        <w:spacing w:before="0" w:after="120"/>
        <w:rPr>
          <w:rFonts w:eastAsiaTheme="minorEastAsia"/>
          <w:noProof/>
          <w:lang w:bidi="ar-SA"/>
        </w:rPr>
      </w:pPr>
      <w:r w:rsidRPr="0022227F">
        <w:rPr>
          <w:rFonts w:eastAsiaTheme="minorEastAsia" w:hint="eastAsia"/>
          <w:noProof/>
          <w:lang w:bidi="ar-SA"/>
        </w:rPr>
        <w:t xml:space="preserve">DUT is in a test location </w:t>
      </w:r>
      <w:r w:rsidRPr="0022227F">
        <w:rPr>
          <w:rFonts w:eastAsiaTheme="minorEastAsia"/>
          <w:noProof/>
          <w:lang w:bidi="ar-SA"/>
        </w:rPr>
        <w:t>with</w:t>
      </w:r>
      <w:r w:rsidRPr="0022227F">
        <w:rPr>
          <w:rFonts w:eastAsiaTheme="minorEastAsia" w:hint="eastAsia"/>
          <w:noProof/>
          <w:lang w:bidi="ar-SA"/>
        </w:rPr>
        <w:t xml:space="preserve"> good network coverage</w:t>
      </w:r>
    </w:p>
    <w:p w14:paraId="14ECC3EE" w14:textId="77777777" w:rsidR="00F30658" w:rsidRPr="0022227F" w:rsidRDefault="00F30658" w:rsidP="00F30658">
      <w:pPr>
        <w:keepNext/>
        <w:keepLines/>
        <w:spacing w:before="0" w:after="120"/>
        <w:jc w:val="left"/>
        <w:rPr>
          <w:rFonts w:eastAsia="Times New Roman"/>
          <w:b/>
          <w:noProof/>
          <w:lang w:eastAsia="en-US" w:bidi="ar-SA"/>
        </w:rPr>
      </w:pPr>
      <w:bookmarkStart w:id="66" w:name="_Toc18657645"/>
      <w:r w:rsidRPr="0022227F">
        <w:rPr>
          <w:rFonts w:eastAsia="Times New Roman"/>
          <w:b/>
          <w:noProof/>
          <w:lang w:eastAsia="en-US" w:bidi="ar-SA"/>
        </w:rPr>
        <w:t>Test procedure</w:t>
      </w:r>
      <w:bookmarkEnd w:id="66"/>
    </w:p>
    <w:tbl>
      <w:tblPr>
        <w:tblW w:w="928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3" w:type="dxa"/>
        </w:tblCellMar>
        <w:tblLook w:val="04A0" w:firstRow="1" w:lastRow="0" w:firstColumn="1" w:lastColumn="0" w:noHBand="0" w:noVBand="1"/>
      </w:tblPr>
      <w:tblGrid>
        <w:gridCol w:w="438"/>
        <w:gridCol w:w="4296"/>
        <w:gridCol w:w="4555"/>
      </w:tblGrid>
      <w:tr w:rsidR="00F30658" w:rsidRPr="00B60158" w14:paraId="49510FA9" w14:textId="77777777" w:rsidTr="00A53C67">
        <w:trPr>
          <w:cantSplit/>
          <w:trHeight w:val="543"/>
          <w:tblHeader/>
        </w:trPr>
        <w:tc>
          <w:tcPr>
            <w:tcW w:w="438" w:type="dxa"/>
            <w:shd w:val="clear" w:color="auto" w:fill="FF0000"/>
            <w:tcMar>
              <w:left w:w="83" w:type="dxa"/>
            </w:tcMar>
            <w:vAlign w:val="center"/>
          </w:tcPr>
          <w:p w14:paraId="5A253F0D" w14:textId="77777777" w:rsidR="00F30658" w:rsidRPr="00BD69A2" w:rsidRDefault="00F30658" w:rsidP="00A53C67">
            <w:pPr>
              <w:keepNext/>
              <w:keepLines/>
              <w:tabs>
                <w:tab w:val="left" w:pos="851"/>
              </w:tabs>
              <w:spacing w:before="0" w:after="120"/>
              <w:jc w:val="left"/>
              <w:rPr>
                <w:rFonts w:eastAsia="Times New Roman"/>
                <w:b/>
                <w:noProof/>
                <w:color w:val="FFFFFF" w:themeColor="background1"/>
                <w:sz w:val="21"/>
                <w:szCs w:val="18"/>
                <w:lang w:eastAsia="en-GB" w:bidi="ar-SA"/>
              </w:rPr>
            </w:pPr>
          </w:p>
        </w:tc>
        <w:tc>
          <w:tcPr>
            <w:tcW w:w="4296" w:type="dxa"/>
            <w:shd w:val="clear" w:color="auto" w:fill="FF0000"/>
            <w:tcMar>
              <w:left w:w="83" w:type="dxa"/>
            </w:tcMar>
            <w:vAlign w:val="center"/>
          </w:tcPr>
          <w:p w14:paraId="61F0BB66" w14:textId="77777777" w:rsidR="00F30658" w:rsidRPr="00BD69A2" w:rsidRDefault="00F30658" w:rsidP="00A53C67">
            <w:pPr>
              <w:keepNext/>
              <w:keepLines/>
              <w:tabs>
                <w:tab w:val="left" w:pos="851"/>
              </w:tabs>
              <w:spacing w:before="0" w:after="120"/>
              <w:jc w:val="left"/>
              <w:rPr>
                <w:rFonts w:eastAsia="Times New Roman"/>
                <w:b/>
                <w:noProof/>
                <w:color w:val="FFFFFF" w:themeColor="background1"/>
                <w:sz w:val="21"/>
                <w:szCs w:val="18"/>
                <w:lang w:eastAsia="en-GB" w:bidi="ar-SA"/>
              </w:rPr>
            </w:pPr>
            <w:r w:rsidRPr="00BD69A2">
              <w:rPr>
                <w:rFonts w:eastAsia="Times New Roman"/>
                <w:b/>
                <w:noProof/>
                <w:color w:val="FFFFFF" w:themeColor="background1"/>
                <w:sz w:val="21"/>
                <w:szCs w:val="18"/>
                <w:lang w:eastAsia="en-GB" w:bidi="ar-SA"/>
              </w:rPr>
              <w:t>Test procedure</w:t>
            </w:r>
          </w:p>
        </w:tc>
        <w:tc>
          <w:tcPr>
            <w:tcW w:w="4555" w:type="dxa"/>
            <w:shd w:val="clear" w:color="auto" w:fill="FF0000"/>
            <w:tcMar>
              <w:left w:w="83" w:type="dxa"/>
            </w:tcMar>
            <w:vAlign w:val="center"/>
          </w:tcPr>
          <w:p w14:paraId="6B52248C" w14:textId="77777777" w:rsidR="00F30658" w:rsidRPr="00BD69A2" w:rsidRDefault="00F30658" w:rsidP="00A53C67">
            <w:pPr>
              <w:keepNext/>
              <w:keepLines/>
              <w:tabs>
                <w:tab w:val="left" w:pos="851"/>
              </w:tabs>
              <w:spacing w:before="0" w:after="120"/>
              <w:jc w:val="left"/>
              <w:rPr>
                <w:rFonts w:eastAsia="Times New Roman"/>
                <w:b/>
                <w:noProof/>
                <w:color w:val="FFFFFF" w:themeColor="background1"/>
                <w:sz w:val="21"/>
                <w:szCs w:val="18"/>
                <w:lang w:eastAsia="en-GB" w:bidi="ar-SA"/>
              </w:rPr>
            </w:pPr>
            <w:r w:rsidRPr="00BD69A2">
              <w:rPr>
                <w:rFonts w:eastAsia="Times New Roman"/>
                <w:b/>
                <w:noProof/>
                <w:color w:val="FFFFFF" w:themeColor="background1"/>
                <w:sz w:val="21"/>
                <w:szCs w:val="18"/>
                <w:lang w:eastAsia="en-GB" w:bidi="ar-SA"/>
              </w:rPr>
              <w:t>Expected behaviour</w:t>
            </w:r>
          </w:p>
        </w:tc>
      </w:tr>
      <w:tr w:rsidR="00F30658" w:rsidRPr="0022227F" w14:paraId="3AE415EA" w14:textId="77777777" w:rsidTr="00A53C67">
        <w:trPr>
          <w:cantSplit/>
          <w:tblHeader/>
        </w:trPr>
        <w:tc>
          <w:tcPr>
            <w:tcW w:w="438" w:type="dxa"/>
            <w:shd w:val="clear" w:color="auto" w:fill="F2F2F2"/>
            <w:tcMar>
              <w:left w:w="83" w:type="dxa"/>
            </w:tcMar>
            <w:vAlign w:val="center"/>
          </w:tcPr>
          <w:p w14:paraId="45D2A986" w14:textId="77777777" w:rsidR="00F30658" w:rsidRPr="0022227F" w:rsidRDefault="00F30658" w:rsidP="00A53C67">
            <w:pPr>
              <w:keepNext/>
              <w:keepLines/>
              <w:spacing w:before="0" w:after="120"/>
              <w:jc w:val="left"/>
              <w:rPr>
                <w:rFonts w:eastAsia="Times New Roman"/>
                <w:noProof/>
                <w:sz w:val="20"/>
                <w:lang w:eastAsia="en-US" w:bidi="ar-SA"/>
              </w:rPr>
            </w:pPr>
            <w:r w:rsidRPr="0022227F">
              <w:rPr>
                <w:rFonts w:eastAsia="Times New Roman"/>
                <w:noProof/>
                <w:sz w:val="20"/>
                <w:lang w:eastAsia="en-US" w:bidi="ar-SA"/>
              </w:rPr>
              <w:t>1</w:t>
            </w:r>
          </w:p>
        </w:tc>
        <w:tc>
          <w:tcPr>
            <w:tcW w:w="4296" w:type="dxa"/>
            <w:shd w:val="clear" w:color="auto" w:fill="auto"/>
            <w:tcMar>
              <w:left w:w="83" w:type="dxa"/>
            </w:tcMar>
            <w:vAlign w:val="center"/>
          </w:tcPr>
          <w:p w14:paraId="3DBE5F6F" w14:textId="77777777" w:rsidR="00F30658" w:rsidRPr="0022227F" w:rsidRDefault="00F30658" w:rsidP="00A53C67">
            <w:pPr>
              <w:keepNext/>
              <w:keepLines/>
              <w:spacing w:before="0" w:after="120"/>
              <w:jc w:val="left"/>
              <w:rPr>
                <w:rFonts w:eastAsiaTheme="minorEastAsia"/>
                <w:noProof/>
                <w:sz w:val="20"/>
                <w:lang w:bidi="ar-SA"/>
              </w:rPr>
            </w:pPr>
            <w:r w:rsidRPr="0022227F">
              <w:rPr>
                <w:rFonts w:eastAsiaTheme="minorEastAsia" w:hint="eastAsia"/>
                <w:noProof/>
                <w:sz w:val="20"/>
                <w:lang w:bidi="ar-SA"/>
              </w:rPr>
              <w:t>Stimulate an emergency situation and trigger an alarm on DUT.</w:t>
            </w:r>
          </w:p>
        </w:tc>
        <w:tc>
          <w:tcPr>
            <w:tcW w:w="4555" w:type="dxa"/>
            <w:shd w:val="clear" w:color="auto" w:fill="auto"/>
            <w:tcMar>
              <w:left w:w="83" w:type="dxa"/>
            </w:tcMar>
            <w:vAlign w:val="center"/>
          </w:tcPr>
          <w:p w14:paraId="4B5FF26D" w14:textId="77777777" w:rsidR="00F30658" w:rsidRPr="0022227F" w:rsidRDefault="00F30658" w:rsidP="00A53C67">
            <w:pPr>
              <w:keepNext/>
              <w:keepLines/>
              <w:spacing w:before="0" w:after="120"/>
              <w:jc w:val="left"/>
              <w:rPr>
                <w:rFonts w:eastAsiaTheme="minorEastAsia"/>
                <w:noProof/>
                <w:sz w:val="20"/>
                <w:lang w:bidi="ar-SA"/>
              </w:rPr>
            </w:pPr>
            <w:r w:rsidRPr="0022227F">
              <w:rPr>
                <w:rFonts w:eastAsiaTheme="minorEastAsia" w:hint="eastAsia"/>
                <w:noProof/>
                <w:sz w:val="20"/>
                <w:lang w:bidi="ar-SA"/>
              </w:rPr>
              <w:t>DUT successfully sends an alarm report to the IoT service platform with</w:t>
            </w:r>
            <w:r w:rsidRPr="0022227F">
              <w:rPr>
                <w:rFonts w:eastAsiaTheme="minorEastAsia" w:hint="eastAsia"/>
                <w:noProof/>
                <w:color w:val="000000" w:themeColor="text1"/>
                <w:sz w:val="20"/>
                <w:lang w:bidi="ar-SA"/>
              </w:rPr>
              <w:t xml:space="preserve"> </w:t>
            </w:r>
            <w:r w:rsidRPr="0022227F">
              <w:rPr>
                <w:rFonts w:eastAsiaTheme="minorEastAsia"/>
                <w:noProof/>
                <w:color w:val="000000" w:themeColor="text1"/>
                <w:sz w:val="20"/>
                <w:lang w:bidi="ar-SA"/>
              </w:rPr>
              <w:t>required</w:t>
            </w:r>
            <w:r w:rsidRPr="0022227F">
              <w:rPr>
                <w:rFonts w:eastAsiaTheme="minorEastAsia" w:hint="eastAsia"/>
                <w:noProof/>
                <w:color w:val="000000" w:themeColor="text1"/>
                <w:sz w:val="20"/>
                <w:lang w:bidi="ar-SA"/>
              </w:rPr>
              <w:t xml:space="preserve"> information.</w:t>
            </w:r>
          </w:p>
        </w:tc>
      </w:tr>
    </w:tbl>
    <w:p w14:paraId="5B299570" w14:textId="77777777" w:rsidR="00F30658" w:rsidRPr="0022227F" w:rsidRDefault="00F30658" w:rsidP="00F30658">
      <w:pPr>
        <w:pStyle w:val="NormalParagraph"/>
        <w:rPr>
          <w:rFonts w:eastAsiaTheme="minorEastAsia"/>
          <w:lang w:eastAsia="zh-CN"/>
        </w:rPr>
      </w:pPr>
    </w:p>
    <w:p w14:paraId="6556C4F3" w14:textId="77777777" w:rsidR="00F30658" w:rsidRPr="0022227F" w:rsidRDefault="00F30658" w:rsidP="00F30658">
      <w:pPr>
        <w:pStyle w:val="Heading3"/>
        <w:rPr>
          <w:rFonts w:eastAsiaTheme="minorEastAsia"/>
        </w:rPr>
      </w:pPr>
      <w:bookmarkStart w:id="67" w:name="_Toc20410043"/>
      <w:bookmarkStart w:id="68" w:name="_Toc55203732"/>
      <w:bookmarkStart w:id="69" w:name="_Toc101259612"/>
      <w:r>
        <w:rPr>
          <w:rFonts w:eastAsiaTheme="minorEastAsia"/>
          <w:lang w:eastAsia="zh-CN"/>
        </w:rPr>
        <w:t>Error</w:t>
      </w:r>
      <w:r w:rsidRPr="0022227F">
        <w:rPr>
          <w:rFonts w:eastAsiaTheme="minorEastAsia"/>
        </w:rPr>
        <w:t xml:space="preserve"> Reporting</w:t>
      </w:r>
      <w:bookmarkEnd w:id="67"/>
      <w:bookmarkEnd w:id="68"/>
      <w:bookmarkEnd w:id="69"/>
      <w:r w:rsidRPr="0022227F">
        <w:rPr>
          <w:rFonts w:eastAsiaTheme="minorEastAsia"/>
        </w:rPr>
        <w:t xml:space="preserve"> </w:t>
      </w:r>
    </w:p>
    <w:p w14:paraId="4CCE8142" w14:textId="77777777" w:rsidR="00F30658" w:rsidRPr="0022227F" w:rsidRDefault="00F30658" w:rsidP="00F30658">
      <w:pPr>
        <w:keepNext/>
        <w:keepLines/>
        <w:spacing w:before="0" w:after="120"/>
        <w:jc w:val="left"/>
        <w:rPr>
          <w:rFonts w:eastAsiaTheme="minorEastAsia"/>
          <w:b/>
          <w:noProof/>
          <w:lang w:bidi="ar-SA"/>
        </w:rPr>
      </w:pPr>
      <w:bookmarkStart w:id="70" w:name="_Toc18657647"/>
      <w:r w:rsidRPr="0022227F">
        <w:rPr>
          <w:rFonts w:eastAsiaTheme="minorEastAsia" w:hint="eastAsia"/>
          <w:b/>
          <w:noProof/>
          <w:lang w:bidi="ar-SA"/>
        </w:rPr>
        <w:t>T</w:t>
      </w:r>
      <w:r w:rsidRPr="0022227F">
        <w:rPr>
          <w:rFonts w:eastAsia="Times New Roman"/>
          <w:b/>
          <w:noProof/>
          <w:lang w:eastAsia="en-US" w:bidi="ar-SA"/>
        </w:rPr>
        <w:t>est</w:t>
      </w:r>
      <w:r w:rsidRPr="0022227F">
        <w:rPr>
          <w:rFonts w:eastAsiaTheme="minorEastAsia" w:hint="eastAsia"/>
          <w:b/>
          <w:noProof/>
          <w:lang w:bidi="ar-SA"/>
        </w:rPr>
        <w:t xml:space="preserve"> purpose</w:t>
      </w:r>
      <w:bookmarkEnd w:id="70"/>
    </w:p>
    <w:p w14:paraId="294198CB" w14:textId="77777777" w:rsidR="00F30658" w:rsidRPr="0022227F" w:rsidRDefault="00F30658" w:rsidP="00F30658">
      <w:pPr>
        <w:pStyle w:val="NormalParagraph"/>
        <w:rPr>
          <w:noProof/>
        </w:rPr>
      </w:pPr>
      <w:r w:rsidRPr="0022227F">
        <w:rPr>
          <w:rFonts w:eastAsia="Times New Roman"/>
          <w:noProof/>
          <w:lang w:eastAsia="en-US"/>
        </w:rPr>
        <w:t>To verify th</w:t>
      </w:r>
      <w:r w:rsidRPr="0022227F">
        <w:rPr>
          <w:rFonts w:hint="eastAsia"/>
          <w:noProof/>
        </w:rPr>
        <w:t>at</w:t>
      </w:r>
      <w:r w:rsidRPr="0022227F">
        <w:rPr>
          <w:rFonts w:eastAsia="Times New Roman"/>
          <w:noProof/>
          <w:lang w:eastAsia="en-US"/>
        </w:rPr>
        <w:t xml:space="preserve"> </w:t>
      </w:r>
      <w:r>
        <w:rPr>
          <w:rFonts w:eastAsia="Times New Roman"/>
          <w:noProof/>
          <w:lang w:eastAsia="en-US"/>
        </w:rPr>
        <w:t xml:space="preserve">the </w:t>
      </w:r>
      <w:r w:rsidRPr="0022227F">
        <w:rPr>
          <w:rFonts w:eastAsia="Times New Roman"/>
          <w:noProof/>
          <w:lang w:eastAsia="en-US"/>
        </w:rPr>
        <w:t xml:space="preserve">DUT can </w:t>
      </w:r>
      <w:r w:rsidRPr="0022227F">
        <w:rPr>
          <w:rFonts w:hint="eastAsia"/>
          <w:noProof/>
        </w:rPr>
        <w:t>successfully trigger a</w:t>
      </w:r>
      <w:r>
        <w:rPr>
          <w:noProof/>
        </w:rPr>
        <w:t>n</w:t>
      </w:r>
      <w:r w:rsidRPr="0022227F">
        <w:rPr>
          <w:rFonts w:hint="eastAsia"/>
          <w:noProof/>
        </w:rPr>
        <w:t xml:space="preserve"> </w:t>
      </w:r>
      <w:r>
        <w:rPr>
          <w:noProof/>
        </w:rPr>
        <w:t>error</w:t>
      </w:r>
      <w:r w:rsidRPr="0022227F">
        <w:rPr>
          <w:rFonts w:hint="eastAsia"/>
          <w:noProof/>
        </w:rPr>
        <w:t xml:space="preserve"> report to the IoT service platform </w:t>
      </w:r>
      <w:r w:rsidRPr="0022227F">
        <w:rPr>
          <w:noProof/>
        </w:rPr>
        <w:t xml:space="preserve">on the detection of </w:t>
      </w:r>
      <w:r>
        <w:rPr>
          <w:noProof/>
        </w:rPr>
        <w:t xml:space="preserve">an </w:t>
      </w:r>
      <w:r w:rsidRPr="0022227F">
        <w:rPr>
          <w:noProof/>
        </w:rPr>
        <w:t>abnormal working status</w:t>
      </w:r>
      <w:r w:rsidRPr="0022227F">
        <w:rPr>
          <w:rFonts w:hint="eastAsia"/>
          <w:noProof/>
        </w:rPr>
        <w:t xml:space="preserve"> (</w:t>
      </w:r>
      <w:r w:rsidRPr="0022227F">
        <w:rPr>
          <w:noProof/>
        </w:rPr>
        <w:t>low battery</w:t>
      </w:r>
      <w:r w:rsidRPr="0022227F">
        <w:rPr>
          <w:rFonts w:hint="eastAsia"/>
          <w:noProof/>
        </w:rPr>
        <w:t xml:space="preserve">, </w:t>
      </w:r>
      <w:r w:rsidRPr="0022227F">
        <w:rPr>
          <w:noProof/>
        </w:rPr>
        <w:t>unexpected dismantling of device</w:t>
      </w:r>
      <w:r w:rsidRPr="0022227F">
        <w:rPr>
          <w:rFonts w:hint="eastAsia"/>
          <w:noProof/>
        </w:rPr>
        <w:t>, etc)</w:t>
      </w:r>
      <w:r w:rsidRPr="0022227F">
        <w:rPr>
          <w:noProof/>
        </w:rPr>
        <w:t xml:space="preserve"> of </w:t>
      </w:r>
      <w:r>
        <w:rPr>
          <w:noProof/>
        </w:rPr>
        <w:t xml:space="preserve">the </w:t>
      </w:r>
      <w:r w:rsidRPr="0022227F">
        <w:rPr>
          <w:noProof/>
        </w:rPr>
        <w:t>IoT device</w:t>
      </w:r>
      <w:r w:rsidRPr="0022227F">
        <w:rPr>
          <w:rFonts w:hint="eastAsia"/>
          <w:noProof/>
        </w:rPr>
        <w:t>.</w:t>
      </w:r>
    </w:p>
    <w:p w14:paraId="548F7917" w14:textId="77777777" w:rsidR="00F30658" w:rsidRPr="0022227F" w:rsidRDefault="00F30658" w:rsidP="00F30658">
      <w:pPr>
        <w:keepNext/>
        <w:keepLines/>
        <w:spacing w:before="0" w:after="120"/>
        <w:jc w:val="left"/>
        <w:rPr>
          <w:rFonts w:eastAsiaTheme="minorEastAsia"/>
          <w:b/>
          <w:noProof/>
          <w:lang w:bidi="ar-SA"/>
        </w:rPr>
      </w:pPr>
      <w:bookmarkStart w:id="71" w:name="_Toc18657648"/>
      <w:r w:rsidRPr="0022227F">
        <w:rPr>
          <w:rFonts w:eastAsiaTheme="minorEastAsia"/>
          <w:b/>
          <w:noProof/>
          <w:lang w:bidi="ar-SA"/>
        </w:rPr>
        <w:t>Referenced</w:t>
      </w:r>
      <w:r w:rsidRPr="0022227F">
        <w:rPr>
          <w:rFonts w:eastAsiaTheme="minorEastAsia" w:hint="eastAsia"/>
          <w:b/>
          <w:noProof/>
          <w:lang w:bidi="ar-SA"/>
        </w:rPr>
        <w:t xml:space="preserve"> Requirements</w:t>
      </w:r>
      <w:bookmarkEnd w:id="71"/>
    </w:p>
    <w:p w14:paraId="1F253CED" w14:textId="77777777" w:rsidR="00F30658" w:rsidRPr="0022227F" w:rsidRDefault="00F30658" w:rsidP="00F30658">
      <w:pPr>
        <w:spacing w:before="0" w:after="120"/>
        <w:rPr>
          <w:rFonts w:eastAsiaTheme="minorEastAsia"/>
          <w:noProof/>
          <w:color w:val="000000" w:themeColor="text1"/>
          <w:lang w:bidi="ar-SA"/>
        </w:rPr>
      </w:pPr>
      <w:r w:rsidRPr="0022227F">
        <w:rPr>
          <w:rFonts w:eastAsiaTheme="minorEastAsia"/>
          <w:noProof/>
          <w:color w:val="000000" w:themeColor="text1"/>
          <w:lang w:bidi="ar-SA"/>
        </w:rPr>
        <w:t>TS50_2.1.</w:t>
      </w:r>
      <w:r w:rsidRPr="0022227F">
        <w:rPr>
          <w:rFonts w:eastAsiaTheme="minorEastAsia" w:hint="eastAsia"/>
          <w:noProof/>
          <w:color w:val="000000" w:themeColor="text1"/>
          <w:lang w:bidi="ar-SA"/>
        </w:rPr>
        <w:t>4</w:t>
      </w:r>
      <w:r w:rsidRPr="0022227F">
        <w:rPr>
          <w:rFonts w:eastAsiaTheme="minorEastAsia"/>
          <w:noProof/>
          <w:color w:val="000000" w:themeColor="text1"/>
          <w:lang w:bidi="ar-SA"/>
        </w:rPr>
        <w:t>_REQ_1</w:t>
      </w:r>
    </w:p>
    <w:p w14:paraId="729F1434" w14:textId="77777777" w:rsidR="00F30658" w:rsidRPr="0022227F" w:rsidRDefault="00F30658" w:rsidP="00F30658">
      <w:pPr>
        <w:spacing w:before="0" w:after="120"/>
        <w:rPr>
          <w:rFonts w:eastAsiaTheme="minorEastAsia"/>
          <w:noProof/>
          <w:color w:val="000000" w:themeColor="text1"/>
          <w:lang w:bidi="ar-SA"/>
        </w:rPr>
      </w:pPr>
      <w:r w:rsidRPr="0022227F">
        <w:rPr>
          <w:rFonts w:eastAsiaTheme="minorEastAsia"/>
          <w:noProof/>
          <w:color w:val="000000" w:themeColor="text1"/>
          <w:lang w:bidi="ar-SA"/>
        </w:rPr>
        <w:t>For additional REQ see mapping tables.</w:t>
      </w:r>
    </w:p>
    <w:p w14:paraId="5BD7135D" w14:textId="77777777" w:rsidR="00F30658" w:rsidRPr="0022227F" w:rsidRDefault="00F30658" w:rsidP="00F30658">
      <w:pPr>
        <w:keepNext/>
        <w:keepLines/>
        <w:spacing w:before="0" w:after="120"/>
        <w:jc w:val="left"/>
        <w:rPr>
          <w:rFonts w:eastAsia="Times New Roman"/>
          <w:b/>
          <w:noProof/>
          <w:lang w:eastAsia="en-US" w:bidi="ar-SA"/>
        </w:rPr>
      </w:pPr>
      <w:bookmarkStart w:id="72" w:name="_Toc18657649"/>
      <w:r w:rsidRPr="0022227F">
        <w:rPr>
          <w:rFonts w:eastAsia="Times New Roman"/>
          <w:b/>
          <w:noProof/>
          <w:lang w:eastAsia="en-US" w:bidi="ar-SA"/>
        </w:rPr>
        <w:t>Initial configuration</w:t>
      </w:r>
      <w:bookmarkEnd w:id="72"/>
    </w:p>
    <w:p w14:paraId="650EB604" w14:textId="77777777" w:rsidR="00F30658" w:rsidRPr="0022227F" w:rsidRDefault="00F30658" w:rsidP="00F30658">
      <w:pPr>
        <w:spacing w:before="0" w:after="120"/>
        <w:rPr>
          <w:rFonts w:eastAsiaTheme="minorEastAsia"/>
          <w:noProof/>
          <w:lang w:bidi="ar-SA"/>
        </w:rPr>
      </w:pPr>
      <w:r w:rsidRPr="0022227F">
        <w:rPr>
          <w:rFonts w:eastAsia="Times New Roman"/>
          <w:noProof/>
          <w:lang w:eastAsia="en-US" w:bidi="ar-SA"/>
        </w:rPr>
        <w:t>DUT is in</w:t>
      </w:r>
      <w:r w:rsidRPr="0022227F">
        <w:rPr>
          <w:rFonts w:eastAsiaTheme="minorEastAsia" w:hint="eastAsia"/>
          <w:noProof/>
          <w:lang w:bidi="ar-SA"/>
        </w:rPr>
        <w:t xml:space="preserve"> </w:t>
      </w:r>
      <w:r w:rsidRPr="0022227F">
        <w:rPr>
          <w:rFonts w:eastAsiaTheme="minorEastAsia"/>
          <w:noProof/>
          <w:lang w:bidi="ar-SA"/>
        </w:rPr>
        <w:t>powered on</w:t>
      </w:r>
      <w:r>
        <w:rPr>
          <w:rFonts w:eastAsiaTheme="minorEastAsia"/>
          <w:noProof/>
          <w:lang w:bidi="ar-SA"/>
        </w:rPr>
        <w:t xml:space="preserve"> and registered to the IoT service platform.</w:t>
      </w:r>
    </w:p>
    <w:p w14:paraId="0069B27D" w14:textId="77777777" w:rsidR="00F30658" w:rsidRPr="0022227F" w:rsidRDefault="00F30658" w:rsidP="00F30658">
      <w:pPr>
        <w:spacing w:before="0" w:after="120"/>
        <w:rPr>
          <w:rFonts w:eastAsiaTheme="minorEastAsia"/>
          <w:noProof/>
          <w:lang w:bidi="ar-SA"/>
        </w:rPr>
      </w:pPr>
      <w:r w:rsidRPr="0022227F">
        <w:rPr>
          <w:rFonts w:eastAsiaTheme="minorEastAsia" w:hint="eastAsia"/>
          <w:noProof/>
          <w:lang w:bidi="ar-SA"/>
        </w:rPr>
        <w:t xml:space="preserve">DUT is in a test location </w:t>
      </w:r>
      <w:r w:rsidRPr="0022227F">
        <w:rPr>
          <w:rFonts w:eastAsiaTheme="minorEastAsia"/>
          <w:noProof/>
          <w:lang w:bidi="ar-SA"/>
        </w:rPr>
        <w:t>with</w:t>
      </w:r>
      <w:r w:rsidRPr="0022227F">
        <w:rPr>
          <w:rFonts w:eastAsiaTheme="minorEastAsia" w:hint="eastAsia"/>
          <w:noProof/>
          <w:lang w:bidi="ar-SA"/>
        </w:rPr>
        <w:t xml:space="preserve"> good network coverage</w:t>
      </w:r>
    </w:p>
    <w:p w14:paraId="71F122A0" w14:textId="77777777" w:rsidR="00F30658" w:rsidRPr="0022227F" w:rsidRDefault="00F30658" w:rsidP="00F30658">
      <w:pPr>
        <w:keepNext/>
        <w:keepLines/>
        <w:spacing w:before="0" w:after="120"/>
        <w:jc w:val="left"/>
        <w:rPr>
          <w:rFonts w:eastAsia="Times New Roman"/>
          <w:b/>
          <w:noProof/>
          <w:lang w:eastAsia="en-US" w:bidi="ar-SA"/>
        </w:rPr>
      </w:pPr>
      <w:bookmarkStart w:id="73" w:name="_Toc18657650"/>
      <w:r w:rsidRPr="0022227F">
        <w:rPr>
          <w:rFonts w:eastAsia="Times New Roman"/>
          <w:b/>
          <w:noProof/>
          <w:lang w:eastAsia="en-US" w:bidi="ar-SA"/>
        </w:rPr>
        <w:t>Test procedure</w:t>
      </w:r>
      <w:bookmarkEnd w:id="73"/>
    </w:p>
    <w:tbl>
      <w:tblPr>
        <w:tblW w:w="928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3" w:type="dxa"/>
        </w:tblCellMar>
        <w:tblLook w:val="04A0" w:firstRow="1" w:lastRow="0" w:firstColumn="1" w:lastColumn="0" w:noHBand="0" w:noVBand="1"/>
      </w:tblPr>
      <w:tblGrid>
        <w:gridCol w:w="438"/>
        <w:gridCol w:w="4296"/>
        <w:gridCol w:w="4555"/>
      </w:tblGrid>
      <w:tr w:rsidR="00F30658" w:rsidRPr="00B60158" w14:paraId="0F89BE01" w14:textId="77777777" w:rsidTr="00A53C67">
        <w:trPr>
          <w:cantSplit/>
          <w:trHeight w:val="517"/>
          <w:tblHeader/>
        </w:trPr>
        <w:tc>
          <w:tcPr>
            <w:tcW w:w="438" w:type="dxa"/>
            <w:shd w:val="clear" w:color="auto" w:fill="FF0000"/>
            <w:tcMar>
              <w:left w:w="83" w:type="dxa"/>
            </w:tcMar>
            <w:vAlign w:val="center"/>
          </w:tcPr>
          <w:p w14:paraId="4ACA3D53" w14:textId="77777777" w:rsidR="00F30658" w:rsidRPr="00BD69A2" w:rsidRDefault="00F30658" w:rsidP="00A53C67">
            <w:pPr>
              <w:keepNext/>
              <w:keepLines/>
              <w:tabs>
                <w:tab w:val="left" w:pos="851"/>
              </w:tabs>
              <w:spacing w:before="0" w:after="120"/>
              <w:jc w:val="left"/>
              <w:rPr>
                <w:rFonts w:eastAsia="Times New Roman"/>
                <w:b/>
                <w:noProof/>
                <w:color w:val="FFFFFF" w:themeColor="background1"/>
                <w:sz w:val="21"/>
                <w:szCs w:val="18"/>
                <w:lang w:eastAsia="en-GB" w:bidi="ar-SA"/>
              </w:rPr>
            </w:pPr>
          </w:p>
        </w:tc>
        <w:tc>
          <w:tcPr>
            <w:tcW w:w="4296" w:type="dxa"/>
            <w:shd w:val="clear" w:color="auto" w:fill="FF0000"/>
            <w:tcMar>
              <w:left w:w="83" w:type="dxa"/>
            </w:tcMar>
            <w:vAlign w:val="center"/>
          </w:tcPr>
          <w:p w14:paraId="4B9F8247" w14:textId="77777777" w:rsidR="00F30658" w:rsidRPr="00BD69A2" w:rsidRDefault="00F30658" w:rsidP="00A53C67">
            <w:pPr>
              <w:keepNext/>
              <w:keepLines/>
              <w:tabs>
                <w:tab w:val="left" w:pos="851"/>
              </w:tabs>
              <w:spacing w:before="0" w:after="120"/>
              <w:jc w:val="left"/>
              <w:rPr>
                <w:rFonts w:eastAsia="Times New Roman"/>
                <w:b/>
                <w:noProof/>
                <w:color w:val="FFFFFF" w:themeColor="background1"/>
                <w:sz w:val="21"/>
                <w:szCs w:val="18"/>
                <w:lang w:eastAsia="en-GB" w:bidi="ar-SA"/>
              </w:rPr>
            </w:pPr>
            <w:r w:rsidRPr="00BD69A2">
              <w:rPr>
                <w:rFonts w:eastAsia="Times New Roman"/>
                <w:b/>
                <w:noProof/>
                <w:color w:val="FFFFFF" w:themeColor="background1"/>
                <w:sz w:val="21"/>
                <w:szCs w:val="18"/>
                <w:lang w:eastAsia="en-GB" w:bidi="ar-SA"/>
              </w:rPr>
              <w:t>Test procedure</w:t>
            </w:r>
          </w:p>
        </w:tc>
        <w:tc>
          <w:tcPr>
            <w:tcW w:w="4555" w:type="dxa"/>
            <w:shd w:val="clear" w:color="auto" w:fill="FF0000"/>
            <w:tcMar>
              <w:left w:w="83" w:type="dxa"/>
            </w:tcMar>
            <w:vAlign w:val="center"/>
          </w:tcPr>
          <w:p w14:paraId="4155B190" w14:textId="77777777" w:rsidR="00F30658" w:rsidRPr="00BD69A2" w:rsidRDefault="00F30658" w:rsidP="00A53C67">
            <w:pPr>
              <w:keepNext/>
              <w:keepLines/>
              <w:tabs>
                <w:tab w:val="left" w:pos="851"/>
              </w:tabs>
              <w:spacing w:before="0" w:after="120"/>
              <w:jc w:val="left"/>
              <w:rPr>
                <w:rFonts w:eastAsia="Times New Roman"/>
                <w:b/>
                <w:noProof/>
                <w:color w:val="FFFFFF" w:themeColor="background1"/>
                <w:sz w:val="21"/>
                <w:szCs w:val="18"/>
                <w:lang w:eastAsia="en-GB" w:bidi="ar-SA"/>
              </w:rPr>
            </w:pPr>
            <w:r w:rsidRPr="00BD69A2">
              <w:rPr>
                <w:rFonts w:eastAsia="Times New Roman"/>
                <w:b/>
                <w:noProof/>
                <w:color w:val="FFFFFF" w:themeColor="background1"/>
                <w:sz w:val="21"/>
                <w:szCs w:val="18"/>
                <w:lang w:eastAsia="en-GB" w:bidi="ar-SA"/>
              </w:rPr>
              <w:t>Expected behaviour</w:t>
            </w:r>
          </w:p>
        </w:tc>
      </w:tr>
      <w:tr w:rsidR="00F30658" w:rsidRPr="0022227F" w14:paraId="5652C2B5" w14:textId="77777777" w:rsidTr="00A53C67">
        <w:trPr>
          <w:cantSplit/>
          <w:tblHeader/>
        </w:trPr>
        <w:tc>
          <w:tcPr>
            <w:tcW w:w="438" w:type="dxa"/>
            <w:shd w:val="clear" w:color="auto" w:fill="F2F2F2"/>
            <w:tcMar>
              <w:left w:w="83" w:type="dxa"/>
            </w:tcMar>
            <w:vAlign w:val="center"/>
          </w:tcPr>
          <w:p w14:paraId="324AD3ED" w14:textId="77777777" w:rsidR="00F30658" w:rsidRPr="0022227F" w:rsidRDefault="00F30658" w:rsidP="00A53C67">
            <w:pPr>
              <w:keepNext/>
              <w:keepLines/>
              <w:spacing w:before="0" w:after="120"/>
              <w:jc w:val="left"/>
              <w:rPr>
                <w:rFonts w:eastAsia="Times New Roman"/>
                <w:noProof/>
                <w:sz w:val="20"/>
                <w:lang w:eastAsia="en-US" w:bidi="ar-SA"/>
              </w:rPr>
            </w:pPr>
            <w:r w:rsidRPr="0022227F">
              <w:rPr>
                <w:rFonts w:eastAsia="Times New Roman"/>
                <w:noProof/>
                <w:sz w:val="20"/>
                <w:lang w:eastAsia="en-US" w:bidi="ar-SA"/>
              </w:rPr>
              <w:t>1</w:t>
            </w:r>
          </w:p>
        </w:tc>
        <w:tc>
          <w:tcPr>
            <w:tcW w:w="4296" w:type="dxa"/>
            <w:shd w:val="clear" w:color="auto" w:fill="auto"/>
            <w:tcMar>
              <w:left w:w="83" w:type="dxa"/>
            </w:tcMar>
            <w:vAlign w:val="center"/>
          </w:tcPr>
          <w:p w14:paraId="7BB10156" w14:textId="77777777" w:rsidR="00F30658" w:rsidRDefault="00F30658" w:rsidP="00A53C67">
            <w:pPr>
              <w:keepNext/>
              <w:keepLines/>
              <w:spacing w:before="0" w:after="120"/>
              <w:jc w:val="left"/>
              <w:rPr>
                <w:rFonts w:eastAsiaTheme="minorEastAsia"/>
                <w:noProof/>
                <w:sz w:val="20"/>
                <w:lang w:bidi="ar-SA"/>
              </w:rPr>
            </w:pPr>
            <w:r w:rsidRPr="0022227F">
              <w:rPr>
                <w:rFonts w:eastAsiaTheme="minorEastAsia" w:hint="eastAsia"/>
                <w:noProof/>
                <w:sz w:val="20"/>
                <w:lang w:bidi="ar-SA"/>
              </w:rPr>
              <w:t xml:space="preserve">Stimulate an </w:t>
            </w:r>
            <w:r w:rsidRPr="0022227F">
              <w:rPr>
                <w:rFonts w:eastAsiaTheme="minorEastAsia"/>
                <w:noProof/>
                <w:sz w:val="20"/>
                <w:lang w:bidi="ar-SA"/>
              </w:rPr>
              <w:t>abnormal working</w:t>
            </w:r>
            <w:r w:rsidRPr="0022227F">
              <w:rPr>
                <w:rFonts w:eastAsiaTheme="minorEastAsia" w:hint="eastAsia"/>
                <w:noProof/>
                <w:sz w:val="20"/>
                <w:lang w:bidi="ar-SA"/>
              </w:rPr>
              <w:t xml:space="preserve"> situation and trigger a</w:t>
            </w:r>
            <w:r>
              <w:rPr>
                <w:rFonts w:eastAsiaTheme="minorEastAsia"/>
                <w:noProof/>
                <w:sz w:val="20"/>
                <w:lang w:bidi="ar-SA"/>
              </w:rPr>
              <w:t>n</w:t>
            </w:r>
            <w:r w:rsidRPr="0022227F">
              <w:rPr>
                <w:rFonts w:eastAsiaTheme="minorEastAsia" w:hint="eastAsia"/>
                <w:noProof/>
                <w:sz w:val="20"/>
                <w:lang w:bidi="ar-SA"/>
              </w:rPr>
              <w:t xml:space="preserve"> </w:t>
            </w:r>
            <w:r>
              <w:rPr>
                <w:rFonts w:eastAsiaTheme="minorEastAsia"/>
                <w:noProof/>
                <w:sz w:val="20"/>
                <w:lang w:bidi="ar-SA"/>
              </w:rPr>
              <w:t>error message</w:t>
            </w:r>
            <w:r w:rsidRPr="0022227F">
              <w:rPr>
                <w:rFonts w:eastAsiaTheme="minorEastAsia" w:hint="eastAsia"/>
                <w:noProof/>
                <w:sz w:val="20"/>
                <w:lang w:bidi="ar-SA"/>
              </w:rPr>
              <w:t xml:space="preserve"> on DUT.</w:t>
            </w:r>
          </w:p>
        </w:tc>
        <w:tc>
          <w:tcPr>
            <w:tcW w:w="4555" w:type="dxa"/>
            <w:shd w:val="clear" w:color="auto" w:fill="auto"/>
            <w:tcMar>
              <w:left w:w="83" w:type="dxa"/>
            </w:tcMar>
            <w:vAlign w:val="center"/>
          </w:tcPr>
          <w:p w14:paraId="508D4311" w14:textId="77777777" w:rsidR="00F30658" w:rsidRDefault="00F30658" w:rsidP="00A53C67">
            <w:pPr>
              <w:keepNext/>
              <w:keepLines/>
              <w:spacing w:before="0" w:after="120"/>
              <w:jc w:val="left"/>
              <w:rPr>
                <w:rFonts w:eastAsiaTheme="minorEastAsia"/>
                <w:noProof/>
                <w:sz w:val="20"/>
                <w:lang w:bidi="ar-SA"/>
              </w:rPr>
            </w:pPr>
            <w:r w:rsidRPr="0022227F">
              <w:rPr>
                <w:rFonts w:eastAsiaTheme="minorEastAsia" w:hint="eastAsia"/>
                <w:noProof/>
                <w:sz w:val="20"/>
                <w:lang w:bidi="ar-SA"/>
              </w:rPr>
              <w:t xml:space="preserve">DUT successfully sends an </w:t>
            </w:r>
            <w:r>
              <w:rPr>
                <w:rFonts w:eastAsiaTheme="minorEastAsia"/>
                <w:noProof/>
                <w:sz w:val="20"/>
                <w:lang w:bidi="ar-SA"/>
              </w:rPr>
              <w:t>error</w:t>
            </w:r>
            <w:r w:rsidRPr="0022227F">
              <w:rPr>
                <w:rFonts w:eastAsiaTheme="minorEastAsia" w:hint="eastAsia"/>
                <w:noProof/>
                <w:sz w:val="20"/>
                <w:lang w:bidi="ar-SA"/>
              </w:rPr>
              <w:t xml:space="preserve"> report to the IoT service platform w</w:t>
            </w:r>
            <w:r w:rsidRPr="0022227F">
              <w:rPr>
                <w:rFonts w:eastAsiaTheme="minorEastAsia" w:hint="eastAsia"/>
                <w:noProof/>
                <w:color w:val="000000" w:themeColor="text1"/>
                <w:sz w:val="20"/>
                <w:lang w:bidi="ar-SA"/>
              </w:rPr>
              <w:t xml:space="preserve">ith </w:t>
            </w:r>
            <w:r w:rsidRPr="0022227F">
              <w:rPr>
                <w:rFonts w:eastAsiaTheme="minorEastAsia"/>
                <w:noProof/>
                <w:color w:val="000000" w:themeColor="text1"/>
                <w:sz w:val="20"/>
                <w:lang w:bidi="ar-SA"/>
              </w:rPr>
              <w:t>required</w:t>
            </w:r>
            <w:r w:rsidRPr="0022227F">
              <w:rPr>
                <w:rFonts w:eastAsiaTheme="minorEastAsia" w:hint="eastAsia"/>
                <w:noProof/>
                <w:color w:val="000000" w:themeColor="text1"/>
                <w:sz w:val="20"/>
                <w:lang w:bidi="ar-SA"/>
              </w:rPr>
              <w:t xml:space="preserve"> information.</w:t>
            </w:r>
          </w:p>
        </w:tc>
      </w:tr>
    </w:tbl>
    <w:p w14:paraId="40048A4C" w14:textId="77777777" w:rsidR="00F30658" w:rsidRPr="0022227F" w:rsidRDefault="00F30658" w:rsidP="00F30658">
      <w:pPr>
        <w:pStyle w:val="NormalParagraph"/>
        <w:rPr>
          <w:rFonts w:eastAsiaTheme="minorEastAsia"/>
          <w:lang w:eastAsia="zh-CN"/>
        </w:rPr>
      </w:pPr>
    </w:p>
    <w:p w14:paraId="093A58B5" w14:textId="77777777" w:rsidR="00F30658" w:rsidRDefault="00F30658" w:rsidP="00F30658">
      <w:pPr>
        <w:pStyle w:val="Heading3"/>
        <w:rPr>
          <w:rFonts w:eastAsiaTheme="minorEastAsia"/>
          <w:lang w:eastAsia="zh-CN"/>
        </w:rPr>
      </w:pPr>
      <w:bookmarkStart w:id="74" w:name="_Toc20410044"/>
      <w:bookmarkStart w:id="75" w:name="_Toc55203733"/>
      <w:bookmarkStart w:id="76" w:name="_Toc101259613"/>
      <w:r w:rsidRPr="0022227F">
        <w:rPr>
          <w:rFonts w:eastAsiaTheme="minorEastAsia"/>
          <w:lang w:eastAsia="zh-CN"/>
        </w:rPr>
        <w:t xml:space="preserve">Remote </w:t>
      </w:r>
      <w:r>
        <w:rPr>
          <w:rFonts w:eastAsiaTheme="minorEastAsia" w:hint="eastAsia"/>
          <w:lang w:eastAsia="zh-CN"/>
        </w:rPr>
        <w:t>Management</w:t>
      </w:r>
      <w:bookmarkEnd w:id="76"/>
    </w:p>
    <w:p w14:paraId="1E69DC17" w14:textId="77777777" w:rsidR="00F30658" w:rsidRPr="0064106A" w:rsidRDefault="00F30658" w:rsidP="00F30658">
      <w:pPr>
        <w:pStyle w:val="Heading4"/>
      </w:pPr>
      <w:r>
        <w:rPr>
          <w:rFonts w:eastAsiaTheme="minorEastAsia" w:hint="eastAsia"/>
          <w:lang w:eastAsia="zh-CN"/>
        </w:rPr>
        <w:t xml:space="preserve">Remote </w:t>
      </w:r>
      <w:r w:rsidRPr="0064106A">
        <w:t>Configuration</w:t>
      </w:r>
      <w:bookmarkEnd w:id="74"/>
      <w:bookmarkEnd w:id="75"/>
    </w:p>
    <w:p w14:paraId="5E2D2B01" w14:textId="77777777" w:rsidR="00F30658" w:rsidRPr="0022227F" w:rsidRDefault="00F30658" w:rsidP="00F30658">
      <w:pPr>
        <w:keepNext/>
        <w:keepLines/>
        <w:spacing w:before="0" w:after="120"/>
        <w:jc w:val="left"/>
        <w:rPr>
          <w:rFonts w:eastAsiaTheme="minorEastAsia"/>
          <w:b/>
          <w:noProof/>
          <w:lang w:bidi="ar-SA"/>
        </w:rPr>
      </w:pPr>
      <w:bookmarkStart w:id="77" w:name="_Toc18657652"/>
      <w:r w:rsidRPr="0022227F">
        <w:rPr>
          <w:rFonts w:eastAsiaTheme="minorEastAsia" w:hint="eastAsia"/>
          <w:b/>
          <w:noProof/>
          <w:lang w:bidi="ar-SA"/>
        </w:rPr>
        <w:t>T</w:t>
      </w:r>
      <w:r w:rsidRPr="0022227F">
        <w:rPr>
          <w:rFonts w:eastAsia="Times New Roman"/>
          <w:b/>
          <w:noProof/>
          <w:lang w:eastAsia="en-US" w:bidi="ar-SA"/>
        </w:rPr>
        <w:t>est</w:t>
      </w:r>
      <w:r w:rsidRPr="0022227F">
        <w:rPr>
          <w:rFonts w:eastAsiaTheme="minorEastAsia" w:hint="eastAsia"/>
          <w:b/>
          <w:noProof/>
          <w:lang w:bidi="ar-SA"/>
        </w:rPr>
        <w:t xml:space="preserve"> purpose</w:t>
      </w:r>
      <w:bookmarkEnd w:id="77"/>
    </w:p>
    <w:p w14:paraId="05D7BE9A" w14:textId="77777777" w:rsidR="00F30658" w:rsidRPr="0022227F" w:rsidRDefault="00F30658" w:rsidP="00F30658">
      <w:pPr>
        <w:spacing w:before="0" w:after="120"/>
        <w:rPr>
          <w:rFonts w:eastAsiaTheme="minorEastAsia"/>
          <w:noProof/>
          <w:lang w:bidi="ar-SA"/>
        </w:rPr>
      </w:pPr>
      <w:r w:rsidRPr="0022227F">
        <w:rPr>
          <w:rFonts w:eastAsia="Times New Roman"/>
          <w:noProof/>
          <w:lang w:eastAsia="en-US" w:bidi="ar-SA"/>
        </w:rPr>
        <w:t>To verify th</w:t>
      </w:r>
      <w:r w:rsidRPr="0022227F">
        <w:rPr>
          <w:rFonts w:eastAsiaTheme="minorEastAsia" w:hint="eastAsia"/>
          <w:noProof/>
          <w:lang w:bidi="ar-SA"/>
        </w:rPr>
        <w:t>at</w:t>
      </w:r>
      <w:r w:rsidRPr="0022227F">
        <w:rPr>
          <w:rFonts w:eastAsia="Times New Roman"/>
          <w:noProof/>
          <w:lang w:eastAsia="en-US" w:bidi="ar-SA"/>
        </w:rPr>
        <w:t xml:space="preserve"> </w:t>
      </w:r>
      <w:r>
        <w:rPr>
          <w:rFonts w:eastAsia="Times New Roman"/>
          <w:noProof/>
          <w:lang w:eastAsia="en-US" w:bidi="ar-SA"/>
        </w:rPr>
        <w:t xml:space="preserve">the </w:t>
      </w:r>
      <w:r w:rsidRPr="0022227F">
        <w:rPr>
          <w:rFonts w:eastAsia="Times New Roman"/>
          <w:noProof/>
          <w:lang w:eastAsia="en-US" w:bidi="ar-SA"/>
        </w:rPr>
        <w:t xml:space="preserve">DUT can </w:t>
      </w:r>
      <w:r w:rsidRPr="0022227F">
        <w:rPr>
          <w:rFonts w:eastAsiaTheme="minorEastAsia" w:hint="eastAsia"/>
          <w:noProof/>
          <w:lang w:bidi="ar-SA"/>
        </w:rPr>
        <w:t xml:space="preserve">successfully </w:t>
      </w:r>
      <w:r w:rsidRPr="0022227F">
        <w:rPr>
          <w:rFonts w:eastAsiaTheme="minorEastAsia"/>
          <w:noProof/>
          <w:lang w:bidi="ar-SA"/>
        </w:rPr>
        <w:t xml:space="preserve">reconfigure the </w:t>
      </w:r>
      <w:r w:rsidRPr="0022227F">
        <w:rPr>
          <w:rFonts w:eastAsiaTheme="minorEastAsia" w:hint="eastAsia"/>
          <w:noProof/>
          <w:lang w:bidi="ar-SA"/>
        </w:rPr>
        <w:t xml:space="preserve">parameter </w:t>
      </w:r>
      <w:r w:rsidRPr="0022227F">
        <w:rPr>
          <w:rFonts w:eastAsiaTheme="minorEastAsia"/>
          <w:noProof/>
          <w:lang w:bidi="ar-SA"/>
        </w:rPr>
        <w:t xml:space="preserve">as commanded by </w:t>
      </w:r>
      <w:r>
        <w:rPr>
          <w:rFonts w:eastAsiaTheme="minorEastAsia"/>
          <w:noProof/>
          <w:lang w:bidi="ar-SA"/>
        </w:rPr>
        <w:t xml:space="preserve">the </w:t>
      </w:r>
      <w:r w:rsidRPr="0022227F">
        <w:rPr>
          <w:rFonts w:eastAsiaTheme="minorEastAsia"/>
          <w:noProof/>
          <w:lang w:bidi="ar-SA"/>
        </w:rPr>
        <w:t>IoT service platform</w:t>
      </w:r>
      <w:r w:rsidRPr="0022227F">
        <w:rPr>
          <w:rFonts w:eastAsiaTheme="minorEastAsia" w:hint="eastAsia"/>
          <w:noProof/>
          <w:lang w:bidi="ar-SA"/>
        </w:rPr>
        <w:t>.</w:t>
      </w:r>
    </w:p>
    <w:p w14:paraId="40B7C960" w14:textId="77777777" w:rsidR="00F30658" w:rsidRPr="0022227F" w:rsidRDefault="00F30658" w:rsidP="00F30658">
      <w:pPr>
        <w:keepNext/>
        <w:keepLines/>
        <w:spacing w:before="0" w:after="120"/>
        <w:jc w:val="left"/>
        <w:rPr>
          <w:rFonts w:eastAsiaTheme="minorEastAsia"/>
          <w:b/>
          <w:noProof/>
          <w:lang w:bidi="ar-SA"/>
        </w:rPr>
      </w:pPr>
      <w:bookmarkStart w:id="78" w:name="_Toc18657653"/>
      <w:r w:rsidRPr="0022227F">
        <w:rPr>
          <w:rFonts w:eastAsiaTheme="minorEastAsia"/>
          <w:b/>
          <w:noProof/>
          <w:lang w:bidi="ar-SA"/>
        </w:rPr>
        <w:t>Referenced</w:t>
      </w:r>
      <w:r w:rsidRPr="0022227F">
        <w:rPr>
          <w:rFonts w:eastAsiaTheme="minorEastAsia" w:hint="eastAsia"/>
          <w:b/>
          <w:noProof/>
          <w:lang w:bidi="ar-SA"/>
        </w:rPr>
        <w:t xml:space="preserve"> Requirements</w:t>
      </w:r>
      <w:bookmarkEnd w:id="78"/>
    </w:p>
    <w:p w14:paraId="65B540E3" w14:textId="77777777" w:rsidR="00F30658" w:rsidRPr="0022227F" w:rsidRDefault="00F30658" w:rsidP="00F30658">
      <w:pPr>
        <w:spacing w:before="0" w:after="120"/>
        <w:rPr>
          <w:rFonts w:eastAsiaTheme="minorEastAsia"/>
          <w:noProof/>
          <w:color w:val="000000" w:themeColor="text1"/>
          <w:lang w:bidi="ar-SA"/>
        </w:rPr>
      </w:pPr>
      <w:r w:rsidRPr="0022227F">
        <w:rPr>
          <w:rFonts w:eastAsiaTheme="minorEastAsia"/>
          <w:noProof/>
          <w:color w:val="000000" w:themeColor="text1"/>
          <w:lang w:bidi="ar-SA"/>
        </w:rPr>
        <w:t>TS50_2.1.</w:t>
      </w:r>
      <w:r w:rsidRPr="0022227F">
        <w:rPr>
          <w:rFonts w:eastAsiaTheme="minorEastAsia" w:hint="eastAsia"/>
          <w:noProof/>
          <w:color w:val="000000" w:themeColor="text1"/>
          <w:lang w:bidi="ar-SA"/>
        </w:rPr>
        <w:t>5</w:t>
      </w:r>
      <w:r w:rsidRPr="0022227F">
        <w:rPr>
          <w:rFonts w:eastAsiaTheme="minorEastAsia"/>
          <w:noProof/>
          <w:color w:val="000000" w:themeColor="text1"/>
          <w:lang w:bidi="ar-SA"/>
        </w:rPr>
        <w:t>_REQ_1</w:t>
      </w:r>
    </w:p>
    <w:p w14:paraId="75873C92" w14:textId="77777777" w:rsidR="00F30658" w:rsidRPr="0022227F" w:rsidRDefault="00F30658" w:rsidP="00F30658">
      <w:pPr>
        <w:spacing w:before="0" w:after="120"/>
        <w:rPr>
          <w:rFonts w:eastAsiaTheme="minorEastAsia"/>
          <w:noProof/>
          <w:lang w:bidi="ar-SA"/>
        </w:rPr>
      </w:pPr>
      <w:r w:rsidRPr="0022227F">
        <w:rPr>
          <w:rFonts w:eastAsiaTheme="minorEastAsia"/>
          <w:noProof/>
          <w:lang w:bidi="ar-SA"/>
        </w:rPr>
        <w:t>For additional REQ see mapping tables.</w:t>
      </w:r>
    </w:p>
    <w:p w14:paraId="602BB3C2" w14:textId="77777777" w:rsidR="00F30658" w:rsidRPr="0022227F" w:rsidRDefault="00F30658" w:rsidP="00F30658">
      <w:pPr>
        <w:keepNext/>
        <w:keepLines/>
        <w:spacing w:before="0" w:after="120"/>
        <w:jc w:val="left"/>
        <w:rPr>
          <w:rFonts w:eastAsia="Times New Roman"/>
          <w:b/>
          <w:noProof/>
          <w:lang w:eastAsia="en-US" w:bidi="ar-SA"/>
        </w:rPr>
      </w:pPr>
      <w:bookmarkStart w:id="79" w:name="_Toc18657654"/>
      <w:r w:rsidRPr="0022227F">
        <w:rPr>
          <w:rFonts w:eastAsia="Times New Roman"/>
          <w:b/>
          <w:noProof/>
          <w:lang w:eastAsia="en-US" w:bidi="ar-SA"/>
        </w:rPr>
        <w:t>Initial configuration</w:t>
      </w:r>
      <w:bookmarkEnd w:id="79"/>
    </w:p>
    <w:p w14:paraId="079C0A19" w14:textId="77777777" w:rsidR="00F30658" w:rsidRPr="0022227F" w:rsidRDefault="00F30658" w:rsidP="00F30658">
      <w:pPr>
        <w:spacing w:before="0" w:after="120"/>
        <w:rPr>
          <w:rFonts w:eastAsiaTheme="minorEastAsia"/>
          <w:noProof/>
          <w:lang w:bidi="ar-SA"/>
        </w:rPr>
      </w:pPr>
      <w:r w:rsidRPr="0022227F">
        <w:rPr>
          <w:rFonts w:eastAsia="Times New Roman"/>
          <w:noProof/>
          <w:lang w:eastAsia="en-US" w:bidi="ar-SA"/>
        </w:rPr>
        <w:t>DUT is in</w:t>
      </w:r>
      <w:r w:rsidRPr="0022227F">
        <w:rPr>
          <w:rFonts w:eastAsiaTheme="minorEastAsia" w:hint="eastAsia"/>
          <w:noProof/>
          <w:lang w:bidi="ar-SA"/>
        </w:rPr>
        <w:t xml:space="preserve"> </w:t>
      </w:r>
      <w:r w:rsidRPr="0022227F">
        <w:rPr>
          <w:rFonts w:eastAsiaTheme="minorEastAsia"/>
          <w:noProof/>
          <w:lang w:bidi="ar-SA"/>
        </w:rPr>
        <w:t>powered on</w:t>
      </w:r>
      <w:r>
        <w:rPr>
          <w:rFonts w:eastAsiaTheme="minorEastAsia"/>
          <w:noProof/>
          <w:lang w:bidi="ar-SA"/>
        </w:rPr>
        <w:t xml:space="preserve"> and registered to the IoT service platform.</w:t>
      </w:r>
    </w:p>
    <w:p w14:paraId="083C14C9" w14:textId="77777777" w:rsidR="00F30658" w:rsidRPr="0022227F" w:rsidRDefault="00F30658" w:rsidP="00F30658">
      <w:pPr>
        <w:spacing w:before="0" w:after="120"/>
        <w:rPr>
          <w:rFonts w:eastAsiaTheme="minorEastAsia"/>
          <w:noProof/>
          <w:lang w:bidi="ar-SA"/>
        </w:rPr>
      </w:pPr>
      <w:r w:rsidRPr="0022227F">
        <w:rPr>
          <w:rFonts w:eastAsiaTheme="minorEastAsia" w:hint="eastAsia"/>
          <w:noProof/>
          <w:lang w:bidi="ar-SA"/>
        </w:rPr>
        <w:t xml:space="preserve">DUT is in a test location </w:t>
      </w:r>
      <w:r w:rsidRPr="0022227F">
        <w:rPr>
          <w:rFonts w:eastAsiaTheme="minorEastAsia"/>
          <w:noProof/>
          <w:lang w:bidi="ar-SA"/>
        </w:rPr>
        <w:t>with</w:t>
      </w:r>
      <w:r w:rsidRPr="0022227F">
        <w:rPr>
          <w:rFonts w:eastAsiaTheme="minorEastAsia" w:hint="eastAsia"/>
          <w:noProof/>
          <w:lang w:bidi="ar-SA"/>
        </w:rPr>
        <w:t xml:space="preserve"> good network coverage</w:t>
      </w:r>
    </w:p>
    <w:p w14:paraId="03F6233D" w14:textId="77777777" w:rsidR="00F30658" w:rsidRPr="0022227F" w:rsidRDefault="00F30658" w:rsidP="00F30658">
      <w:pPr>
        <w:keepNext/>
        <w:keepLines/>
        <w:spacing w:before="0" w:after="120"/>
        <w:jc w:val="left"/>
        <w:rPr>
          <w:rFonts w:eastAsia="Times New Roman"/>
          <w:b/>
          <w:noProof/>
          <w:lang w:eastAsia="en-US" w:bidi="ar-SA"/>
        </w:rPr>
      </w:pPr>
      <w:bookmarkStart w:id="80" w:name="_Toc18657655"/>
      <w:r w:rsidRPr="0022227F">
        <w:rPr>
          <w:rFonts w:eastAsia="Times New Roman"/>
          <w:b/>
          <w:noProof/>
          <w:lang w:eastAsia="en-US" w:bidi="ar-SA"/>
        </w:rPr>
        <w:t>Test procedure</w:t>
      </w:r>
      <w:bookmarkEnd w:id="80"/>
    </w:p>
    <w:tbl>
      <w:tblPr>
        <w:tblW w:w="928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3" w:type="dxa"/>
        </w:tblCellMar>
        <w:tblLook w:val="04A0" w:firstRow="1" w:lastRow="0" w:firstColumn="1" w:lastColumn="0" w:noHBand="0" w:noVBand="1"/>
      </w:tblPr>
      <w:tblGrid>
        <w:gridCol w:w="438"/>
        <w:gridCol w:w="4296"/>
        <w:gridCol w:w="4555"/>
      </w:tblGrid>
      <w:tr w:rsidR="00F30658" w:rsidRPr="00B60158" w14:paraId="3D78CA1C" w14:textId="77777777" w:rsidTr="00A53C67">
        <w:trPr>
          <w:cantSplit/>
          <w:trHeight w:val="540"/>
          <w:tblHeader/>
        </w:trPr>
        <w:tc>
          <w:tcPr>
            <w:tcW w:w="438" w:type="dxa"/>
            <w:shd w:val="clear" w:color="auto" w:fill="FF0000"/>
            <w:tcMar>
              <w:left w:w="83" w:type="dxa"/>
            </w:tcMar>
            <w:vAlign w:val="center"/>
          </w:tcPr>
          <w:p w14:paraId="14B281D3" w14:textId="77777777" w:rsidR="00F30658" w:rsidRPr="00BD69A2" w:rsidRDefault="00F30658" w:rsidP="00A53C67">
            <w:pPr>
              <w:keepNext/>
              <w:keepLines/>
              <w:tabs>
                <w:tab w:val="left" w:pos="851"/>
              </w:tabs>
              <w:spacing w:before="0" w:after="120"/>
              <w:jc w:val="left"/>
              <w:rPr>
                <w:rFonts w:eastAsia="Times New Roman"/>
                <w:b/>
                <w:noProof/>
                <w:color w:val="FFFFFF" w:themeColor="background1"/>
                <w:sz w:val="21"/>
                <w:szCs w:val="18"/>
                <w:lang w:eastAsia="en-GB" w:bidi="ar-SA"/>
              </w:rPr>
            </w:pPr>
          </w:p>
        </w:tc>
        <w:tc>
          <w:tcPr>
            <w:tcW w:w="4296" w:type="dxa"/>
            <w:shd w:val="clear" w:color="auto" w:fill="FF0000"/>
            <w:tcMar>
              <w:left w:w="83" w:type="dxa"/>
            </w:tcMar>
            <w:vAlign w:val="center"/>
          </w:tcPr>
          <w:p w14:paraId="1F2B4B01" w14:textId="77777777" w:rsidR="00F30658" w:rsidRPr="00BD69A2" w:rsidRDefault="00F30658" w:rsidP="00A53C67">
            <w:pPr>
              <w:keepNext/>
              <w:keepLines/>
              <w:tabs>
                <w:tab w:val="left" w:pos="851"/>
              </w:tabs>
              <w:spacing w:before="0" w:after="120"/>
              <w:jc w:val="left"/>
              <w:rPr>
                <w:rFonts w:eastAsia="Times New Roman"/>
                <w:b/>
                <w:noProof/>
                <w:color w:val="FFFFFF" w:themeColor="background1"/>
                <w:sz w:val="21"/>
                <w:szCs w:val="18"/>
                <w:lang w:eastAsia="en-GB" w:bidi="ar-SA"/>
              </w:rPr>
            </w:pPr>
            <w:r w:rsidRPr="00BD69A2">
              <w:rPr>
                <w:rFonts w:eastAsia="Times New Roman"/>
                <w:b/>
                <w:noProof/>
                <w:color w:val="FFFFFF" w:themeColor="background1"/>
                <w:sz w:val="21"/>
                <w:szCs w:val="18"/>
                <w:lang w:eastAsia="en-GB" w:bidi="ar-SA"/>
              </w:rPr>
              <w:t>Test procedure</w:t>
            </w:r>
          </w:p>
        </w:tc>
        <w:tc>
          <w:tcPr>
            <w:tcW w:w="4555" w:type="dxa"/>
            <w:shd w:val="clear" w:color="auto" w:fill="FF0000"/>
            <w:tcMar>
              <w:left w:w="83" w:type="dxa"/>
            </w:tcMar>
            <w:vAlign w:val="center"/>
          </w:tcPr>
          <w:p w14:paraId="5AE9268D" w14:textId="77777777" w:rsidR="00F30658" w:rsidRPr="00BD69A2" w:rsidRDefault="00F30658" w:rsidP="00A53C67">
            <w:pPr>
              <w:keepNext/>
              <w:keepLines/>
              <w:tabs>
                <w:tab w:val="left" w:pos="851"/>
              </w:tabs>
              <w:spacing w:before="0" w:after="120"/>
              <w:jc w:val="left"/>
              <w:rPr>
                <w:rFonts w:eastAsia="Times New Roman"/>
                <w:b/>
                <w:noProof/>
                <w:color w:val="FFFFFF" w:themeColor="background1"/>
                <w:sz w:val="21"/>
                <w:szCs w:val="18"/>
                <w:lang w:eastAsia="en-GB" w:bidi="ar-SA"/>
              </w:rPr>
            </w:pPr>
            <w:r w:rsidRPr="00BD69A2">
              <w:rPr>
                <w:rFonts w:eastAsia="Times New Roman"/>
                <w:b/>
                <w:noProof/>
                <w:color w:val="FFFFFF" w:themeColor="background1"/>
                <w:sz w:val="21"/>
                <w:szCs w:val="18"/>
                <w:lang w:eastAsia="en-GB" w:bidi="ar-SA"/>
              </w:rPr>
              <w:t>Expected behaviour</w:t>
            </w:r>
          </w:p>
        </w:tc>
      </w:tr>
      <w:tr w:rsidR="00F30658" w:rsidRPr="0022227F" w14:paraId="6FA1ABEC" w14:textId="77777777" w:rsidTr="00A53C67">
        <w:trPr>
          <w:cantSplit/>
          <w:tblHeader/>
        </w:trPr>
        <w:tc>
          <w:tcPr>
            <w:tcW w:w="438" w:type="dxa"/>
            <w:shd w:val="clear" w:color="auto" w:fill="F2F2F2"/>
            <w:tcMar>
              <w:left w:w="83" w:type="dxa"/>
            </w:tcMar>
            <w:vAlign w:val="center"/>
          </w:tcPr>
          <w:p w14:paraId="5DEE7AAC" w14:textId="77777777" w:rsidR="00F30658" w:rsidRPr="0022227F" w:rsidRDefault="00F30658" w:rsidP="00A53C67">
            <w:pPr>
              <w:keepNext/>
              <w:keepLines/>
              <w:spacing w:before="0" w:after="120"/>
              <w:jc w:val="left"/>
              <w:rPr>
                <w:rFonts w:eastAsia="Times New Roman"/>
                <w:noProof/>
                <w:sz w:val="20"/>
                <w:lang w:eastAsia="en-US" w:bidi="ar-SA"/>
              </w:rPr>
            </w:pPr>
            <w:r w:rsidRPr="0022227F">
              <w:rPr>
                <w:rFonts w:eastAsia="Times New Roman"/>
                <w:noProof/>
                <w:sz w:val="20"/>
                <w:lang w:eastAsia="en-US" w:bidi="ar-SA"/>
              </w:rPr>
              <w:t>1</w:t>
            </w:r>
          </w:p>
        </w:tc>
        <w:tc>
          <w:tcPr>
            <w:tcW w:w="4296" w:type="dxa"/>
            <w:shd w:val="clear" w:color="auto" w:fill="auto"/>
            <w:tcMar>
              <w:left w:w="83" w:type="dxa"/>
            </w:tcMar>
            <w:vAlign w:val="center"/>
          </w:tcPr>
          <w:p w14:paraId="20E504E8" w14:textId="77777777" w:rsidR="00F30658" w:rsidRPr="0022227F" w:rsidRDefault="00F30658" w:rsidP="00A53C67">
            <w:pPr>
              <w:keepNext/>
              <w:keepLines/>
              <w:spacing w:before="0" w:after="120"/>
              <w:jc w:val="left"/>
              <w:rPr>
                <w:rFonts w:eastAsiaTheme="minorEastAsia"/>
                <w:noProof/>
                <w:sz w:val="20"/>
                <w:lang w:bidi="ar-SA"/>
              </w:rPr>
            </w:pPr>
            <w:r w:rsidRPr="0022227F">
              <w:rPr>
                <w:rFonts w:eastAsiaTheme="minorEastAsia" w:hint="eastAsia"/>
                <w:noProof/>
                <w:sz w:val="20"/>
                <w:lang w:bidi="ar-SA"/>
              </w:rPr>
              <w:t>Trigger</w:t>
            </w:r>
            <w:r w:rsidRPr="0022227F">
              <w:rPr>
                <w:rFonts w:eastAsiaTheme="minorEastAsia"/>
                <w:noProof/>
                <w:sz w:val="20"/>
                <w:lang w:bidi="ar-SA"/>
              </w:rPr>
              <w:t xml:space="preserve"> a</w:t>
            </w:r>
            <w:r w:rsidRPr="0022227F">
              <w:rPr>
                <w:rFonts w:eastAsiaTheme="minorEastAsia" w:hint="eastAsia"/>
                <w:noProof/>
                <w:sz w:val="20"/>
                <w:lang w:bidi="ar-SA"/>
              </w:rPr>
              <w:t>n</w:t>
            </w:r>
            <w:r w:rsidRPr="0022227F">
              <w:rPr>
                <w:rFonts w:eastAsiaTheme="minorEastAsia"/>
                <w:noProof/>
                <w:sz w:val="20"/>
                <w:lang w:bidi="ar-SA"/>
              </w:rPr>
              <w:t xml:space="preserve"> </w:t>
            </w:r>
            <w:r w:rsidRPr="0022227F">
              <w:rPr>
                <w:rFonts w:eastAsiaTheme="minorEastAsia" w:hint="eastAsia"/>
                <w:noProof/>
                <w:sz w:val="20"/>
                <w:lang w:bidi="ar-SA"/>
              </w:rPr>
              <w:t xml:space="preserve">uplink </w:t>
            </w:r>
            <w:r w:rsidRPr="0022227F">
              <w:rPr>
                <w:rFonts w:eastAsiaTheme="minorEastAsia"/>
                <w:noProof/>
                <w:sz w:val="20"/>
                <w:lang w:bidi="ar-SA"/>
              </w:rPr>
              <w:t>data service on DUT, i.e. status reporting.</w:t>
            </w:r>
          </w:p>
        </w:tc>
        <w:tc>
          <w:tcPr>
            <w:tcW w:w="4555" w:type="dxa"/>
            <w:shd w:val="clear" w:color="auto" w:fill="auto"/>
            <w:tcMar>
              <w:left w:w="83" w:type="dxa"/>
            </w:tcMar>
            <w:vAlign w:val="center"/>
          </w:tcPr>
          <w:p w14:paraId="0CFA0BC1" w14:textId="77777777" w:rsidR="00F30658" w:rsidRPr="0022227F" w:rsidRDefault="00F30658" w:rsidP="00A53C67">
            <w:pPr>
              <w:keepNext/>
              <w:keepLines/>
              <w:spacing w:before="0" w:after="120"/>
              <w:jc w:val="left"/>
              <w:rPr>
                <w:rFonts w:eastAsiaTheme="minorEastAsia"/>
                <w:noProof/>
                <w:sz w:val="20"/>
                <w:lang w:bidi="ar-SA"/>
              </w:rPr>
            </w:pPr>
            <w:r w:rsidRPr="0022227F">
              <w:rPr>
                <w:rFonts w:eastAsiaTheme="minorEastAsia"/>
                <w:noProof/>
                <w:sz w:val="20"/>
                <w:lang w:bidi="ar-SA"/>
              </w:rPr>
              <w:t>DUT successfully sends data to the IoT service platform.</w:t>
            </w:r>
          </w:p>
        </w:tc>
      </w:tr>
      <w:tr w:rsidR="00F30658" w:rsidRPr="0022227F" w14:paraId="2C4B48A8" w14:textId="77777777" w:rsidTr="00A53C67">
        <w:trPr>
          <w:cantSplit/>
          <w:tblHeader/>
        </w:trPr>
        <w:tc>
          <w:tcPr>
            <w:tcW w:w="438" w:type="dxa"/>
            <w:shd w:val="clear" w:color="auto" w:fill="F2F2F2"/>
            <w:tcMar>
              <w:left w:w="83" w:type="dxa"/>
            </w:tcMar>
            <w:vAlign w:val="center"/>
          </w:tcPr>
          <w:p w14:paraId="284D8182" w14:textId="77777777" w:rsidR="00F30658" w:rsidRPr="0022227F" w:rsidRDefault="00F30658" w:rsidP="00A53C67">
            <w:pPr>
              <w:keepNext/>
              <w:keepLines/>
              <w:spacing w:before="0" w:after="120"/>
              <w:jc w:val="left"/>
              <w:rPr>
                <w:rFonts w:eastAsia="Times New Roman"/>
                <w:noProof/>
                <w:sz w:val="20"/>
                <w:lang w:eastAsia="en-US" w:bidi="ar-SA"/>
              </w:rPr>
            </w:pPr>
            <w:r w:rsidRPr="0022227F">
              <w:rPr>
                <w:rFonts w:eastAsia="Times New Roman"/>
                <w:noProof/>
                <w:sz w:val="20"/>
                <w:lang w:eastAsia="en-US" w:bidi="ar-SA"/>
              </w:rPr>
              <w:t>2</w:t>
            </w:r>
          </w:p>
        </w:tc>
        <w:tc>
          <w:tcPr>
            <w:tcW w:w="4296" w:type="dxa"/>
            <w:shd w:val="clear" w:color="auto" w:fill="auto"/>
            <w:tcMar>
              <w:left w:w="83" w:type="dxa"/>
            </w:tcMar>
            <w:vAlign w:val="center"/>
          </w:tcPr>
          <w:p w14:paraId="406E2CF9" w14:textId="77777777" w:rsidR="00F30658" w:rsidRPr="0022227F" w:rsidRDefault="00F30658" w:rsidP="00A53C67">
            <w:pPr>
              <w:keepNext/>
              <w:keepLines/>
              <w:spacing w:before="0" w:after="120"/>
              <w:jc w:val="left"/>
              <w:rPr>
                <w:rFonts w:eastAsiaTheme="minorEastAsia"/>
                <w:noProof/>
                <w:sz w:val="20"/>
                <w:lang w:bidi="ar-SA"/>
              </w:rPr>
            </w:pPr>
            <w:r w:rsidRPr="0022227F">
              <w:rPr>
                <w:rFonts w:eastAsiaTheme="minorEastAsia" w:hint="eastAsia"/>
                <w:noProof/>
                <w:sz w:val="20"/>
                <w:lang w:bidi="ar-SA"/>
              </w:rPr>
              <w:t>Change configuration parameters (e.g. period of status reporting) for DUT on the IoT service platform or user app.</w:t>
            </w:r>
          </w:p>
        </w:tc>
        <w:tc>
          <w:tcPr>
            <w:tcW w:w="4555" w:type="dxa"/>
            <w:shd w:val="clear" w:color="auto" w:fill="auto"/>
            <w:tcMar>
              <w:left w:w="83" w:type="dxa"/>
            </w:tcMar>
            <w:vAlign w:val="center"/>
          </w:tcPr>
          <w:p w14:paraId="5DC010A4" w14:textId="77777777" w:rsidR="00F30658" w:rsidRPr="0022227F" w:rsidRDefault="00F30658" w:rsidP="00A53C67">
            <w:pPr>
              <w:keepNext/>
              <w:keepLines/>
              <w:spacing w:before="0" w:after="120"/>
              <w:jc w:val="left"/>
              <w:rPr>
                <w:rFonts w:eastAsiaTheme="minorEastAsia"/>
                <w:noProof/>
                <w:color w:val="FF0000"/>
                <w:sz w:val="20"/>
                <w:lang w:bidi="ar-SA"/>
              </w:rPr>
            </w:pPr>
            <w:r w:rsidRPr="0022227F">
              <w:rPr>
                <w:rFonts w:eastAsiaTheme="minorEastAsia" w:hint="eastAsia"/>
                <w:noProof/>
                <w:sz w:val="20"/>
                <w:lang w:bidi="ar-SA"/>
              </w:rPr>
              <w:t xml:space="preserve">DUT successfully receives the configuration information and reconfigures parameters as commanded by </w:t>
            </w:r>
            <w:r w:rsidRPr="0022227F">
              <w:rPr>
                <w:rFonts w:eastAsiaTheme="minorEastAsia"/>
                <w:noProof/>
                <w:sz w:val="20"/>
                <w:lang w:bidi="ar-SA"/>
              </w:rPr>
              <w:t>the IoT service platform</w:t>
            </w:r>
            <w:r w:rsidRPr="0022227F">
              <w:rPr>
                <w:rFonts w:eastAsiaTheme="minorEastAsia" w:hint="eastAsia"/>
                <w:noProof/>
                <w:color w:val="FF0000"/>
                <w:sz w:val="20"/>
                <w:lang w:bidi="ar-SA"/>
              </w:rPr>
              <w:t>.</w:t>
            </w:r>
          </w:p>
        </w:tc>
      </w:tr>
      <w:tr w:rsidR="00F30658" w:rsidRPr="0022227F" w14:paraId="5C95B167" w14:textId="77777777" w:rsidTr="00A53C67">
        <w:trPr>
          <w:cantSplit/>
          <w:tblHeader/>
        </w:trPr>
        <w:tc>
          <w:tcPr>
            <w:tcW w:w="438" w:type="dxa"/>
            <w:shd w:val="clear" w:color="auto" w:fill="F2F2F2"/>
            <w:tcMar>
              <w:left w:w="83" w:type="dxa"/>
            </w:tcMar>
            <w:vAlign w:val="center"/>
          </w:tcPr>
          <w:p w14:paraId="5F2F3024" w14:textId="77777777" w:rsidR="00F30658" w:rsidRPr="0022227F" w:rsidRDefault="00F30658" w:rsidP="00A53C67">
            <w:pPr>
              <w:keepNext/>
              <w:keepLines/>
              <w:spacing w:before="0" w:after="120"/>
              <w:jc w:val="left"/>
              <w:rPr>
                <w:rFonts w:eastAsiaTheme="minorEastAsia"/>
                <w:noProof/>
                <w:sz w:val="20"/>
                <w:lang w:bidi="ar-SA"/>
              </w:rPr>
            </w:pPr>
            <w:r w:rsidRPr="0022227F">
              <w:rPr>
                <w:rFonts w:eastAsiaTheme="minorEastAsia" w:hint="eastAsia"/>
                <w:noProof/>
                <w:sz w:val="20"/>
                <w:lang w:bidi="ar-SA"/>
              </w:rPr>
              <w:t>3</w:t>
            </w:r>
          </w:p>
        </w:tc>
        <w:tc>
          <w:tcPr>
            <w:tcW w:w="4296" w:type="dxa"/>
            <w:shd w:val="clear" w:color="auto" w:fill="auto"/>
            <w:tcMar>
              <w:left w:w="83" w:type="dxa"/>
            </w:tcMar>
            <w:vAlign w:val="center"/>
          </w:tcPr>
          <w:p w14:paraId="3056D07C" w14:textId="77777777" w:rsidR="00F30658" w:rsidRPr="0022227F" w:rsidRDefault="00F30658" w:rsidP="00A53C67">
            <w:pPr>
              <w:keepNext/>
              <w:keepLines/>
              <w:spacing w:before="0" w:after="120"/>
              <w:jc w:val="left"/>
              <w:rPr>
                <w:rFonts w:eastAsiaTheme="minorEastAsia"/>
                <w:noProof/>
                <w:sz w:val="20"/>
                <w:lang w:bidi="ar-SA"/>
              </w:rPr>
            </w:pPr>
            <w:r w:rsidRPr="0022227F">
              <w:rPr>
                <w:rFonts w:eastAsiaTheme="minorEastAsia" w:hint="eastAsia"/>
                <w:noProof/>
                <w:sz w:val="20"/>
                <w:lang w:bidi="ar-SA"/>
              </w:rPr>
              <w:t>Check on DUT if the newly configured parameters take effect.</w:t>
            </w:r>
          </w:p>
        </w:tc>
        <w:tc>
          <w:tcPr>
            <w:tcW w:w="4555" w:type="dxa"/>
            <w:shd w:val="clear" w:color="auto" w:fill="auto"/>
            <w:tcMar>
              <w:left w:w="83" w:type="dxa"/>
            </w:tcMar>
            <w:vAlign w:val="center"/>
          </w:tcPr>
          <w:p w14:paraId="0D89051C" w14:textId="77777777" w:rsidR="00F30658" w:rsidRPr="0022227F" w:rsidRDefault="00F30658" w:rsidP="00A53C67">
            <w:pPr>
              <w:keepNext/>
              <w:keepLines/>
              <w:spacing w:before="0" w:after="120"/>
              <w:jc w:val="left"/>
              <w:rPr>
                <w:rFonts w:eastAsiaTheme="minorEastAsia"/>
                <w:noProof/>
                <w:sz w:val="20"/>
                <w:lang w:bidi="ar-SA"/>
              </w:rPr>
            </w:pPr>
            <w:r w:rsidRPr="0022227F">
              <w:rPr>
                <w:rFonts w:eastAsiaTheme="minorEastAsia" w:hint="eastAsia"/>
                <w:noProof/>
                <w:sz w:val="20"/>
                <w:lang w:bidi="ar-SA"/>
              </w:rPr>
              <w:t>Reconfigured paramters take effect. (e.g. DUT sends status report as per new frequency)</w:t>
            </w:r>
          </w:p>
        </w:tc>
      </w:tr>
    </w:tbl>
    <w:p w14:paraId="75C39907" w14:textId="77777777" w:rsidR="00F30658" w:rsidRPr="0022227F" w:rsidRDefault="00F30658" w:rsidP="00F30658">
      <w:pPr>
        <w:pStyle w:val="NormalParagraph"/>
        <w:rPr>
          <w:rFonts w:eastAsiaTheme="minorEastAsia"/>
          <w:lang w:eastAsia="zh-CN"/>
        </w:rPr>
      </w:pPr>
    </w:p>
    <w:p w14:paraId="6BD28EDC" w14:textId="77777777" w:rsidR="00F30658" w:rsidRDefault="00F30658" w:rsidP="00F30658">
      <w:pPr>
        <w:pStyle w:val="Heading4"/>
        <w:rPr>
          <w:rFonts w:eastAsiaTheme="minorEastAsia"/>
          <w:lang w:eastAsia="zh-CN"/>
        </w:rPr>
      </w:pPr>
      <w:bookmarkStart w:id="81" w:name="_Toc20410045"/>
      <w:bookmarkStart w:id="82" w:name="_Toc55203734"/>
      <w:r w:rsidRPr="0022227F">
        <w:rPr>
          <w:rFonts w:eastAsiaTheme="minorEastAsia"/>
          <w:lang w:eastAsia="zh-CN"/>
        </w:rPr>
        <w:t>Remote Upgrade</w:t>
      </w:r>
      <w:bookmarkEnd w:id="81"/>
      <w:bookmarkEnd w:id="82"/>
      <w:r w:rsidRPr="0022227F">
        <w:rPr>
          <w:rFonts w:eastAsiaTheme="minorEastAsia"/>
          <w:lang w:eastAsia="zh-CN"/>
        </w:rPr>
        <w:t xml:space="preserve"> </w:t>
      </w:r>
    </w:p>
    <w:p w14:paraId="07BF8EBA" w14:textId="77777777" w:rsidR="00F30658" w:rsidRPr="0022227F" w:rsidRDefault="00F30658" w:rsidP="00F30658">
      <w:pPr>
        <w:keepNext/>
        <w:keepLines/>
        <w:spacing w:before="0" w:after="120"/>
        <w:jc w:val="left"/>
        <w:rPr>
          <w:rFonts w:eastAsiaTheme="minorEastAsia"/>
          <w:b/>
          <w:noProof/>
          <w:lang w:bidi="ar-SA"/>
        </w:rPr>
      </w:pPr>
      <w:bookmarkStart w:id="83" w:name="_Toc18657657"/>
      <w:r w:rsidRPr="0022227F">
        <w:rPr>
          <w:rFonts w:eastAsiaTheme="minorEastAsia" w:hint="eastAsia"/>
          <w:b/>
          <w:noProof/>
          <w:lang w:bidi="ar-SA"/>
        </w:rPr>
        <w:t>T</w:t>
      </w:r>
      <w:r w:rsidRPr="0022227F">
        <w:rPr>
          <w:rFonts w:eastAsia="Times New Roman"/>
          <w:b/>
          <w:noProof/>
          <w:lang w:eastAsia="en-US" w:bidi="ar-SA"/>
        </w:rPr>
        <w:t>est</w:t>
      </w:r>
      <w:r w:rsidRPr="0022227F">
        <w:rPr>
          <w:rFonts w:eastAsiaTheme="minorEastAsia" w:hint="eastAsia"/>
          <w:b/>
          <w:noProof/>
          <w:lang w:bidi="ar-SA"/>
        </w:rPr>
        <w:t xml:space="preserve"> purpose</w:t>
      </w:r>
      <w:bookmarkEnd w:id="83"/>
    </w:p>
    <w:p w14:paraId="5AD33256" w14:textId="77777777" w:rsidR="00F30658" w:rsidRPr="0022227F" w:rsidRDefault="00F30658" w:rsidP="00F30658">
      <w:pPr>
        <w:spacing w:before="0" w:after="120"/>
        <w:rPr>
          <w:rFonts w:eastAsiaTheme="minorEastAsia"/>
          <w:noProof/>
          <w:lang w:bidi="ar-SA"/>
        </w:rPr>
      </w:pPr>
      <w:r w:rsidRPr="0022227F">
        <w:rPr>
          <w:rFonts w:eastAsia="Times New Roman"/>
          <w:noProof/>
          <w:lang w:eastAsia="en-US" w:bidi="ar-SA"/>
        </w:rPr>
        <w:t>To verify th</w:t>
      </w:r>
      <w:r w:rsidRPr="0022227F">
        <w:rPr>
          <w:rFonts w:eastAsiaTheme="minorEastAsia" w:hint="eastAsia"/>
          <w:noProof/>
          <w:lang w:bidi="ar-SA"/>
        </w:rPr>
        <w:t>at</w:t>
      </w:r>
      <w:r w:rsidRPr="0022227F">
        <w:rPr>
          <w:rFonts w:eastAsia="Times New Roman"/>
          <w:noProof/>
          <w:lang w:eastAsia="en-US" w:bidi="ar-SA"/>
        </w:rPr>
        <w:t xml:space="preserve"> </w:t>
      </w:r>
      <w:r>
        <w:rPr>
          <w:rFonts w:eastAsia="Times New Roman"/>
          <w:noProof/>
          <w:lang w:eastAsia="en-US" w:bidi="ar-SA"/>
        </w:rPr>
        <w:t xml:space="preserve">the </w:t>
      </w:r>
      <w:r w:rsidRPr="0022227F">
        <w:rPr>
          <w:rFonts w:eastAsia="Times New Roman"/>
          <w:noProof/>
          <w:lang w:eastAsia="en-US" w:bidi="ar-SA"/>
        </w:rPr>
        <w:t xml:space="preserve">DUT can </w:t>
      </w:r>
      <w:r w:rsidRPr="0022227F">
        <w:rPr>
          <w:rFonts w:eastAsiaTheme="minorEastAsia" w:hint="eastAsia"/>
          <w:noProof/>
          <w:lang w:bidi="ar-SA"/>
        </w:rPr>
        <w:t xml:space="preserve">successfully </w:t>
      </w:r>
      <w:r w:rsidRPr="0022227F">
        <w:rPr>
          <w:rFonts w:eastAsiaTheme="minorEastAsia"/>
          <w:noProof/>
          <w:lang w:bidi="ar-SA"/>
        </w:rPr>
        <w:t xml:space="preserve">upgrade the firmware as commanded by </w:t>
      </w:r>
      <w:r>
        <w:rPr>
          <w:rFonts w:eastAsiaTheme="minorEastAsia"/>
          <w:noProof/>
          <w:lang w:bidi="ar-SA"/>
        </w:rPr>
        <w:t xml:space="preserve">the </w:t>
      </w:r>
      <w:r w:rsidRPr="0022227F">
        <w:rPr>
          <w:rFonts w:eastAsiaTheme="minorEastAsia"/>
          <w:noProof/>
          <w:lang w:bidi="ar-SA"/>
        </w:rPr>
        <w:t>service platform</w:t>
      </w:r>
      <w:r w:rsidRPr="0022227F">
        <w:rPr>
          <w:rFonts w:eastAsiaTheme="minorEastAsia" w:hint="eastAsia"/>
          <w:noProof/>
          <w:lang w:bidi="ar-SA"/>
        </w:rPr>
        <w:t>.</w:t>
      </w:r>
    </w:p>
    <w:p w14:paraId="733EF2FE" w14:textId="77777777" w:rsidR="00F30658" w:rsidRPr="0022227F" w:rsidRDefault="00F30658" w:rsidP="00F30658">
      <w:pPr>
        <w:keepNext/>
        <w:keepLines/>
        <w:spacing w:before="0" w:after="120"/>
        <w:jc w:val="left"/>
        <w:rPr>
          <w:rFonts w:eastAsiaTheme="minorEastAsia"/>
          <w:b/>
          <w:noProof/>
          <w:lang w:bidi="ar-SA"/>
        </w:rPr>
      </w:pPr>
      <w:bookmarkStart w:id="84" w:name="_Toc18657658"/>
      <w:r w:rsidRPr="0022227F">
        <w:rPr>
          <w:rFonts w:eastAsiaTheme="minorEastAsia"/>
          <w:b/>
          <w:noProof/>
          <w:lang w:bidi="ar-SA"/>
        </w:rPr>
        <w:t>Referenced</w:t>
      </w:r>
      <w:r w:rsidRPr="0022227F">
        <w:rPr>
          <w:rFonts w:eastAsiaTheme="minorEastAsia" w:hint="eastAsia"/>
          <w:b/>
          <w:noProof/>
          <w:lang w:bidi="ar-SA"/>
        </w:rPr>
        <w:t xml:space="preserve"> Requirements</w:t>
      </w:r>
      <w:bookmarkEnd w:id="84"/>
    </w:p>
    <w:p w14:paraId="50FCEDBD" w14:textId="77777777" w:rsidR="00F30658" w:rsidRPr="0022227F" w:rsidRDefault="00F30658" w:rsidP="00F30658">
      <w:pPr>
        <w:spacing w:before="0" w:after="120"/>
        <w:rPr>
          <w:rFonts w:eastAsiaTheme="minorEastAsia"/>
          <w:noProof/>
          <w:color w:val="000000" w:themeColor="text1"/>
          <w:lang w:bidi="ar-SA"/>
        </w:rPr>
      </w:pPr>
      <w:r w:rsidRPr="0022227F">
        <w:rPr>
          <w:rFonts w:eastAsiaTheme="minorEastAsia"/>
          <w:noProof/>
          <w:color w:val="000000" w:themeColor="text1"/>
          <w:lang w:bidi="ar-SA"/>
        </w:rPr>
        <w:t>TS50_2.1.</w:t>
      </w:r>
      <w:r w:rsidRPr="0022227F">
        <w:rPr>
          <w:rFonts w:eastAsiaTheme="minorEastAsia" w:hint="eastAsia"/>
          <w:noProof/>
          <w:color w:val="000000" w:themeColor="text1"/>
          <w:lang w:bidi="ar-SA"/>
        </w:rPr>
        <w:t>6</w:t>
      </w:r>
      <w:r w:rsidRPr="0022227F">
        <w:rPr>
          <w:rFonts w:eastAsiaTheme="minorEastAsia"/>
          <w:noProof/>
          <w:color w:val="000000" w:themeColor="text1"/>
          <w:lang w:bidi="ar-SA"/>
        </w:rPr>
        <w:t>_REQ_1</w:t>
      </w:r>
    </w:p>
    <w:p w14:paraId="1239420E" w14:textId="77777777" w:rsidR="00F30658" w:rsidRPr="0022227F" w:rsidRDefault="00F30658" w:rsidP="00F30658">
      <w:pPr>
        <w:spacing w:before="0" w:after="120"/>
        <w:rPr>
          <w:rFonts w:eastAsiaTheme="minorEastAsia"/>
          <w:noProof/>
          <w:lang w:bidi="ar-SA"/>
        </w:rPr>
      </w:pPr>
      <w:r w:rsidRPr="0022227F">
        <w:rPr>
          <w:rFonts w:eastAsiaTheme="minorEastAsia"/>
          <w:noProof/>
          <w:lang w:bidi="ar-SA"/>
        </w:rPr>
        <w:t>For additional REQ see mapping tables.</w:t>
      </w:r>
    </w:p>
    <w:p w14:paraId="39A7D71F" w14:textId="77777777" w:rsidR="00F30658" w:rsidRPr="0022227F" w:rsidRDefault="00F30658" w:rsidP="00F30658">
      <w:pPr>
        <w:keepNext/>
        <w:keepLines/>
        <w:spacing w:before="0" w:after="120"/>
        <w:jc w:val="left"/>
        <w:rPr>
          <w:rFonts w:eastAsia="Times New Roman"/>
          <w:b/>
          <w:noProof/>
          <w:lang w:eastAsia="en-US" w:bidi="ar-SA"/>
        </w:rPr>
      </w:pPr>
      <w:bookmarkStart w:id="85" w:name="_Toc18657659"/>
      <w:r w:rsidRPr="0022227F">
        <w:rPr>
          <w:rFonts w:eastAsia="Times New Roman"/>
          <w:b/>
          <w:noProof/>
          <w:lang w:eastAsia="en-US" w:bidi="ar-SA"/>
        </w:rPr>
        <w:t>Initial configuration</w:t>
      </w:r>
      <w:bookmarkEnd w:id="85"/>
    </w:p>
    <w:p w14:paraId="76F49766" w14:textId="77777777" w:rsidR="00F30658" w:rsidRPr="0022227F" w:rsidRDefault="00F30658" w:rsidP="00F30658">
      <w:pPr>
        <w:spacing w:before="0" w:after="120"/>
        <w:rPr>
          <w:rFonts w:eastAsiaTheme="minorEastAsia"/>
          <w:noProof/>
          <w:lang w:bidi="ar-SA"/>
        </w:rPr>
      </w:pPr>
      <w:r w:rsidRPr="0022227F">
        <w:rPr>
          <w:rFonts w:eastAsiaTheme="minorEastAsia"/>
          <w:noProof/>
          <w:lang w:bidi="ar-SA"/>
        </w:rPr>
        <w:t>DUT is in powered off</w:t>
      </w:r>
    </w:p>
    <w:p w14:paraId="20612DC6" w14:textId="77777777" w:rsidR="00F30658" w:rsidRPr="0022227F" w:rsidRDefault="00F30658" w:rsidP="00F30658">
      <w:pPr>
        <w:spacing w:before="0" w:after="120"/>
        <w:rPr>
          <w:rFonts w:eastAsiaTheme="minorEastAsia"/>
          <w:noProof/>
          <w:lang w:bidi="ar-SA"/>
        </w:rPr>
      </w:pPr>
      <w:r w:rsidRPr="0022227F">
        <w:rPr>
          <w:rFonts w:eastAsiaTheme="minorEastAsia" w:hint="eastAsia"/>
          <w:noProof/>
          <w:lang w:bidi="ar-SA"/>
        </w:rPr>
        <w:t xml:space="preserve">DUT is in a test location </w:t>
      </w:r>
      <w:r w:rsidRPr="0022227F">
        <w:rPr>
          <w:rFonts w:eastAsiaTheme="minorEastAsia"/>
          <w:noProof/>
          <w:lang w:bidi="ar-SA"/>
        </w:rPr>
        <w:t>with</w:t>
      </w:r>
      <w:r w:rsidRPr="0022227F">
        <w:rPr>
          <w:rFonts w:eastAsiaTheme="minorEastAsia" w:hint="eastAsia"/>
          <w:noProof/>
          <w:lang w:bidi="ar-SA"/>
        </w:rPr>
        <w:t xml:space="preserve"> good network coverage</w:t>
      </w:r>
    </w:p>
    <w:p w14:paraId="4B25D960" w14:textId="77777777" w:rsidR="00F30658" w:rsidRPr="0022227F" w:rsidRDefault="00F30658" w:rsidP="00F30658">
      <w:pPr>
        <w:spacing w:before="0" w:after="120"/>
        <w:rPr>
          <w:rFonts w:eastAsiaTheme="minorEastAsia"/>
          <w:noProof/>
          <w:lang w:bidi="ar-SA"/>
        </w:rPr>
      </w:pPr>
      <w:r w:rsidRPr="0022227F">
        <w:rPr>
          <w:rFonts w:eastAsiaTheme="minorEastAsia" w:hint="eastAsia"/>
          <w:noProof/>
          <w:lang w:bidi="ar-SA"/>
        </w:rPr>
        <w:t>A new firmware version is available on the IoT service platform</w:t>
      </w:r>
    </w:p>
    <w:p w14:paraId="0611068E" w14:textId="77777777" w:rsidR="00F30658" w:rsidRPr="0022227F" w:rsidRDefault="00F30658" w:rsidP="00F30658">
      <w:pPr>
        <w:keepNext/>
        <w:keepLines/>
        <w:spacing w:before="0" w:after="120"/>
        <w:jc w:val="left"/>
        <w:rPr>
          <w:rFonts w:eastAsia="Times New Roman"/>
          <w:b/>
          <w:noProof/>
          <w:lang w:eastAsia="en-US" w:bidi="ar-SA"/>
        </w:rPr>
      </w:pPr>
      <w:bookmarkStart w:id="86" w:name="_Toc18657660"/>
      <w:r w:rsidRPr="0022227F">
        <w:rPr>
          <w:rFonts w:eastAsia="Times New Roman"/>
          <w:b/>
          <w:noProof/>
          <w:lang w:eastAsia="en-US" w:bidi="ar-SA"/>
        </w:rPr>
        <w:t>Test procedure</w:t>
      </w:r>
      <w:bookmarkEnd w:id="86"/>
    </w:p>
    <w:tbl>
      <w:tblPr>
        <w:tblW w:w="928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3" w:type="dxa"/>
        </w:tblCellMar>
        <w:tblLook w:val="04A0" w:firstRow="1" w:lastRow="0" w:firstColumn="1" w:lastColumn="0" w:noHBand="0" w:noVBand="1"/>
      </w:tblPr>
      <w:tblGrid>
        <w:gridCol w:w="438"/>
        <w:gridCol w:w="4296"/>
        <w:gridCol w:w="4555"/>
      </w:tblGrid>
      <w:tr w:rsidR="00F30658" w:rsidRPr="00B60158" w14:paraId="51270C1E" w14:textId="77777777" w:rsidTr="00A53C67">
        <w:trPr>
          <w:cantSplit/>
          <w:trHeight w:val="462"/>
          <w:tblHeader/>
        </w:trPr>
        <w:tc>
          <w:tcPr>
            <w:tcW w:w="438" w:type="dxa"/>
            <w:shd w:val="clear" w:color="auto" w:fill="FF0000"/>
            <w:tcMar>
              <w:left w:w="83" w:type="dxa"/>
            </w:tcMar>
            <w:vAlign w:val="center"/>
          </w:tcPr>
          <w:p w14:paraId="56351E6C" w14:textId="77777777" w:rsidR="00F30658" w:rsidRPr="00BD69A2" w:rsidRDefault="00F30658" w:rsidP="00A53C67">
            <w:pPr>
              <w:keepNext/>
              <w:keepLines/>
              <w:tabs>
                <w:tab w:val="left" w:pos="851"/>
              </w:tabs>
              <w:spacing w:before="0" w:after="120"/>
              <w:jc w:val="left"/>
              <w:rPr>
                <w:rFonts w:eastAsia="Times New Roman"/>
                <w:b/>
                <w:noProof/>
                <w:color w:val="FFFFFF" w:themeColor="background1"/>
                <w:sz w:val="21"/>
                <w:szCs w:val="18"/>
                <w:lang w:eastAsia="en-GB" w:bidi="ar-SA"/>
              </w:rPr>
            </w:pPr>
          </w:p>
        </w:tc>
        <w:tc>
          <w:tcPr>
            <w:tcW w:w="4296" w:type="dxa"/>
            <w:shd w:val="clear" w:color="auto" w:fill="FF0000"/>
            <w:tcMar>
              <w:left w:w="83" w:type="dxa"/>
            </w:tcMar>
            <w:vAlign w:val="center"/>
          </w:tcPr>
          <w:p w14:paraId="4EDCEED9" w14:textId="77777777" w:rsidR="00F30658" w:rsidRPr="00BD69A2" w:rsidRDefault="00F30658" w:rsidP="00A53C67">
            <w:pPr>
              <w:keepNext/>
              <w:keepLines/>
              <w:tabs>
                <w:tab w:val="left" w:pos="851"/>
              </w:tabs>
              <w:spacing w:before="0" w:after="120"/>
              <w:jc w:val="left"/>
              <w:rPr>
                <w:rFonts w:eastAsia="Times New Roman"/>
                <w:b/>
                <w:noProof/>
                <w:color w:val="FFFFFF" w:themeColor="background1"/>
                <w:sz w:val="21"/>
                <w:szCs w:val="18"/>
                <w:lang w:eastAsia="en-GB" w:bidi="ar-SA"/>
              </w:rPr>
            </w:pPr>
            <w:r w:rsidRPr="00BD69A2">
              <w:rPr>
                <w:rFonts w:eastAsia="Times New Roman"/>
                <w:b/>
                <w:noProof/>
                <w:color w:val="FFFFFF" w:themeColor="background1"/>
                <w:sz w:val="21"/>
                <w:szCs w:val="18"/>
                <w:lang w:eastAsia="en-GB" w:bidi="ar-SA"/>
              </w:rPr>
              <w:t>Test procedure</w:t>
            </w:r>
          </w:p>
        </w:tc>
        <w:tc>
          <w:tcPr>
            <w:tcW w:w="4555" w:type="dxa"/>
            <w:shd w:val="clear" w:color="auto" w:fill="FF0000"/>
            <w:tcMar>
              <w:left w:w="83" w:type="dxa"/>
            </w:tcMar>
            <w:vAlign w:val="center"/>
          </w:tcPr>
          <w:p w14:paraId="0CC3DDF7" w14:textId="77777777" w:rsidR="00F30658" w:rsidRPr="00BD69A2" w:rsidRDefault="00F30658" w:rsidP="00A53C67">
            <w:pPr>
              <w:keepNext/>
              <w:keepLines/>
              <w:tabs>
                <w:tab w:val="left" w:pos="851"/>
              </w:tabs>
              <w:spacing w:before="0" w:after="120"/>
              <w:jc w:val="left"/>
              <w:rPr>
                <w:rFonts w:eastAsia="Times New Roman"/>
                <w:b/>
                <w:noProof/>
                <w:color w:val="FFFFFF" w:themeColor="background1"/>
                <w:sz w:val="21"/>
                <w:szCs w:val="18"/>
                <w:lang w:eastAsia="en-GB" w:bidi="ar-SA"/>
              </w:rPr>
            </w:pPr>
            <w:r w:rsidRPr="00BD69A2">
              <w:rPr>
                <w:rFonts w:eastAsia="Times New Roman"/>
                <w:b/>
                <w:noProof/>
                <w:color w:val="FFFFFF" w:themeColor="background1"/>
                <w:sz w:val="21"/>
                <w:szCs w:val="18"/>
                <w:lang w:eastAsia="en-GB" w:bidi="ar-SA"/>
              </w:rPr>
              <w:t>Expected behaviour</w:t>
            </w:r>
          </w:p>
        </w:tc>
      </w:tr>
      <w:tr w:rsidR="00F30658" w:rsidRPr="0022227F" w14:paraId="494690A3" w14:textId="77777777" w:rsidTr="00A53C67">
        <w:trPr>
          <w:cantSplit/>
          <w:tblHeader/>
        </w:trPr>
        <w:tc>
          <w:tcPr>
            <w:tcW w:w="438" w:type="dxa"/>
            <w:shd w:val="clear" w:color="auto" w:fill="F2F2F2"/>
            <w:tcMar>
              <w:left w:w="83" w:type="dxa"/>
            </w:tcMar>
            <w:vAlign w:val="center"/>
          </w:tcPr>
          <w:p w14:paraId="6208CE5C" w14:textId="77777777" w:rsidR="00F30658" w:rsidRPr="0022227F" w:rsidRDefault="00F30658" w:rsidP="00A53C67">
            <w:pPr>
              <w:keepNext/>
              <w:keepLines/>
              <w:spacing w:before="0" w:after="120"/>
              <w:jc w:val="left"/>
              <w:rPr>
                <w:rFonts w:eastAsia="Times New Roman"/>
                <w:noProof/>
                <w:sz w:val="20"/>
                <w:lang w:eastAsia="en-US" w:bidi="ar-SA"/>
              </w:rPr>
            </w:pPr>
            <w:r w:rsidRPr="0022227F">
              <w:rPr>
                <w:rFonts w:eastAsia="Times New Roman"/>
                <w:noProof/>
                <w:sz w:val="20"/>
                <w:lang w:eastAsia="en-US" w:bidi="ar-SA"/>
              </w:rPr>
              <w:t>1</w:t>
            </w:r>
          </w:p>
        </w:tc>
        <w:tc>
          <w:tcPr>
            <w:tcW w:w="4296" w:type="dxa"/>
            <w:shd w:val="clear" w:color="auto" w:fill="auto"/>
            <w:tcMar>
              <w:left w:w="83" w:type="dxa"/>
            </w:tcMar>
            <w:vAlign w:val="center"/>
          </w:tcPr>
          <w:p w14:paraId="06E19C1B" w14:textId="77777777" w:rsidR="00F30658" w:rsidRPr="0022227F" w:rsidRDefault="00F30658" w:rsidP="00A53C67">
            <w:pPr>
              <w:keepNext/>
              <w:keepLines/>
              <w:spacing w:before="0" w:after="120"/>
              <w:jc w:val="left"/>
              <w:rPr>
                <w:rFonts w:eastAsiaTheme="minorEastAsia"/>
                <w:noProof/>
                <w:sz w:val="20"/>
                <w:lang w:bidi="ar-SA"/>
              </w:rPr>
            </w:pPr>
            <w:r w:rsidRPr="0022227F">
              <w:rPr>
                <w:rFonts w:eastAsiaTheme="minorEastAsia"/>
                <w:noProof/>
                <w:sz w:val="20"/>
                <w:lang w:bidi="ar-SA"/>
              </w:rPr>
              <w:t>Power on DUT and confirm successful registration on the IoT ser</w:t>
            </w:r>
            <w:r>
              <w:rPr>
                <w:rFonts w:eastAsiaTheme="minorEastAsia"/>
                <w:noProof/>
                <w:sz w:val="20"/>
                <w:lang w:bidi="ar-SA"/>
              </w:rPr>
              <w:t>v</w:t>
            </w:r>
            <w:r w:rsidRPr="0022227F">
              <w:rPr>
                <w:rFonts w:eastAsiaTheme="minorEastAsia"/>
                <w:noProof/>
                <w:sz w:val="20"/>
                <w:lang w:bidi="ar-SA"/>
              </w:rPr>
              <w:t>ice platform.</w:t>
            </w:r>
          </w:p>
        </w:tc>
        <w:tc>
          <w:tcPr>
            <w:tcW w:w="4555" w:type="dxa"/>
            <w:shd w:val="clear" w:color="auto" w:fill="auto"/>
            <w:tcMar>
              <w:left w:w="83" w:type="dxa"/>
            </w:tcMar>
            <w:vAlign w:val="center"/>
          </w:tcPr>
          <w:p w14:paraId="182E74E1" w14:textId="77777777" w:rsidR="00F30658" w:rsidRPr="0022227F" w:rsidRDefault="00F30658" w:rsidP="00A53C67">
            <w:pPr>
              <w:keepNext/>
              <w:keepLines/>
              <w:spacing w:before="0" w:after="120"/>
              <w:jc w:val="left"/>
              <w:rPr>
                <w:rFonts w:eastAsiaTheme="minorEastAsia"/>
                <w:noProof/>
                <w:sz w:val="20"/>
                <w:lang w:bidi="ar-SA"/>
              </w:rPr>
            </w:pPr>
            <w:r w:rsidRPr="0022227F">
              <w:rPr>
                <w:rFonts w:eastAsiaTheme="minorEastAsia"/>
                <w:noProof/>
                <w:sz w:val="20"/>
                <w:lang w:bidi="ar-SA"/>
              </w:rPr>
              <w:t>DUT is successfully registered.</w:t>
            </w:r>
          </w:p>
        </w:tc>
      </w:tr>
      <w:tr w:rsidR="00F30658" w:rsidRPr="0022227F" w14:paraId="7EDE579C" w14:textId="77777777" w:rsidTr="00A53C67">
        <w:trPr>
          <w:cantSplit/>
          <w:tblHeader/>
        </w:trPr>
        <w:tc>
          <w:tcPr>
            <w:tcW w:w="438" w:type="dxa"/>
            <w:shd w:val="clear" w:color="auto" w:fill="F2F2F2"/>
            <w:tcMar>
              <w:left w:w="83" w:type="dxa"/>
            </w:tcMar>
            <w:vAlign w:val="center"/>
          </w:tcPr>
          <w:p w14:paraId="3327A032" w14:textId="77777777" w:rsidR="00F30658" w:rsidRPr="0022227F" w:rsidRDefault="00F30658" w:rsidP="00A53C67">
            <w:pPr>
              <w:keepNext/>
              <w:keepLines/>
              <w:spacing w:before="0" w:after="120"/>
              <w:jc w:val="left"/>
              <w:rPr>
                <w:rFonts w:eastAsia="Times New Roman"/>
                <w:noProof/>
                <w:sz w:val="20"/>
                <w:lang w:eastAsia="en-US" w:bidi="ar-SA"/>
              </w:rPr>
            </w:pPr>
            <w:r w:rsidRPr="0022227F">
              <w:rPr>
                <w:rFonts w:eastAsia="Times New Roman"/>
                <w:noProof/>
                <w:sz w:val="20"/>
                <w:lang w:eastAsia="en-US" w:bidi="ar-SA"/>
              </w:rPr>
              <w:t>2</w:t>
            </w:r>
          </w:p>
        </w:tc>
        <w:tc>
          <w:tcPr>
            <w:tcW w:w="4296" w:type="dxa"/>
            <w:shd w:val="clear" w:color="auto" w:fill="auto"/>
            <w:tcMar>
              <w:left w:w="83" w:type="dxa"/>
            </w:tcMar>
            <w:vAlign w:val="center"/>
          </w:tcPr>
          <w:p w14:paraId="123975FC" w14:textId="77777777" w:rsidR="00F30658" w:rsidRPr="0022227F" w:rsidRDefault="00F30658" w:rsidP="00A53C67">
            <w:pPr>
              <w:keepNext/>
              <w:keepLines/>
              <w:spacing w:before="0" w:after="120"/>
              <w:jc w:val="left"/>
              <w:rPr>
                <w:rFonts w:eastAsiaTheme="minorEastAsia"/>
                <w:noProof/>
                <w:sz w:val="20"/>
                <w:lang w:bidi="ar-SA"/>
              </w:rPr>
            </w:pPr>
            <w:r w:rsidRPr="0022227F">
              <w:rPr>
                <w:rFonts w:eastAsiaTheme="minorEastAsia" w:hint="eastAsia"/>
                <w:noProof/>
                <w:sz w:val="20"/>
                <w:lang w:bidi="ar-SA"/>
              </w:rPr>
              <w:t>Push firmware upgrade request to DUT on the IoT service platform.</w:t>
            </w:r>
          </w:p>
        </w:tc>
        <w:tc>
          <w:tcPr>
            <w:tcW w:w="4555" w:type="dxa"/>
            <w:shd w:val="clear" w:color="auto" w:fill="auto"/>
            <w:tcMar>
              <w:left w:w="83" w:type="dxa"/>
            </w:tcMar>
            <w:vAlign w:val="center"/>
          </w:tcPr>
          <w:p w14:paraId="416FF387" w14:textId="77777777" w:rsidR="00F30658" w:rsidRPr="0022227F" w:rsidRDefault="00F30658" w:rsidP="00A53C67">
            <w:pPr>
              <w:keepNext/>
              <w:keepLines/>
              <w:spacing w:before="0" w:after="120"/>
              <w:jc w:val="left"/>
              <w:rPr>
                <w:rFonts w:eastAsiaTheme="minorEastAsia"/>
                <w:noProof/>
                <w:color w:val="FF0000"/>
                <w:sz w:val="20"/>
                <w:lang w:bidi="ar-SA"/>
              </w:rPr>
            </w:pPr>
            <w:r w:rsidRPr="0022227F">
              <w:rPr>
                <w:rFonts w:eastAsiaTheme="minorEastAsia" w:hint="eastAsia"/>
                <w:noProof/>
                <w:sz w:val="20"/>
                <w:lang w:bidi="ar-SA"/>
              </w:rPr>
              <w:t xml:space="preserve">DUT successfully receives the request and starts to upgrade the firmware version </w:t>
            </w:r>
            <w:r w:rsidRPr="0022227F">
              <w:rPr>
                <w:rFonts w:eastAsiaTheme="minorEastAsia" w:hint="eastAsia"/>
                <w:noProof/>
                <w:color w:val="FF0000"/>
                <w:sz w:val="20"/>
                <w:lang w:bidi="ar-SA"/>
              </w:rPr>
              <w:t>.</w:t>
            </w:r>
          </w:p>
        </w:tc>
      </w:tr>
      <w:tr w:rsidR="00F30658" w:rsidRPr="0022227F" w14:paraId="3C8BB610" w14:textId="77777777" w:rsidTr="00A53C67">
        <w:trPr>
          <w:cantSplit/>
          <w:tblHeader/>
        </w:trPr>
        <w:tc>
          <w:tcPr>
            <w:tcW w:w="438" w:type="dxa"/>
            <w:shd w:val="clear" w:color="auto" w:fill="F2F2F2"/>
            <w:tcMar>
              <w:left w:w="83" w:type="dxa"/>
            </w:tcMar>
            <w:vAlign w:val="center"/>
          </w:tcPr>
          <w:p w14:paraId="32D3E625" w14:textId="77777777" w:rsidR="00F30658" w:rsidRPr="0022227F" w:rsidRDefault="00F30658" w:rsidP="00A53C67">
            <w:pPr>
              <w:keepNext/>
              <w:keepLines/>
              <w:spacing w:before="0" w:after="120"/>
              <w:jc w:val="left"/>
              <w:rPr>
                <w:rFonts w:eastAsiaTheme="minorEastAsia"/>
                <w:noProof/>
                <w:sz w:val="20"/>
                <w:lang w:bidi="ar-SA"/>
              </w:rPr>
            </w:pPr>
            <w:r w:rsidRPr="0022227F">
              <w:rPr>
                <w:rFonts w:eastAsiaTheme="minorEastAsia" w:hint="eastAsia"/>
                <w:noProof/>
                <w:sz w:val="20"/>
                <w:lang w:bidi="ar-SA"/>
              </w:rPr>
              <w:t>3</w:t>
            </w:r>
          </w:p>
        </w:tc>
        <w:tc>
          <w:tcPr>
            <w:tcW w:w="4296" w:type="dxa"/>
            <w:shd w:val="clear" w:color="auto" w:fill="auto"/>
            <w:tcMar>
              <w:left w:w="83" w:type="dxa"/>
            </w:tcMar>
            <w:vAlign w:val="center"/>
          </w:tcPr>
          <w:p w14:paraId="0630F7A1" w14:textId="77777777" w:rsidR="00F30658" w:rsidRPr="0022227F" w:rsidRDefault="00F30658" w:rsidP="00A53C67">
            <w:pPr>
              <w:keepNext/>
              <w:keepLines/>
              <w:spacing w:before="0" w:after="120"/>
              <w:jc w:val="left"/>
              <w:rPr>
                <w:rFonts w:eastAsiaTheme="minorEastAsia"/>
                <w:noProof/>
                <w:sz w:val="20"/>
                <w:lang w:bidi="ar-SA"/>
              </w:rPr>
            </w:pPr>
            <w:r w:rsidRPr="0022227F">
              <w:rPr>
                <w:rFonts w:eastAsiaTheme="minorEastAsia" w:hint="eastAsia"/>
                <w:noProof/>
                <w:sz w:val="20"/>
                <w:lang w:bidi="ar-SA"/>
              </w:rPr>
              <w:t>Verify DUT upgra</w:t>
            </w:r>
            <w:r>
              <w:rPr>
                <w:rFonts w:eastAsiaTheme="minorEastAsia"/>
                <w:noProof/>
                <w:sz w:val="20"/>
                <w:lang w:bidi="ar-SA"/>
              </w:rPr>
              <w:t>d</w:t>
            </w:r>
            <w:r w:rsidRPr="0022227F">
              <w:rPr>
                <w:rFonts w:eastAsiaTheme="minorEastAsia" w:hint="eastAsia"/>
                <w:noProof/>
                <w:sz w:val="20"/>
                <w:lang w:bidi="ar-SA"/>
              </w:rPr>
              <w:t xml:space="preserve">e to the firmware version </w:t>
            </w:r>
            <w:r w:rsidRPr="0022227F">
              <w:rPr>
                <w:rFonts w:eastAsiaTheme="minorEastAsia"/>
                <w:noProof/>
                <w:sz w:val="20"/>
                <w:lang w:bidi="ar-SA"/>
              </w:rPr>
              <w:t>as commanded by the IoT service platform</w:t>
            </w:r>
            <w:r w:rsidRPr="0022227F">
              <w:rPr>
                <w:rFonts w:eastAsiaTheme="minorEastAsia" w:hint="eastAsia"/>
                <w:noProof/>
                <w:sz w:val="20"/>
                <w:lang w:bidi="ar-SA"/>
              </w:rPr>
              <w:t>.</w:t>
            </w:r>
          </w:p>
        </w:tc>
        <w:tc>
          <w:tcPr>
            <w:tcW w:w="4555" w:type="dxa"/>
            <w:shd w:val="clear" w:color="auto" w:fill="auto"/>
            <w:tcMar>
              <w:left w:w="83" w:type="dxa"/>
            </w:tcMar>
            <w:vAlign w:val="center"/>
          </w:tcPr>
          <w:p w14:paraId="1F989B54" w14:textId="77777777" w:rsidR="00F30658" w:rsidRDefault="00F30658" w:rsidP="00A53C67">
            <w:pPr>
              <w:keepNext/>
              <w:keepLines/>
              <w:spacing w:before="0" w:after="120"/>
              <w:jc w:val="left"/>
              <w:rPr>
                <w:rFonts w:eastAsiaTheme="minorEastAsia"/>
                <w:noProof/>
                <w:sz w:val="20"/>
                <w:lang w:bidi="ar-SA"/>
              </w:rPr>
            </w:pPr>
            <w:r w:rsidRPr="0022227F">
              <w:rPr>
                <w:rFonts w:eastAsiaTheme="minorEastAsia" w:hint="eastAsia"/>
                <w:noProof/>
                <w:sz w:val="20"/>
                <w:lang w:bidi="ar-SA"/>
              </w:rPr>
              <w:t xml:space="preserve">DUT </w:t>
            </w:r>
            <w:r>
              <w:rPr>
                <w:rFonts w:eastAsiaTheme="minorEastAsia"/>
                <w:noProof/>
                <w:sz w:val="20"/>
                <w:lang w:bidi="ar-SA"/>
              </w:rPr>
              <w:t xml:space="preserve">was </w:t>
            </w:r>
            <w:r w:rsidRPr="0022227F">
              <w:rPr>
                <w:rFonts w:eastAsiaTheme="minorEastAsia" w:hint="eastAsia"/>
                <w:noProof/>
                <w:sz w:val="20"/>
                <w:lang w:bidi="ar-SA"/>
              </w:rPr>
              <w:t>upgrade</w:t>
            </w:r>
            <w:r>
              <w:rPr>
                <w:rFonts w:eastAsiaTheme="minorEastAsia"/>
                <w:noProof/>
                <w:sz w:val="20"/>
                <w:lang w:bidi="ar-SA"/>
              </w:rPr>
              <w:t>d</w:t>
            </w:r>
            <w:r w:rsidRPr="0022227F">
              <w:rPr>
                <w:rFonts w:eastAsiaTheme="minorEastAsia" w:hint="eastAsia"/>
                <w:noProof/>
                <w:sz w:val="20"/>
                <w:lang w:bidi="ar-SA"/>
              </w:rPr>
              <w:t xml:space="preserve"> to the latest firmware version.</w:t>
            </w:r>
          </w:p>
        </w:tc>
      </w:tr>
    </w:tbl>
    <w:p w14:paraId="56D467C4" w14:textId="77777777" w:rsidR="00F30658" w:rsidRDefault="00F30658" w:rsidP="00F30658">
      <w:pPr>
        <w:pStyle w:val="Heading4"/>
        <w:rPr>
          <w:rFonts w:eastAsiaTheme="minorEastAsia"/>
          <w:lang w:eastAsia="zh-CN"/>
        </w:rPr>
      </w:pPr>
      <w:r>
        <w:rPr>
          <w:rFonts w:eastAsiaTheme="minorEastAsia" w:hint="eastAsia"/>
          <w:lang w:eastAsia="zh-CN"/>
        </w:rPr>
        <w:t>Remote Control</w:t>
      </w:r>
      <w:r w:rsidRPr="0022227F">
        <w:rPr>
          <w:rFonts w:eastAsiaTheme="minorEastAsia"/>
          <w:lang w:eastAsia="zh-CN"/>
        </w:rPr>
        <w:t xml:space="preserve"> </w:t>
      </w:r>
    </w:p>
    <w:p w14:paraId="2D9DAFE2" w14:textId="77777777" w:rsidR="00F30658" w:rsidRPr="0022227F" w:rsidRDefault="00F30658" w:rsidP="00F30658">
      <w:pPr>
        <w:keepNext/>
        <w:keepLines/>
        <w:spacing w:before="0" w:after="120"/>
        <w:jc w:val="left"/>
        <w:rPr>
          <w:rFonts w:eastAsiaTheme="minorEastAsia"/>
          <w:b/>
          <w:noProof/>
          <w:lang w:bidi="ar-SA"/>
        </w:rPr>
      </w:pPr>
      <w:r w:rsidRPr="0022227F">
        <w:rPr>
          <w:rFonts w:eastAsiaTheme="minorEastAsia" w:hint="eastAsia"/>
          <w:b/>
          <w:noProof/>
          <w:lang w:bidi="ar-SA"/>
        </w:rPr>
        <w:t>T</w:t>
      </w:r>
      <w:r w:rsidRPr="0022227F">
        <w:rPr>
          <w:rFonts w:eastAsia="Times New Roman"/>
          <w:b/>
          <w:noProof/>
          <w:lang w:eastAsia="en-US" w:bidi="ar-SA"/>
        </w:rPr>
        <w:t>est</w:t>
      </w:r>
      <w:r w:rsidRPr="0022227F">
        <w:rPr>
          <w:rFonts w:eastAsiaTheme="minorEastAsia" w:hint="eastAsia"/>
          <w:b/>
          <w:noProof/>
          <w:lang w:bidi="ar-SA"/>
        </w:rPr>
        <w:t xml:space="preserve"> purpose</w:t>
      </w:r>
    </w:p>
    <w:p w14:paraId="1571373D" w14:textId="77777777" w:rsidR="00F30658" w:rsidRPr="0022227F" w:rsidRDefault="00F30658" w:rsidP="00F30658">
      <w:pPr>
        <w:spacing w:before="0" w:after="120"/>
        <w:rPr>
          <w:rFonts w:eastAsiaTheme="minorEastAsia"/>
          <w:noProof/>
          <w:lang w:bidi="ar-SA"/>
        </w:rPr>
      </w:pPr>
      <w:r w:rsidRPr="0022227F">
        <w:rPr>
          <w:rFonts w:eastAsia="Times New Roman"/>
          <w:noProof/>
          <w:lang w:eastAsia="en-US" w:bidi="ar-SA"/>
        </w:rPr>
        <w:t>To verify th</w:t>
      </w:r>
      <w:r w:rsidRPr="0022227F">
        <w:rPr>
          <w:rFonts w:eastAsiaTheme="minorEastAsia" w:hint="eastAsia"/>
          <w:noProof/>
          <w:lang w:bidi="ar-SA"/>
        </w:rPr>
        <w:t>at</w:t>
      </w:r>
      <w:r w:rsidRPr="0022227F">
        <w:rPr>
          <w:rFonts w:eastAsia="Times New Roman"/>
          <w:noProof/>
          <w:lang w:eastAsia="en-US" w:bidi="ar-SA"/>
        </w:rPr>
        <w:t xml:space="preserve"> </w:t>
      </w:r>
      <w:r>
        <w:rPr>
          <w:rFonts w:eastAsia="Times New Roman"/>
          <w:noProof/>
          <w:lang w:eastAsia="en-US" w:bidi="ar-SA"/>
        </w:rPr>
        <w:t xml:space="preserve">the </w:t>
      </w:r>
      <w:r w:rsidRPr="0022227F">
        <w:rPr>
          <w:rFonts w:eastAsia="Times New Roman"/>
          <w:noProof/>
          <w:lang w:eastAsia="en-US" w:bidi="ar-SA"/>
        </w:rPr>
        <w:t xml:space="preserve">DUT can </w:t>
      </w:r>
      <w:r>
        <w:rPr>
          <w:rFonts w:eastAsiaTheme="minorEastAsia" w:hint="eastAsia"/>
          <w:noProof/>
          <w:lang w:bidi="ar-SA"/>
        </w:rPr>
        <w:t>be remotely</w:t>
      </w:r>
      <w:r w:rsidRPr="0022227F">
        <w:rPr>
          <w:rFonts w:eastAsiaTheme="minorEastAsia" w:hint="eastAsia"/>
          <w:noProof/>
          <w:lang w:bidi="ar-SA"/>
        </w:rPr>
        <w:t xml:space="preserve"> </w:t>
      </w:r>
      <w:r>
        <w:rPr>
          <w:rFonts w:eastAsiaTheme="minorEastAsia" w:hint="eastAsia"/>
          <w:noProof/>
          <w:lang w:bidi="ar-SA"/>
        </w:rPr>
        <w:t>controlled</w:t>
      </w:r>
      <w:r w:rsidRPr="0022227F">
        <w:rPr>
          <w:rFonts w:eastAsiaTheme="minorEastAsia" w:hint="eastAsia"/>
          <w:noProof/>
          <w:lang w:bidi="ar-SA"/>
        </w:rPr>
        <w:t xml:space="preserve"> </w:t>
      </w:r>
      <w:r>
        <w:rPr>
          <w:rFonts w:eastAsiaTheme="minorEastAsia" w:hint="eastAsia"/>
          <w:noProof/>
          <w:lang w:bidi="ar-SA"/>
        </w:rPr>
        <w:t>by</w:t>
      </w:r>
      <w:r w:rsidRPr="0022227F">
        <w:rPr>
          <w:rFonts w:eastAsiaTheme="minorEastAsia" w:hint="eastAsia"/>
          <w:noProof/>
          <w:lang w:bidi="ar-SA"/>
        </w:rPr>
        <w:t xml:space="preserve"> the IoT service platform</w:t>
      </w:r>
      <w:r w:rsidRPr="0022227F">
        <w:rPr>
          <w:rFonts w:eastAsia="Times New Roman"/>
          <w:noProof/>
          <w:lang w:eastAsia="en-US" w:bidi="ar-SA"/>
        </w:rPr>
        <w:t>.</w:t>
      </w:r>
    </w:p>
    <w:p w14:paraId="3360D33D" w14:textId="77777777" w:rsidR="00F30658" w:rsidRPr="0022227F" w:rsidRDefault="00F30658" w:rsidP="00F30658">
      <w:pPr>
        <w:keepNext/>
        <w:keepLines/>
        <w:spacing w:before="0" w:after="120"/>
        <w:jc w:val="left"/>
        <w:rPr>
          <w:rFonts w:eastAsiaTheme="minorEastAsia"/>
          <w:b/>
          <w:noProof/>
          <w:lang w:bidi="ar-SA"/>
        </w:rPr>
      </w:pPr>
      <w:r w:rsidRPr="0022227F">
        <w:rPr>
          <w:rFonts w:eastAsiaTheme="minorEastAsia"/>
          <w:b/>
          <w:noProof/>
          <w:lang w:bidi="ar-SA"/>
        </w:rPr>
        <w:t>Referenced</w:t>
      </w:r>
      <w:r w:rsidRPr="0022227F">
        <w:rPr>
          <w:rFonts w:eastAsiaTheme="minorEastAsia" w:hint="eastAsia"/>
          <w:b/>
          <w:noProof/>
          <w:lang w:bidi="ar-SA"/>
        </w:rPr>
        <w:t xml:space="preserve"> Requirements</w:t>
      </w:r>
    </w:p>
    <w:p w14:paraId="249487DB" w14:textId="77777777" w:rsidR="00F30658" w:rsidRPr="0022227F" w:rsidRDefault="00F30658" w:rsidP="00F30658">
      <w:pPr>
        <w:spacing w:before="0" w:after="120"/>
        <w:rPr>
          <w:rFonts w:eastAsiaTheme="minorEastAsia"/>
          <w:noProof/>
          <w:color w:val="000000" w:themeColor="text1"/>
          <w:lang w:bidi="ar-SA"/>
        </w:rPr>
      </w:pPr>
      <w:r w:rsidRPr="0022227F">
        <w:rPr>
          <w:rFonts w:eastAsiaTheme="minorEastAsia"/>
          <w:noProof/>
          <w:color w:val="000000" w:themeColor="text1"/>
          <w:lang w:bidi="ar-SA"/>
        </w:rPr>
        <w:t>TS50_2.1.</w:t>
      </w:r>
      <w:r>
        <w:rPr>
          <w:rFonts w:eastAsiaTheme="minorEastAsia" w:hint="eastAsia"/>
          <w:noProof/>
          <w:color w:val="000000" w:themeColor="text1"/>
          <w:lang w:bidi="ar-SA"/>
        </w:rPr>
        <w:t>7</w:t>
      </w:r>
      <w:r w:rsidRPr="0022227F">
        <w:rPr>
          <w:rFonts w:eastAsiaTheme="minorEastAsia"/>
          <w:noProof/>
          <w:color w:val="000000" w:themeColor="text1"/>
          <w:lang w:bidi="ar-SA"/>
        </w:rPr>
        <w:t>_REQ_1</w:t>
      </w:r>
    </w:p>
    <w:p w14:paraId="712C94FA" w14:textId="77777777" w:rsidR="00F30658" w:rsidRPr="0022227F" w:rsidRDefault="00F30658" w:rsidP="00F30658">
      <w:pPr>
        <w:spacing w:before="0" w:after="120"/>
        <w:rPr>
          <w:rFonts w:eastAsiaTheme="minorEastAsia"/>
          <w:noProof/>
          <w:color w:val="000000" w:themeColor="text1"/>
          <w:lang w:bidi="ar-SA"/>
        </w:rPr>
      </w:pPr>
      <w:r w:rsidRPr="0022227F">
        <w:rPr>
          <w:rFonts w:eastAsiaTheme="minorEastAsia"/>
          <w:noProof/>
          <w:color w:val="000000" w:themeColor="text1"/>
          <w:lang w:bidi="ar-SA"/>
        </w:rPr>
        <w:t>For additional REQ see mapping tables.</w:t>
      </w:r>
    </w:p>
    <w:p w14:paraId="565C3268" w14:textId="77777777" w:rsidR="00F30658" w:rsidRPr="0022227F" w:rsidRDefault="00F30658" w:rsidP="00F30658">
      <w:pPr>
        <w:keepNext/>
        <w:keepLines/>
        <w:spacing w:before="0" w:after="120"/>
        <w:jc w:val="left"/>
        <w:rPr>
          <w:rFonts w:eastAsia="Times New Roman"/>
          <w:b/>
          <w:noProof/>
          <w:lang w:eastAsia="en-US" w:bidi="ar-SA"/>
        </w:rPr>
      </w:pPr>
      <w:r w:rsidRPr="0022227F">
        <w:rPr>
          <w:rFonts w:eastAsia="Times New Roman"/>
          <w:b/>
          <w:noProof/>
          <w:lang w:eastAsia="en-US" w:bidi="ar-SA"/>
        </w:rPr>
        <w:t>Initial configuration</w:t>
      </w:r>
    </w:p>
    <w:p w14:paraId="2A0695BA" w14:textId="77777777" w:rsidR="00F30658" w:rsidRPr="0022227F" w:rsidRDefault="00F30658" w:rsidP="00F30658">
      <w:pPr>
        <w:spacing w:before="0" w:after="120"/>
        <w:rPr>
          <w:rFonts w:eastAsiaTheme="minorEastAsia"/>
          <w:noProof/>
          <w:lang w:bidi="ar-SA"/>
        </w:rPr>
      </w:pPr>
      <w:r w:rsidRPr="0022227F">
        <w:rPr>
          <w:rFonts w:eastAsia="Times New Roman"/>
          <w:noProof/>
          <w:lang w:eastAsia="en-US" w:bidi="ar-SA"/>
        </w:rPr>
        <w:t xml:space="preserve">DUT is </w:t>
      </w:r>
      <w:r w:rsidRPr="0022227F">
        <w:rPr>
          <w:rFonts w:eastAsiaTheme="minorEastAsia" w:hint="eastAsia"/>
          <w:noProof/>
          <w:lang w:bidi="ar-SA"/>
        </w:rPr>
        <w:t>powered on</w:t>
      </w:r>
      <w:r>
        <w:rPr>
          <w:rFonts w:eastAsiaTheme="minorEastAsia"/>
          <w:noProof/>
          <w:lang w:bidi="ar-SA"/>
        </w:rPr>
        <w:t xml:space="preserve"> and registered to the IoT service platform</w:t>
      </w:r>
    </w:p>
    <w:p w14:paraId="59AAC128" w14:textId="77777777" w:rsidR="00F30658" w:rsidRPr="0022227F" w:rsidRDefault="00F30658" w:rsidP="00F30658">
      <w:pPr>
        <w:spacing w:before="0" w:after="120"/>
        <w:rPr>
          <w:rFonts w:eastAsiaTheme="minorEastAsia"/>
          <w:noProof/>
          <w:lang w:bidi="ar-SA"/>
        </w:rPr>
      </w:pPr>
      <w:r w:rsidRPr="0022227F">
        <w:rPr>
          <w:rFonts w:eastAsiaTheme="minorEastAsia" w:hint="eastAsia"/>
          <w:noProof/>
          <w:lang w:bidi="ar-SA"/>
        </w:rPr>
        <w:t xml:space="preserve">DUT is in a test location </w:t>
      </w:r>
      <w:r w:rsidRPr="0022227F">
        <w:rPr>
          <w:rFonts w:eastAsiaTheme="minorEastAsia"/>
          <w:noProof/>
          <w:lang w:bidi="ar-SA"/>
        </w:rPr>
        <w:t>with</w:t>
      </w:r>
      <w:r w:rsidRPr="0022227F">
        <w:rPr>
          <w:rFonts w:eastAsiaTheme="minorEastAsia" w:hint="eastAsia"/>
          <w:noProof/>
          <w:lang w:bidi="ar-SA"/>
        </w:rPr>
        <w:t xml:space="preserve"> good network coverage</w:t>
      </w:r>
    </w:p>
    <w:p w14:paraId="06C10B67" w14:textId="77777777" w:rsidR="00F30658" w:rsidRPr="0022227F" w:rsidRDefault="00F30658" w:rsidP="00F30658">
      <w:pPr>
        <w:keepNext/>
        <w:keepLines/>
        <w:spacing w:before="0" w:after="120"/>
        <w:jc w:val="left"/>
        <w:rPr>
          <w:rFonts w:eastAsia="Times New Roman"/>
          <w:b/>
          <w:noProof/>
          <w:lang w:eastAsia="en-US" w:bidi="ar-SA"/>
        </w:rPr>
      </w:pPr>
      <w:r w:rsidRPr="0022227F">
        <w:rPr>
          <w:rFonts w:eastAsia="Times New Roman"/>
          <w:b/>
          <w:noProof/>
          <w:lang w:eastAsia="en-US" w:bidi="ar-SA"/>
        </w:rPr>
        <w:t>Test procedure</w:t>
      </w:r>
    </w:p>
    <w:tbl>
      <w:tblPr>
        <w:tblW w:w="928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3" w:type="dxa"/>
        </w:tblCellMar>
        <w:tblLook w:val="04A0" w:firstRow="1" w:lastRow="0" w:firstColumn="1" w:lastColumn="0" w:noHBand="0" w:noVBand="1"/>
      </w:tblPr>
      <w:tblGrid>
        <w:gridCol w:w="438"/>
        <w:gridCol w:w="4296"/>
        <w:gridCol w:w="4555"/>
      </w:tblGrid>
      <w:tr w:rsidR="00F30658" w:rsidRPr="00B60158" w14:paraId="26AD30BE" w14:textId="77777777" w:rsidTr="00A53C67">
        <w:trPr>
          <w:cantSplit/>
          <w:trHeight w:val="543"/>
          <w:tblHeader/>
        </w:trPr>
        <w:tc>
          <w:tcPr>
            <w:tcW w:w="438" w:type="dxa"/>
            <w:shd w:val="clear" w:color="auto" w:fill="FF0000"/>
            <w:tcMar>
              <w:left w:w="83" w:type="dxa"/>
            </w:tcMar>
            <w:vAlign w:val="center"/>
          </w:tcPr>
          <w:p w14:paraId="36DF292A" w14:textId="77777777" w:rsidR="00F30658" w:rsidRPr="00BD69A2" w:rsidRDefault="00F30658" w:rsidP="00A53C67">
            <w:pPr>
              <w:keepNext/>
              <w:keepLines/>
              <w:tabs>
                <w:tab w:val="left" w:pos="851"/>
              </w:tabs>
              <w:spacing w:before="0" w:after="120"/>
              <w:jc w:val="left"/>
              <w:rPr>
                <w:rFonts w:eastAsia="Times New Roman"/>
                <w:b/>
                <w:noProof/>
                <w:color w:val="FFFFFF" w:themeColor="background1"/>
                <w:sz w:val="21"/>
                <w:szCs w:val="18"/>
                <w:lang w:eastAsia="en-GB" w:bidi="ar-SA"/>
              </w:rPr>
            </w:pPr>
          </w:p>
        </w:tc>
        <w:tc>
          <w:tcPr>
            <w:tcW w:w="4296" w:type="dxa"/>
            <w:shd w:val="clear" w:color="auto" w:fill="FF0000"/>
            <w:tcMar>
              <w:left w:w="83" w:type="dxa"/>
            </w:tcMar>
            <w:vAlign w:val="center"/>
          </w:tcPr>
          <w:p w14:paraId="2A3AF352" w14:textId="77777777" w:rsidR="00F30658" w:rsidRPr="00BD69A2" w:rsidRDefault="00F30658" w:rsidP="00A53C67">
            <w:pPr>
              <w:keepNext/>
              <w:keepLines/>
              <w:tabs>
                <w:tab w:val="left" w:pos="851"/>
              </w:tabs>
              <w:spacing w:before="0" w:after="120"/>
              <w:jc w:val="left"/>
              <w:rPr>
                <w:rFonts w:eastAsia="Times New Roman"/>
                <w:b/>
                <w:noProof/>
                <w:color w:val="FFFFFF" w:themeColor="background1"/>
                <w:sz w:val="21"/>
                <w:szCs w:val="18"/>
                <w:lang w:eastAsia="en-GB" w:bidi="ar-SA"/>
              </w:rPr>
            </w:pPr>
            <w:r w:rsidRPr="00BD69A2">
              <w:rPr>
                <w:rFonts w:eastAsia="Times New Roman"/>
                <w:b/>
                <w:noProof/>
                <w:color w:val="FFFFFF" w:themeColor="background1"/>
                <w:sz w:val="21"/>
                <w:szCs w:val="18"/>
                <w:lang w:eastAsia="en-GB" w:bidi="ar-SA"/>
              </w:rPr>
              <w:t>Test procedure</w:t>
            </w:r>
          </w:p>
        </w:tc>
        <w:tc>
          <w:tcPr>
            <w:tcW w:w="4555" w:type="dxa"/>
            <w:shd w:val="clear" w:color="auto" w:fill="FF0000"/>
            <w:tcMar>
              <w:left w:w="83" w:type="dxa"/>
            </w:tcMar>
            <w:vAlign w:val="center"/>
          </w:tcPr>
          <w:p w14:paraId="32955A12" w14:textId="77777777" w:rsidR="00F30658" w:rsidRPr="00BD69A2" w:rsidRDefault="00F30658" w:rsidP="00A53C67">
            <w:pPr>
              <w:keepNext/>
              <w:keepLines/>
              <w:tabs>
                <w:tab w:val="left" w:pos="851"/>
              </w:tabs>
              <w:spacing w:before="0" w:after="120"/>
              <w:jc w:val="left"/>
              <w:rPr>
                <w:rFonts w:eastAsia="Times New Roman"/>
                <w:b/>
                <w:noProof/>
                <w:color w:val="FFFFFF" w:themeColor="background1"/>
                <w:sz w:val="21"/>
                <w:szCs w:val="18"/>
                <w:lang w:eastAsia="en-GB" w:bidi="ar-SA"/>
              </w:rPr>
            </w:pPr>
            <w:r w:rsidRPr="00BD69A2">
              <w:rPr>
                <w:rFonts w:eastAsia="Times New Roman"/>
                <w:b/>
                <w:noProof/>
                <w:color w:val="FFFFFF" w:themeColor="background1"/>
                <w:sz w:val="21"/>
                <w:szCs w:val="18"/>
                <w:lang w:eastAsia="en-GB" w:bidi="ar-SA"/>
              </w:rPr>
              <w:t>Expected behaviour</w:t>
            </w:r>
          </w:p>
        </w:tc>
      </w:tr>
      <w:tr w:rsidR="00F30658" w:rsidRPr="0022227F" w14:paraId="462425BB" w14:textId="77777777" w:rsidTr="00A53C67">
        <w:trPr>
          <w:cantSplit/>
          <w:tblHeader/>
        </w:trPr>
        <w:tc>
          <w:tcPr>
            <w:tcW w:w="438" w:type="dxa"/>
            <w:shd w:val="clear" w:color="auto" w:fill="F2F2F2"/>
            <w:tcMar>
              <w:left w:w="83" w:type="dxa"/>
            </w:tcMar>
            <w:vAlign w:val="center"/>
          </w:tcPr>
          <w:p w14:paraId="5D33B872" w14:textId="77777777" w:rsidR="00F30658" w:rsidRPr="0022227F" w:rsidRDefault="00F30658" w:rsidP="00A53C67">
            <w:pPr>
              <w:keepNext/>
              <w:keepLines/>
              <w:spacing w:before="0" w:after="120"/>
              <w:jc w:val="left"/>
              <w:rPr>
                <w:rFonts w:eastAsia="Times New Roman"/>
                <w:noProof/>
                <w:sz w:val="20"/>
                <w:lang w:eastAsia="en-US" w:bidi="ar-SA"/>
              </w:rPr>
            </w:pPr>
            <w:r w:rsidRPr="0022227F">
              <w:rPr>
                <w:rFonts w:eastAsia="Times New Roman"/>
                <w:noProof/>
                <w:sz w:val="20"/>
                <w:lang w:eastAsia="en-US" w:bidi="ar-SA"/>
              </w:rPr>
              <w:t>1</w:t>
            </w:r>
          </w:p>
        </w:tc>
        <w:tc>
          <w:tcPr>
            <w:tcW w:w="4296" w:type="dxa"/>
            <w:shd w:val="clear" w:color="auto" w:fill="auto"/>
            <w:tcMar>
              <w:left w:w="83" w:type="dxa"/>
            </w:tcMar>
            <w:vAlign w:val="center"/>
          </w:tcPr>
          <w:p w14:paraId="2437DBEF" w14:textId="77777777" w:rsidR="00F30658" w:rsidRPr="0022227F" w:rsidRDefault="00F30658" w:rsidP="00A53C67">
            <w:pPr>
              <w:keepNext/>
              <w:keepLines/>
              <w:spacing w:before="0" w:after="120"/>
              <w:jc w:val="left"/>
              <w:rPr>
                <w:rFonts w:eastAsiaTheme="minorEastAsia"/>
                <w:noProof/>
                <w:sz w:val="20"/>
                <w:lang w:bidi="ar-SA"/>
              </w:rPr>
            </w:pPr>
            <w:r>
              <w:rPr>
                <w:rFonts w:eastAsiaTheme="minorEastAsia"/>
                <w:noProof/>
                <w:sz w:val="20"/>
                <w:lang w:bidi="ar-SA"/>
              </w:rPr>
              <w:t>R</w:t>
            </w:r>
            <w:r>
              <w:rPr>
                <w:rFonts w:eastAsiaTheme="minorEastAsia" w:hint="eastAsia"/>
                <w:noProof/>
                <w:sz w:val="20"/>
                <w:lang w:bidi="ar-SA"/>
              </w:rPr>
              <w:t>emote</w:t>
            </w:r>
            <w:r>
              <w:rPr>
                <w:rFonts w:eastAsiaTheme="minorEastAsia"/>
                <w:noProof/>
                <w:sz w:val="20"/>
                <w:lang w:bidi="ar-SA"/>
              </w:rPr>
              <w:t>ly</w:t>
            </w:r>
            <w:r>
              <w:rPr>
                <w:rFonts w:eastAsiaTheme="minorEastAsia" w:hint="eastAsia"/>
                <w:noProof/>
                <w:sz w:val="20"/>
                <w:lang w:bidi="ar-SA"/>
              </w:rPr>
              <w:t xml:space="preserve"> control </w:t>
            </w:r>
            <w:r>
              <w:rPr>
                <w:rFonts w:eastAsiaTheme="minorEastAsia"/>
                <w:noProof/>
                <w:sz w:val="20"/>
                <w:lang w:bidi="ar-SA"/>
              </w:rPr>
              <w:t>the</w:t>
            </w:r>
            <w:r w:rsidRPr="0022227F">
              <w:rPr>
                <w:rFonts w:eastAsiaTheme="minorEastAsia" w:hint="eastAsia"/>
                <w:noProof/>
                <w:sz w:val="20"/>
                <w:lang w:bidi="ar-SA"/>
              </w:rPr>
              <w:t xml:space="preserve"> DUT</w:t>
            </w:r>
            <w:r>
              <w:rPr>
                <w:rFonts w:eastAsiaTheme="minorEastAsia" w:hint="eastAsia"/>
                <w:noProof/>
                <w:sz w:val="20"/>
                <w:lang w:bidi="ar-SA"/>
              </w:rPr>
              <w:t xml:space="preserve"> from the IoT service platform or user app (e.g. </w:t>
            </w:r>
            <w:r>
              <w:rPr>
                <w:rFonts w:eastAsiaTheme="minorEastAsia"/>
                <w:noProof/>
                <w:sz w:val="20"/>
                <w:lang w:bidi="ar-SA"/>
              </w:rPr>
              <w:t xml:space="preserve">turn on/off or change the </w:t>
            </w:r>
            <w:r>
              <w:rPr>
                <w:rFonts w:eastAsiaTheme="minorEastAsia" w:hint="eastAsia"/>
                <w:noProof/>
                <w:sz w:val="20"/>
                <w:lang w:bidi="ar-SA"/>
              </w:rPr>
              <w:t>mode setting)</w:t>
            </w:r>
            <w:r w:rsidRPr="0022227F">
              <w:rPr>
                <w:rFonts w:eastAsiaTheme="minorEastAsia" w:hint="eastAsia"/>
                <w:noProof/>
                <w:sz w:val="20"/>
                <w:lang w:bidi="ar-SA"/>
              </w:rPr>
              <w:t>.</w:t>
            </w:r>
          </w:p>
        </w:tc>
        <w:tc>
          <w:tcPr>
            <w:tcW w:w="4555" w:type="dxa"/>
            <w:shd w:val="clear" w:color="auto" w:fill="auto"/>
            <w:tcMar>
              <w:left w:w="83" w:type="dxa"/>
            </w:tcMar>
            <w:vAlign w:val="center"/>
          </w:tcPr>
          <w:p w14:paraId="0DFD3698" w14:textId="77777777" w:rsidR="00F30658" w:rsidRPr="0022227F" w:rsidRDefault="00F30658" w:rsidP="00A53C67">
            <w:pPr>
              <w:keepNext/>
              <w:keepLines/>
              <w:spacing w:before="0" w:after="120"/>
              <w:jc w:val="left"/>
              <w:rPr>
                <w:rFonts w:eastAsiaTheme="minorEastAsia"/>
                <w:noProof/>
                <w:sz w:val="20"/>
                <w:lang w:bidi="ar-SA"/>
              </w:rPr>
            </w:pPr>
            <w:r w:rsidRPr="0022227F">
              <w:rPr>
                <w:rFonts w:eastAsiaTheme="minorEastAsia" w:hint="eastAsia"/>
                <w:noProof/>
                <w:sz w:val="20"/>
                <w:lang w:bidi="ar-SA"/>
              </w:rPr>
              <w:t xml:space="preserve">DUT successfully </w:t>
            </w:r>
            <w:r>
              <w:rPr>
                <w:rFonts w:eastAsiaTheme="minorEastAsia" w:hint="eastAsia"/>
                <w:noProof/>
                <w:sz w:val="20"/>
                <w:lang w:bidi="ar-SA"/>
              </w:rPr>
              <w:t>perform the commands from the IoT service platform</w:t>
            </w:r>
            <w:r w:rsidRPr="0022227F">
              <w:rPr>
                <w:rFonts w:eastAsiaTheme="minorEastAsia" w:hint="eastAsia"/>
                <w:noProof/>
                <w:color w:val="000000" w:themeColor="text1"/>
                <w:sz w:val="20"/>
                <w:lang w:bidi="ar-SA"/>
              </w:rPr>
              <w:t>.</w:t>
            </w:r>
          </w:p>
        </w:tc>
      </w:tr>
    </w:tbl>
    <w:p w14:paraId="73C85FD5" w14:textId="77777777" w:rsidR="00F30658" w:rsidRPr="00DE2896" w:rsidRDefault="00F30658" w:rsidP="00F30658">
      <w:pPr>
        <w:pStyle w:val="NormalParagraph"/>
        <w:rPr>
          <w:rFonts w:eastAsiaTheme="minorEastAsia"/>
          <w:lang w:eastAsia="zh-CN"/>
        </w:rPr>
      </w:pPr>
    </w:p>
    <w:p w14:paraId="6911539B" w14:textId="77777777" w:rsidR="00F30658" w:rsidRPr="0022227F" w:rsidRDefault="00F30658" w:rsidP="00F30658">
      <w:pPr>
        <w:pStyle w:val="Heading3"/>
        <w:rPr>
          <w:rFonts w:eastAsiaTheme="minorEastAsia"/>
        </w:rPr>
      </w:pPr>
      <w:bookmarkStart w:id="87" w:name="_Toc55203735"/>
      <w:bookmarkStart w:id="88" w:name="_Toc101259614"/>
      <w:r w:rsidRPr="00721160">
        <w:rPr>
          <w:rFonts w:eastAsiaTheme="minorEastAsia"/>
        </w:rPr>
        <w:t>Data Synchronization</w:t>
      </w:r>
      <w:bookmarkEnd w:id="87"/>
      <w:bookmarkEnd w:id="88"/>
      <w:r w:rsidRPr="0022227F">
        <w:rPr>
          <w:rFonts w:eastAsiaTheme="minorEastAsia"/>
        </w:rPr>
        <w:t xml:space="preserve"> </w:t>
      </w:r>
    </w:p>
    <w:p w14:paraId="58C14A6F" w14:textId="77777777" w:rsidR="00F30658" w:rsidRPr="001A6456" w:rsidRDefault="00F30658" w:rsidP="00F30658">
      <w:pPr>
        <w:pStyle w:val="Heading4"/>
      </w:pPr>
      <w:bookmarkStart w:id="89" w:name="_Toc51255629"/>
      <w:r w:rsidRPr="001A6456">
        <w:t>To A Different Device</w:t>
      </w:r>
      <w:bookmarkEnd w:id="89"/>
    </w:p>
    <w:p w14:paraId="0A515819" w14:textId="77777777" w:rsidR="00F30658" w:rsidRPr="001A6456" w:rsidRDefault="00F30658" w:rsidP="00F30658">
      <w:pPr>
        <w:pStyle w:val="NormalParagraph"/>
        <w:keepNext/>
        <w:spacing w:before="240"/>
        <w:rPr>
          <w:rFonts w:eastAsia="PMingLiU"/>
          <w:b/>
          <w:lang w:eastAsia="zh-TW" w:bidi="bn-BD"/>
        </w:rPr>
      </w:pPr>
      <w:r w:rsidRPr="001A6456">
        <w:rPr>
          <w:b/>
          <w:lang w:eastAsia="en-US" w:bidi="bn-BD"/>
        </w:rPr>
        <w:t xml:space="preserve">Test </w:t>
      </w:r>
      <w:r w:rsidRPr="001A6456">
        <w:rPr>
          <w:rFonts w:eastAsia="PMingLiU" w:hint="eastAsia"/>
          <w:b/>
          <w:lang w:eastAsia="zh-TW" w:bidi="bn-BD"/>
        </w:rPr>
        <w:t>purpose</w:t>
      </w:r>
    </w:p>
    <w:p w14:paraId="6DAD6D67"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To verify the DUT can synchronize personal data to a different device.</w:t>
      </w:r>
    </w:p>
    <w:p w14:paraId="314AFCB5" w14:textId="77777777" w:rsidR="00F30658" w:rsidRPr="001A6456" w:rsidRDefault="00F30658" w:rsidP="00F30658">
      <w:pPr>
        <w:pStyle w:val="NormalParagraph"/>
        <w:rPr>
          <w:rFonts w:eastAsia="PMingLiU"/>
          <w:b/>
          <w:lang w:eastAsia="zh-TW" w:bidi="bn-BD"/>
        </w:rPr>
      </w:pPr>
      <w:r w:rsidRPr="001A6456">
        <w:rPr>
          <w:rFonts w:eastAsia="PMingLiU"/>
          <w:b/>
          <w:lang w:eastAsia="zh-TW" w:bidi="bn-BD"/>
        </w:rPr>
        <w:t>Referenced Requirements</w:t>
      </w:r>
    </w:p>
    <w:p w14:paraId="24CD8200"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TS50_2.6.2.1_REQ_5</w:t>
      </w:r>
    </w:p>
    <w:p w14:paraId="7B00F018"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For additional REQ see mapping tables</w:t>
      </w:r>
    </w:p>
    <w:p w14:paraId="6E07CE77" w14:textId="77777777" w:rsidR="00F30658" w:rsidRPr="001A6456" w:rsidRDefault="00F30658" w:rsidP="00F30658">
      <w:pPr>
        <w:pStyle w:val="NormalParagraph"/>
        <w:rPr>
          <w:rFonts w:eastAsia="PMingLiU"/>
          <w:b/>
          <w:lang w:eastAsia="zh-TW" w:bidi="bn-BD"/>
        </w:rPr>
      </w:pPr>
      <w:r w:rsidRPr="001A6456">
        <w:rPr>
          <w:rFonts w:eastAsia="PMingLiU"/>
          <w:b/>
          <w:lang w:eastAsia="zh-TW" w:bidi="bn-BD"/>
        </w:rPr>
        <w:t>Initial configuration</w:t>
      </w:r>
    </w:p>
    <w:p w14:paraId="3C888DE9"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 xml:space="preserve">If the smartwatch is eSIM enabled, the eSIM subscription must be activated with mobile operator. </w:t>
      </w:r>
    </w:p>
    <w:p w14:paraId="5DB90606"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DUT and the different device are powered off.</w:t>
      </w:r>
    </w:p>
    <w:p w14:paraId="1E2900FA" w14:textId="77777777" w:rsidR="00F30658" w:rsidRPr="001A6456" w:rsidRDefault="00F30658" w:rsidP="00F30658">
      <w:pPr>
        <w:pStyle w:val="NormalParagraph"/>
        <w:rPr>
          <w:rFonts w:eastAsia="PMingLiU"/>
          <w:b/>
          <w:lang w:eastAsia="zh-TW" w:bidi="bn-BD"/>
        </w:rPr>
      </w:pPr>
      <w:r w:rsidRPr="001A6456">
        <w:rPr>
          <w:rFonts w:eastAsia="PMingLiU"/>
          <w:b/>
          <w:lang w:eastAsia="zh-TW" w:bidi="bn-BD"/>
        </w:rPr>
        <w:t>Test procedure</w:t>
      </w:r>
    </w:p>
    <w:tbl>
      <w:tblPr>
        <w:tblStyle w:val="TableGrid"/>
        <w:tblW w:w="0" w:type="auto"/>
        <w:tblLook w:val="04A0" w:firstRow="1" w:lastRow="0" w:firstColumn="1" w:lastColumn="0" w:noHBand="0" w:noVBand="1"/>
      </w:tblPr>
      <w:tblGrid>
        <w:gridCol w:w="562"/>
        <w:gridCol w:w="4395"/>
        <w:gridCol w:w="4059"/>
      </w:tblGrid>
      <w:tr w:rsidR="00F30658" w:rsidRPr="00B60158" w14:paraId="7F977C22" w14:textId="77777777" w:rsidTr="00A53C67">
        <w:trPr>
          <w:trHeight w:val="511"/>
        </w:trPr>
        <w:tc>
          <w:tcPr>
            <w:tcW w:w="562" w:type="dxa"/>
            <w:shd w:val="clear" w:color="auto" w:fill="FF0000"/>
            <w:vAlign w:val="center"/>
          </w:tcPr>
          <w:p w14:paraId="261746C5" w14:textId="77777777" w:rsidR="00F30658" w:rsidRPr="00BD69A2" w:rsidRDefault="00F30658" w:rsidP="00A53C67">
            <w:pPr>
              <w:pStyle w:val="NormalParagraph"/>
              <w:spacing w:after="0"/>
              <w:rPr>
                <w:rFonts w:eastAsia="PMingLiU"/>
                <w:b/>
                <w:color w:val="FFFFFF" w:themeColor="background1"/>
                <w:lang w:eastAsia="zh-TW" w:bidi="bn-BD"/>
              </w:rPr>
            </w:pPr>
          </w:p>
        </w:tc>
        <w:tc>
          <w:tcPr>
            <w:tcW w:w="4395" w:type="dxa"/>
            <w:shd w:val="clear" w:color="auto" w:fill="FF0000"/>
            <w:vAlign w:val="center"/>
          </w:tcPr>
          <w:p w14:paraId="6602C623" w14:textId="77777777" w:rsidR="00F30658" w:rsidRPr="00BD69A2" w:rsidRDefault="00F30658" w:rsidP="00A53C67">
            <w:pPr>
              <w:pStyle w:val="NormalParagraph"/>
              <w:spacing w:after="0"/>
              <w:rPr>
                <w:rFonts w:eastAsia="PMingLiU"/>
                <w:b/>
                <w:color w:val="FFFFFF" w:themeColor="background1"/>
                <w:lang w:eastAsia="zh-TW" w:bidi="bn-BD"/>
              </w:rPr>
            </w:pPr>
            <w:r w:rsidRPr="00BD69A2">
              <w:rPr>
                <w:rFonts w:eastAsia="PMingLiU"/>
                <w:b/>
                <w:color w:val="FFFFFF" w:themeColor="background1"/>
                <w:lang w:eastAsia="zh-TW" w:bidi="bn-BD"/>
              </w:rPr>
              <w:t>Test procedure</w:t>
            </w:r>
          </w:p>
        </w:tc>
        <w:tc>
          <w:tcPr>
            <w:tcW w:w="4059" w:type="dxa"/>
            <w:shd w:val="clear" w:color="auto" w:fill="FF0000"/>
            <w:vAlign w:val="center"/>
          </w:tcPr>
          <w:p w14:paraId="13780D00" w14:textId="77777777" w:rsidR="00F30658" w:rsidRPr="00BD69A2" w:rsidRDefault="00F30658" w:rsidP="00A53C67">
            <w:pPr>
              <w:pStyle w:val="NormalParagraph"/>
              <w:spacing w:after="0"/>
              <w:rPr>
                <w:rFonts w:eastAsia="PMingLiU"/>
                <w:b/>
                <w:color w:val="FFFFFF" w:themeColor="background1"/>
                <w:lang w:eastAsia="zh-TW" w:bidi="bn-BD"/>
              </w:rPr>
            </w:pPr>
            <w:r w:rsidRPr="00BD69A2">
              <w:rPr>
                <w:rFonts w:eastAsia="PMingLiU"/>
                <w:b/>
                <w:color w:val="FFFFFF" w:themeColor="background1"/>
                <w:lang w:eastAsia="zh-TW" w:bidi="bn-BD"/>
              </w:rPr>
              <w:t>Expected behaviour</w:t>
            </w:r>
          </w:p>
        </w:tc>
      </w:tr>
      <w:tr w:rsidR="00F30658" w:rsidRPr="001A6456" w14:paraId="723053A3" w14:textId="77777777" w:rsidTr="00A53C67">
        <w:tc>
          <w:tcPr>
            <w:tcW w:w="562" w:type="dxa"/>
            <w:vAlign w:val="center"/>
          </w:tcPr>
          <w:p w14:paraId="71821AF6" w14:textId="77777777" w:rsidR="00F30658" w:rsidRPr="001A6456" w:rsidRDefault="00F30658" w:rsidP="00A53C67">
            <w:pPr>
              <w:pStyle w:val="NormalParagraph"/>
              <w:rPr>
                <w:rFonts w:eastAsia="PMingLiU"/>
                <w:lang w:eastAsia="zh-TW" w:bidi="bn-BD"/>
              </w:rPr>
            </w:pPr>
            <w:r w:rsidRPr="001A6456">
              <w:rPr>
                <w:rFonts w:eastAsia="PMingLiU"/>
                <w:lang w:eastAsia="zh-TW" w:bidi="bn-BD"/>
              </w:rPr>
              <w:t>1</w:t>
            </w:r>
          </w:p>
        </w:tc>
        <w:tc>
          <w:tcPr>
            <w:tcW w:w="4395" w:type="dxa"/>
            <w:vAlign w:val="center"/>
          </w:tcPr>
          <w:p w14:paraId="27513DE3" w14:textId="77777777" w:rsidR="00F30658" w:rsidRPr="001A6456" w:rsidRDefault="00F30658" w:rsidP="00A53C67">
            <w:pPr>
              <w:pStyle w:val="NormalParagraph"/>
              <w:rPr>
                <w:rFonts w:eastAsia="PMingLiU"/>
                <w:lang w:eastAsia="zh-TW" w:bidi="bn-BD"/>
              </w:rPr>
            </w:pPr>
            <w:r w:rsidRPr="001A6456">
              <w:rPr>
                <w:rFonts w:eastAsia="PMingLiU"/>
                <w:lang w:eastAsia="zh-TW" w:bidi="bn-BD"/>
              </w:rPr>
              <w:t>Activating the personal data synchronization function from a different device</w:t>
            </w:r>
          </w:p>
        </w:tc>
        <w:tc>
          <w:tcPr>
            <w:tcW w:w="4059" w:type="dxa"/>
            <w:vAlign w:val="center"/>
          </w:tcPr>
          <w:p w14:paraId="72C0044E" w14:textId="77777777" w:rsidR="00F30658" w:rsidRPr="001A6456" w:rsidRDefault="00F30658" w:rsidP="00A53C67">
            <w:pPr>
              <w:pStyle w:val="NormalParagraph"/>
              <w:rPr>
                <w:rFonts w:eastAsia="PMingLiU"/>
                <w:lang w:eastAsia="zh-TW" w:bidi="bn-BD"/>
              </w:rPr>
            </w:pPr>
            <w:r w:rsidRPr="001A6456">
              <w:rPr>
                <w:rFonts w:eastAsia="PMingLiU"/>
                <w:lang w:eastAsia="zh-TW" w:bidi="bn-BD"/>
              </w:rPr>
              <w:t>The DUT is paired with a different device through cellular connection.</w:t>
            </w:r>
          </w:p>
          <w:p w14:paraId="4B72122E" w14:textId="77777777" w:rsidR="00F30658" w:rsidRPr="001A6456" w:rsidRDefault="00F30658" w:rsidP="00A53C67">
            <w:pPr>
              <w:pStyle w:val="NormalParagraph"/>
              <w:rPr>
                <w:rFonts w:eastAsia="PMingLiU"/>
                <w:lang w:eastAsia="zh-TW" w:bidi="bn-BD"/>
              </w:rPr>
            </w:pPr>
            <w:r w:rsidRPr="001A6456">
              <w:rPr>
                <w:rFonts w:eastAsia="PMingLiU"/>
                <w:lang w:eastAsia="zh-TW" w:bidi="bn-BD"/>
              </w:rPr>
              <w:t>Tapping the sync function from the application of the different device to launch personal data synchronization.</w:t>
            </w:r>
          </w:p>
        </w:tc>
      </w:tr>
      <w:tr w:rsidR="00F30658" w:rsidRPr="001A6456" w14:paraId="07E3FA1A" w14:textId="77777777" w:rsidTr="00A53C67">
        <w:tc>
          <w:tcPr>
            <w:tcW w:w="562" w:type="dxa"/>
            <w:vAlign w:val="center"/>
          </w:tcPr>
          <w:p w14:paraId="430587C1" w14:textId="77777777" w:rsidR="00F30658" w:rsidRPr="001A6456" w:rsidRDefault="00F30658" w:rsidP="00A53C67">
            <w:pPr>
              <w:pStyle w:val="NormalParagraph"/>
              <w:rPr>
                <w:rFonts w:eastAsia="PMingLiU"/>
                <w:lang w:eastAsia="zh-TW" w:bidi="bn-BD"/>
              </w:rPr>
            </w:pPr>
            <w:r w:rsidRPr="001A6456">
              <w:rPr>
                <w:rFonts w:eastAsia="PMingLiU"/>
                <w:lang w:eastAsia="zh-TW" w:bidi="bn-BD"/>
              </w:rPr>
              <w:t>2</w:t>
            </w:r>
          </w:p>
        </w:tc>
        <w:tc>
          <w:tcPr>
            <w:tcW w:w="4395" w:type="dxa"/>
            <w:vAlign w:val="center"/>
          </w:tcPr>
          <w:p w14:paraId="4635D48C" w14:textId="77777777" w:rsidR="00F30658" w:rsidRPr="001A6456" w:rsidRDefault="00F30658" w:rsidP="00A53C67">
            <w:pPr>
              <w:pStyle w:val="NormalParagraph"/>
              <w:rPr>
                <w:rFonts w:eastAsia="PMingLiU"/>
                <w:lang w:eastAsia="zh-TW" w:bidi="bn-BD"/>
              </w:rPr>
            </w:pPr>
            <w:r w:rsidRPr="001A6456">
              <w:rPr>
                <w:rFonts w:eastAsia="PMingLiU"/>
                <w:lang w:eastAsia="zh-TW" w:bidi="bn-BD"/>
              </w:rPr>
              <w:t>Synchronizing personal data to a different device</w:t>
            </w:r>
          </w:p>
        </w:tc>
        <w:tc>
          <w:tcPr>
            <w:tcW w:w="4059" w:type="dxa"/>
            <w:vAlign w:val="center"/>
          </w:tcPr>
          <w:p w14:paraId="1A27EC1C" w14:textId="77777777" w:rsidR="00F30658" w:rsidRPr="001A6456" w:rsidRDefault="00F30658" w:rsidP="00A53C67">
            <w:pPr>
              <w:pStyle w:val="NormalParagraph"/>
              <w:rPr>
                <w:rFonts w:eastAsia="PMingLiU"/>
                <w:lang w:eastAsia="zh-TW" w:bidi="bn-BD"/>
              </w:rPr>
            </w:pPr>
            <w:r w:rsidRPr="001A6456">
              <w:rPr>
                <w:rFonts w:eastAsia="PMingLiU"/>
                <w:lang w:eastAsia="zh-TW" w:bidi="bn-BD"/>
              </w:rPr>
              <w:t xml:space="preserve">The personal data is transfer to a different device. </w:t>
            </w:r>
          </w:p>
          <w:p w14:paraId="08999B35" w14:textId="77777777" w:rsidR="00F30658" w:rsidRPr="001A6456" w:rsidRDefault="00F30658" w:rsidP="00A53C67">
            <w:pPr>
              <w:pStyle w:val="NormalParagraph"/>
              <w:rPr>
                <w:rFonts w:eastAsia="PMingLiU"/>
                <w:lang w:eastAsia="zh-TW" w:bidi="bn-BD"/>
              </w:rPr>
            </w:pPr>
            <w:r w:rsidRPr="001A6456">
              <w:rPr>
                <w:rFonts w:eastAsia="PMingLiU"/>
                <w:lang w:eastAsia="zh-TW" w:bidi="bn-BD"/>
              </w:rPr>
              <w:t>The different device can display the recorded personal data after synchronization is completed.</w:t>
            </w:r>
          </w:p>
        </w:tc>
      </w:tr>
    </w:tbl>
    <w:p w14:paraId="4FFE739D" w14:textId="77777777" w:rsidR="00F30658" w:rsidRPr="001A6456" w:rsidRDefault="00F30658" w:rsidP="00F30658">
      <w:pPr>
        <w:pStyle w:val="NormalParagraph"/>
        <w:rPr>
          <w:lang w:eastAsia="en-US" w:bidi="bn-BD"/>
        </w:rPr>
      </w:pPr>
    </w:p>
    <w:p w14:paraId="6FA62267" w14:textId="77777777" w:rsidR="00F30658" w:rsidRPr="001A6456" w:rsidRDefault="00F30658" w:rsidP="00F30658">
      <w:pPr>
        <w:pStyle w:val="Heading4"/>
      </w:pPr>
      <w:bookmarkStart w:id="90" w:name="_Toc51255630"/>
      <w:r w:rsidRPr="001A6456">
        <w:t>To A Cloud Account</w:t>
      </w:r>
      <w:bookmarkEnd w:id="90"/>
    </w:p>
    <w:p w14:paraId="5382B77D" w14:textId="77777777" w:rsidR="00F30658" w:rsidRPr="001A6456" w:rsidRDefault="00F30658" w:rsidP="00F30658">
      <w:pPr>
        <w:pStyle w:val="NormalParagraph"/>
        <w:rPr>
          <w:rFonts w:eastAsia="PMingLiU"/>
          <w:b/>
          <w:lang w:eastAsia="zh-TW" w:bidi="bn-BD"/>
        </w:rPr>
      </w:pPr>
      <w:r w:rsidRPr="001A6456">
        <w:rPr>
          <w:b/>
          <w:lang w:eastAsia="en-US" w:bidi="bn-BD"/>
        </w:rPr>
        <w:t xml:space="preserve">Test </w:t>
      </w:r>
      <w:r w:rsidRPr="001A6456">
        <w:rPr>
          <w:rFonts w:eastAsia="PMingLiU" w:hint="eastAsia"/>
          <w:b/>
          <w:lang w:eastAsia="zh-TW" w:bidi="bn-BD"/>
        </w:rPr>
        <w:t>purpose</w:t>
      </w:r>
    </w:p>
    <w:p w14:paraId="58C609CE"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To verify the DUT can synchronize personal data to a cloud account.</w:t>
      </w:r>
    </w:p>
    <w:p w14:paraId="4073040B" w14:textId="77777777" w:rsidR="00F30658" w:rsidRPr="001A6456" w:rsidRDefault="00F30658" w:rsidP="00F30658">
      <w:pPr>
        <w:pStyle w:val="NormalParagraph"/>
        <w:rPr>
          <w:rFonts w:eastAsia="PMingLiU"/>
          <w:b/>
          <w:lang w:eastAsia="zh-TW" w:bidi="bn-BD"/>
        </w:rPr>
      </w:pPr>
      <w:r w:rsidRPr="001A6456">
        <w:rPr>
          <w:rFonts w:eastAsia="PMingLiU"/>
          <w:b/>
          <w:lang w:eastAsia="zh-TW" w:bidi="bn-BD"/>
        </w:rPr>
        <w:t>Referenced Requirements</w:t>
      </w:r>
    </w:p>
    <w:p w14:paraId="176EFC88"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TS50_2.6.2.1_REQ_5</w:t>
      </w:r>
    </w:p>
    <w:p w14:paraId="17DA9B6A"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For additional REQ see mapping tables</w:t>
      </w:r>
    </w:p>
    <w:p w14:paraId="3888F937" w14:textId="77777777" w:rsidR="00F30658" w:rsidRPr="001A6456" w:rsidRDefault="00F30658" w:rsidP="00F30658">
      <w:pPr>
        <w:pStyle w:val="NormalParagraph"/>
        <w:rPr>
          <w:rFonts w:eastAsia="PMingLiU"/>
          <w:b/>
          <w:lang w:eastAsia="zh-TW" w:bidi="bn-BD"/>
        </w:rPr>
      </w:pPr>
      <w:r w:rsidRPr="001A6456">
        <w:rPr>
          <w:rFonts w:eastAsia="PMingLiU"/>
          <w:b/>
          <w:lang w:eastAsia="zh-TW" w:bidi="bn-BD"/>
        </w:rPr>
        <w:t>Initial configuration</w:t>
      </w:r>
    </w:p>
    <w:p w14:paraId="79CD864C"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 xml:space="preserve">If the smartwatch is eSIM enabled, the eSIM subscription must be activated with mobile operator. </w:t>
      </w:r>
    </w:p>
    <w:p w14:paraId="5CA61136"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DUT is powered off.</w:t>
      </w:r>
    </w:p>
    <w:p w14:paraId="69EF2B57" w14:textId="77777777" w:rsidR="00F30658" w:rsidRPr="001A6456" w:rsidRDefault="00F30658" w:rsidP="00F30658">
      <w:pPr>
        <w:pStyle w:val="NormalParagraph"/>
        <w:keepNext/>
        <w:rPr>
          <w:rFonts w:eastAsia="PMingLiU"/>
          <w:b/>
          <w:lang w:eastAsia="zh-TW" w:bidi="bn-BD"/>
        </w:rPr>
      </w:pPr>
      <w:r w:rsidRPr="001A6456">
        <w:rPr>
          <w:rFonts w:eastAsia="PMingLiU"/>
          <w:b/>
          <w:lang w:eastAsia="zh-TW" w:bidi="bn-BD"/>
        </w:rPr>
        <w:t>Test procedure test case</w:t>
      </w:r>
    </w:p>
    <w:tbl>
      <w:tblPr>
        <w:tblStyle w:val="TableGrid"/>
        <w:tblW w:w="0" w:type="auto"/>
        <w:tblLook w:val="04A0" w:firstRow="1" w:lastRow="0" w:firstColumn="1" w:lastColumn="0" w:noHBand="0" w:noVBand="1"/>
      </w:tblPr>
      <w:tblGrid>
        <w:gridCol w:w="562"/>
        <w:gridCol w:w="4395"/>
        <w:gridCol w:w="4059"/>
      </w:tblGrid>
      <w:tr w:rsidR="00F30658" w:rsidRPr="00B60158" w14:paraId="46FDF2AF" w14:textId="77777777" w:rsidTr="00A53C67">
        <w:trPr>
          <w:trHeight w:val="494"/>
          <w:tblHeader/>
        </w:trPr>
        <w:tc>
          <w:tcPr>
            <w:tcW w:w="562" w:type="dxa"/>
            <w:shd w:val="clear" w:color="auto" w:fill="FF0000"/>
            <w:vAlign w:val="center"/>
          </w:tcPr>
          <w:p w14:paraId="175EA9EF" w14:textId="77777777" w:rsidR="00F30658" w:rsidRPr="00BD69A2" w:rsidRDefault="00F30658" w:rsidP="00A53C67">
            <w:pPr>
              <w:pStyle w:val="NormalParagraph"/>
              <w:spacing w:after="0"/>
              <w:rPr>
                <w:rFonts w:eastAsia="PMingLiU"/>
                <w:b/>
                <w:color w:val="FFFFFF" w:themeColor="background1"/>
                <w:lang w:eastAsia="zh-TW" w:bidi="bn-BD"/>
              </w:rPr>
            </w:pPr>
          </w:p>
        </w:tc>
        <w:tc>
          <w:tcPr>
            <w:tcW w:w="4395" w:type="dxa"/>
            <w:shd w:val="clear" w:color="auto" w:fill="FF0000"/>
            <w:vAlign w:val="center"/>
          </w:tcPr>
          <w:p w14:paraId="25A9FCEF" w14:textId="77777777" w:rsidR="00F30658" w:rsidRPr="00BD69A2" w:rsidRDefault="00F30658" w:rsidP="00A53C67">
            <w:pPr>
              <w:pStyle w:val="NormalParagraph"/>
              <w:spacing w:after="0"/>
              <w:rPr>
                <w:rFonts w:eastAsia="PMingLiU"/>
                <w:b/>
                <w:color w:val="FFFFFF" w:themeColor="background1"/>
                <w:lang w:eastAsia="zh-TW" w:bidi="bn-BD"/>
              </w:rPr>
            </w:pPr>
            <w:r w:rsidRPr="00BD69A2">
              <w:rPr>
                <w:rFonts w:eastAsia="PMingLiU"/>
                <w:b/>
                <w:color w:val="FFFFFF" w:themeColor="background1"/>
                <w:lang w:eastAsia="zh-TW" w:bidi="bn-BD"/>
              </w:rPr>
              <w:t>Test procedure</w:t>
            </w:r>
          </w:p>
        </w:tc>
        <w:tc>
          <w:tcPr>
            <w:tcW w:w="4059" w:type="dxa"/>
            <w:shd w:val="clear" w:color="auto" w:fill="FF0000"/>
            <w:vAlign w:val="center"/>
          </w:tcPr>
          <w:p w14:paraId="05591EC4" w14:textId="77777777" w:rsidR="00F30658" w:rsidRPr="00BD69A2" w:rsidRDefault="00F30658" w:rsidP="00A53C67">
            <w:pPr>
              <w:pStyle w:val="NormalParagraph"/>
              <w:spacing w:after="0"/>
              <w:rPr>
                <w:rFonts w:eastAsia="PMingLiU"/>
                <w:b/>
                <w:color w:val="FFFFFF" w:themeColor="background1"/>
                <w:lang w:eastAsia="zh-TW" w:bidi="bn-BD"/>
              </w:rPr>
            </w:pPr>
            <w:r w:rsidRPr="00BD69A2">
              <w:rPr>
                <w:rFonts w:eastAsia="PMingLiU"/>
                <w:b/>
                <w:color w:val="FFFFFF" w:themeColor="background1"/>
                <w:lang w:eastAsia="zh-TW" w:bidi="bn-BD"/>
              </w:rPr>
              <w:t>Expected behaviour</w:t>
            </w:r>
          </w:p>
        </w:tc>
      </w:tr>
      <w:tr w:rsidR="00F30658" w:rsidRPr="001A6456" w14:paraId="2D6A0D94" w14:textId="77777777" w:rsidTr="00A53C67">
        <w:tc>
          <w:tcPr>
            <w:tcW w:w="562" w:type="dxa"/>
            <w:vAlign w:val="center"/>
          </w:tcPr>
          <w:p w14:paraId="1754073B" w14:textId="77777777" w:rsidR="00F30658" w:rsidRPr="001A6456" w:rsidRDefault="00F30658" w:rsidP="00A53C67">
            <w:pPr>
              <w:pStyle w:val="NormalParagraph"/>
              <w:rPr>
                <w:rFonts w:eastAsia="PMingLiU"/>
                <w:lang w:eastAsia="zh-TW" w:bidi="bn-BD"/>
              </w:rPr>
            </w:pPr>
            <w:r w:rsidRPr="001A6456">
              <w:rPr>
                <w:rFonts w:eastAsia="PMingLiU"/>
                <w:lang w:eastAsia="zh-TW" w:bidi="bn-BD"/>
              </w:rPr>
              <w:t>1</w:t>
            </w:r>
          </w:p>
        </w:tc>
        <w:tc>
          <w:tcPr>
            <w:tcW w:w="4395" w:type="dxa"/>
            <w:vAlign w:val="center"/>
          </w:tcPr>
          <w:p w14:paraId="0DA62C3E" w14:textId="77777777" w:rsidR="00F30658" w:rsidRPr="001A6456" w:rsidRDefault="00F30658" w:rsidP="00A53C67">
            <w:pPr>
              <w:pStyle w:val="NormalParagraph"/>
              <w:rPr>
                <w:rFonts w:eastAsia="PMingLiU"/>
                <w:lang w:eastAsia="zh-TW" w:bidi="bn-BD"/>
              </w:rPr>
            </w:pPr>
            <w:r w:rsidRPr="001A6456">
              <w:rPr>
                <w:rFonts w:eastAsia="PMingLiU"/>
                <w:lang w:eastAsia="zh-TW" w:bidi="bn-BD"/>
              </w:rPr>
              <w:t>Activating the personal data synchronization function from a cloud account</w:t>
            </w:r>
          </w:p>
        </w:tc>
        <w:tc>
          <w:tcPr>
            <w:tcW w:w="4059" w:type="dxa"/>
            <w:vAlign w:val="center"/>
          </w:tcPr>
          <w:p w14:paraId="3AFBF6C7" w14:textId="77777777" w:rsidR="00F30658" w:rsidRPr="001A6456" w:rsidRDefault="00F30658" w:rsidP="00A53C67">
            <w:pPr>
              <w:pStyle w:val="NormalParagraph"/>
              <w:rPr>
                <w:rFonts w:eastAsia="PMingLiU"/>
                <w:lang w:eastAsia="zh-TW" w:bidi="bn-BD"/>
              </w:rPr>
            </w:pPr>
            <w:r w:rsidRPr="001A6456">
              <w:rPr>
                <w:rFonts w:eastAsia="PMingLiU"/>
                <w:lang w:eastAsia="zh-TW" w:bidi="bn-BD"/>
              </w:rPr>
              <w:t>Ensure the DUT has connect to the cloud network via cellular network.</w:t>
            </w:r>
          </w:p>
          <w:p w14:paraId="6F37093B" w14:textId="77777777" w:rsidR="00F30658" w:rsidRPr="001A6456" w:rsidRDefault="00F30658" w:rsidP="00A53C67">
            <w:pPr>
              <w:pStyle w:val="NormalParagraph"/>
              <w:rPr>
                <w:rFonts w:eastAsia="PMingLiU"/>
                <w:lang w:eastAsia="zh-TW" w:bidi="bn-BD"/>
              </w:rPr>
            </w:pPr>
            <w:r w:rsidRPr="001A6456">
              <w:rPr>
                <w:rFonts w:eastAsia="PMingLiU"/>
                <w:lang w:eastAsia="zh-TW" w:bidi="bn-BD"/>
              </w:rPr>
              <w:t>Activating the sync function from the cloud account to launch personal data synchronization.</w:t>
            </w:r>
          </w:p>
        </w:tc>
      </w:tr>
      <w:tr w:rsidR="00F30658" w:rsidRPr="001A6456" w14:paraId="64615273" w14:textId="77777777" w:rsidTr="00A53C67">
        <w:tc>
          <w:tcPr>
            <w:tcW w:w="562" w:type="dxa"/>
            <w:vAlign w:val="center"/>
          </w:tcPr>
          <w:p w14:paraId="5897A508" w14:textId="77777777" w:rsidR="00F30658" w:rsidRPr="001A6456" w:rsidRDefault="00F30658" w:rsidP="00A53C67">
            <w:pPr>
              <w:pStyle w:val="NormalParagraph"/>
              <w:rPr>
                <w:rFonts w:eastAsia="PMingLiU"/>
                <w:lang w:eastAsia="zh-TW" w:bidi="bn-BD"/>
              </w:rPr>
            </w:pPr>
            <w:r w:rsidRPr="001A6456">
              <w:rPr>
                <w:rFonts w:eastAsia="PMingLiU"/>
                <w:lang w:eastAsia="zh-TW" w:bidi="bn-BD"/>
              </w:rPr>
              <w:t>2</w:t>
            </w:r>
          </w:p>
        </w:tc>
        <w:tc>
          <w:tcPr>
            <w:tcW w:w="4395" w:type="dxa"/>
            <w:vAlign w:val="center"/>
          </w:tcPr>
          <w:p w14:paraId="4CA2FB92" w14:textId="77777777" w:rsidR="00F30658" w:rsidRPr="001A6456" w:rsidRDefault="00F30658" w:rsidP="00A53C67">
            <w:pPr>
              <w:pStyle w:val="NormalParagraph"/>
              <w:rPr>
                <w:rFonts w:eastAsia="PMingLiU"/>
                <w:lang w:eastAsia="zh-TW" w:bidi="bn-BD"/>
              </w:rPr>
            </w:pPr>
            <w:r w:rsidRPr="001A6456">
              <w:rPr>
                <w:rFonts w:eastAsia="PMingLiU"/>
                <w:lang w:eastAsia="zh-TW" w:bidi="bn-BD"/>
              </w:rPr>
              <w:t>Synchronizing personal data to a cloud account</w:t>
            </w:r>
          </w:p>
        </w:tc>
        <w:tc>
          <w:tcPr>
            <w:tcW w:w="4059" w:type="dxa"/>
            <w:vAlign w:val="center"/>
          </w:tcPr>
          <w:p w14:paraId="2399FDD0" w14:textId="77777777" w:rsidR="00F30658" w:rsidRPr="001A6456" w:rsidRDefault="00F30658" w:rsidP="00A53C67">
            <w:pPr>
              <w:pStyle w:val="NormalParagraph"/>
              <w:rPr>
                <w:rFonts w:eastAsia="PMingLiU"/>
                <w:lang w:eastAsia="zh-TW" w:bidi="bn-BD"/>
              </w:rPr>
            </w:pPr>
            <w:r w:rsidRPr="001A6456">
              <w:rPr>
                <w:rFonts w:eastAsia="PMingLiU"/>
                <w:lang w:eastAsia="zh-TW" w:bidi="bn-BD"/>
              </w:rPr>
              <w:t xml:space="preserve">The personal data is transfer to a cloud account. </w:t>
            </w:r>
          </w:p>
          <w:p w14:paraId="65AACC02" w14:textId="77777777" w:rsidR="00F30658" w:rsidRPr="001A6456" w:rsidRDefault="00F30658" w:rsidP="00A53C67">
            <w:pPr>
              <w:pStyle w:val="NormalParagraph"/>
              <w:rPr>
                <w:rFonts w:eastAsia="PMingLiU"/>
                <w:lang w:eastAsia="zh-TW" w:bidi="bn-BD"/>
              </w:rPr>
            </w:pPr>
            <w:r w:rsidRPr="001A6456">
              <w:rPr>
                <w:rFonts w:eastAsia="PMingLiU"/>
                <w:lang w:eastAsia="zh-TW" w:bidi="bn-BD"/>
              </w:rPr>
              <w:t>The cloud account can display the recorded personal data after synchronization is completed.</w:t>
            </w:r>
          </w:p>
        </w:tc>
      </w:tr>
    </w:tbl>
    <w:p w14:paraId="04A4EAEF" w14:textId="77777777" w:rsidR="00F30658" w:rsidRPr="001A6456" w:rsidRDefault="00F30658" w:rsidP="00F30658">
      <w:pPr>
        <w:pStyle w:val="NormalParagraph"/>
        <w:rPr>
          <w:lang w:eastAsia="en-US" w:bidi="bn-BD"/>
        </w:rPr>
      </w:pPr>
    </w:p>
    <w:p w14:paraId="45D58E8B" w14:textId="77777777" w:rsidR="00F30658" w:rsidRPr="001A6456" w:rsidRDefault="00F30658" w:rsidP="00F30658">
      <w:pPr>
        <w:pStyle w:val="Heading3"/>
      </w:pPr>
      <w:bookmarkStart w:id="91" w:name="_Toc51255631"/>
      <w:bookmarkStart w:id="92" w:name="_Toc55203736"/>
      <w:bookmarkStart w:id="93" w:name="_Toc101259615"/>
      <w:r w:rsidRPr="001A6456">
        <w:t>Generic Voice Call</w:t>
      </w:r>
      <w:bookmarkEnd w:id="91"/>
      <w:bookmarkEnd w:id="92"/>
      <w:bookmarkEnd w:id="93"/>
    </w:p>
    <w:p w14:paraId="2CCA3B6C" w14:textId="77777777" w:rsidR="00F30658" w:rsidRPr="001A6456" w:rsidRDefault="00F30658" w:rsidP="00F30658">
      <w:pPr>
        <w:pStyle w:val="Heading4"/>
      </w:pPr>
      <w:bookmarkStart w:id="94" w:name="_Toc51255632"/>
      <w:r w:rsidRPr="001A6456">
        <w:t>MO Voice Call</w:t>
      </w:r>
      <w:bookmarkEnd w:id="94"/>
    </w:p>
    <w:p w14:paraId="6556584D" w14:textId="77777777" w:rsidR="00F30658" w:rsidRPr="001A6456" w:rsidRDefault="00F30658" w:rsidP="00F30658">
      <w:pPr>
        <w:pStyle w:val="NormalParagraph"/>
        <w:rPr>
          <w:rFonts w:eastAsia="PMingLiU"/>
          <w:b/>
          <w:lang w:eastAsia="zh-TW" w:bidi="bn-BD"/>
        </w:rPr>
      </w:pPr>
      <w:r w:rsidRPr="001A6456">
        <w:rPr>
          <w:b/>
          <w:lang w:eastAsia="en-US" w:bidi="bn-BD"/>
        </w:rPr>
        <w:t xml:space="preserve">Test </w:t>
      </w:r>
      <w:r w:rsidRPr="001A6456">
        <w:rPr>
          <w:rFonts w:eastAsia="PMingLiU" w:hint="eastAsia"/>
          <w:b/>
          <w:lang w:eastAsia="zh-TW" w:bidi="bn-BD"/>
        </w:rPr>
        <w:t>purpose</w:t>
      </w:r>
    </w:p>
    <w:p w14:paraId="3C867969"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To verify that the DUT can perform generic 2-way voice communication.</w:t>
      </w:r>
    </w:p>
    <w:p w14:paraId="0DEC7927" w14:textId="77777777" w:rsidR="00F30658" w:rsidRPr="001A6456" w:rsidRDefault="00F30658" w:rsidP="00F30658">
      <w:pPr>
        <w:pStyle w:val="NormalParagraph"/>
        <w:rPr>
          <w:rFonts w:eastAsia="PMingLiU"/>
          <w:b/>
          <w:lang w:eastAsia="zh-TW" w:bidi="bn-BD"/>
        </w:rPr>
      </w:pPr>
      <w:r w:rsidRPr="001A6456">
        <w:rPr>
          <w:rFonts w:eastAsia="PMingLiU"/>
          <w:b/>
          <w:lang w:eastAsia="zh-TW" w:bidi="bn-BD"/>
        </w:rPr>
        <w:t>Referenced Requirements</w:t>
      </w:r>
    </w:p>
    <w:p w14:paraId="43F09600"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TS50_2.6.2.1_REQ_6</w:t>
      </w:r>
    </w:p>
    <w:p w14:paraId="7FB746C0"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For additional REQ see mapping tables</w:t>
      </w:r>
    </w:p>
    <w:p w14:paraId="35224244" w14:textId="77777777" w:rsidR="00F30658" w:rsidRPr="001A6456" w:rsidRDefault="00F30658" w:rsidP="00F30658">
      <w:pPr>
        <w:pStyle w:val="NormalParagraph"/>
        <w:rPr>
          <w:rFonts w:eastAsia="PMingLiU"/>
          <w:b/>
          <w:lang w:eastAsia="zh-TW" w:bidi="bn-BD"/>
        </w:rPr>
      </w:pPr>
      <w:r w:rsidRPr="001A6456">
        <w:rPr>
          <w:rFonts w:eastAsia="PMingLiU"/>
          <w:b/>
          <w:lang w:eastAsia="zh-TW" w:bidi="bn-BD"/>
        </w:rPr>
        <w:t>Initial configuration</w:t>
      </w:r>
    </w:p>
    <w:p w14:paraId="7E54F0C2"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If the smartwatch is eSIM enabled, the eSIM subscription must be activated with mobile operator.</w:t>
      </w:r>
    </w:p>
    <w:p w14:paraId="1BA53C50"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DUT is powered off.</w:t>
      </w:r>
    </w:p>
    <w:p w14:paraId="2D078A07"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Contact list of the DUT is synced from a different personal device.</w:t>
      </w:r>
    </w:p>
    <w:p w14:paraId="1546F487" w14:textId="77777777" w:rsidR="00F30658" w:rsidRPr="001A6456" w:rsidRDefault="00F30658" w:rsidP="00F30658">
      <w:pPr>
        <w:pStyle w:val="NormalParagraph"/>
        <w:rPr>
          <w:rFonts w:eastAsia="PMingLiU"/>
          <w:b/>
          <w:lang w:eastAsia="zh-TW" w:bidi="bn-BD"/>
        </w:rPr>
      </w:pPr>
      <w:r w:rsidRPr="001A6456">
        <w:rPr>
          <w:rFonts w:eastAsia="PMingLiU"/>
          <w:b/>
          <w:lang w:eastAsia="zh-TW" w:bidi="bn-BD"/>
        </w:rPr>
        <w:t>Test procedure</w:t>
      </w:r>
    </w:p>
    <w:p w14:paraId="5E1FAB8B" w14:textId="77777777" w:rsidR="00F30658" w:rsidRPr="001A6456" w:rsidRDefault="00F30658" w:rsidP="00F30658">
      <w:pPr>
        <w:pStyle w:val="NormalParagraph"/>
        <w:rPr>
          <w:lang w:eastAsia="en-US" w:bidi="bn-BD"/>
        </w:rPr>
      </w:pPr>
      <w:r w:rsidRPr="001A6456">
        <w:rPr>
          <w:lang w:eastAsia="en-US" w:bidi="bn-BD"/>
        </w:rPr>
        <w:t>Depending on the network configuration please perform either test case No1 or No2</w:t>
      </w:r>
    </w:p>
    <w:p w14:paraId="0004DECC" w14:textId="77777777" w:rsidR="00F30658" w:rsidRPr="001A6456" w:rsidRDefault="00F30658" w:rsidP="00F30658">
      <w:pPr>
        <w:pStyle w:val="NormalParagraph"/>
        <w:rPr>
          <w:lang w:eastAsia="en-US" w:bidi="bn-BD"/>
        </w:rPr>
      </w:pPr>
      <w:r w:rsidRPr="001A6456">
        <w:rPr>
          <w:lang w:eastAsia="en-US" w:bidi="bn-BD"/>
        </w:rPr>
        <w:t>Test Case No 1</w:t>
      </w:r>
    </w:p>
    <w:p w14:paraId="55E3EFC8"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TS.11 Annex L 90.2.1.1 IMS for the IMS based voice call</w:t>
      </w:r>
    </w:p>
    <w:p w14:paraId="2472A3ED"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Test Case No 2</w:t>
      </w:r>
    </w:p>
    <w:p w14:paraId="5D077B62"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TS.11 Annex C 34.1.1 E-UTRA for the CS fallback voice call</w:t>
      </w:r>
    </w:p>
    <w:p w14:paraId="031558F7" w14:textId="77777777" w:rsidR="00F30658" w:rsidRPr="001A6456" w:rsidRDefault="00F30658" w:rsidP="00F30658">
      <w:pPr>
        <w:pStyle w:val="NormalParagraph"/>
        <w:rPr>
          <w:rFonts w:eastAsia="PMingLiU"/>
          <w:lang w:eastAsia="zh-TW" w:bidi="bn-BD"/>
        </w:rPr>
      </w:pPr>
    </w:p>
    <w:p w14:paraId="6502A098" w14:textId="77777777" w:rsidR="00F30658" w:rsidRPr="001A6456" w:rsidRDefault="00F30658" w:rsidP="00F30658">
      <w:pPr>
        <w:pStyle w:val="Heading4"/>
      </w:pPr>
      <w:bookmarkStart w:id="95" w:name="_Toc51255633"/>
      <w:r w:rsidRPr="001A6456">
        <w:t>MT Voice Call</w:t>
      </w:r>
      <w:bookmarkEnd w:id="95"/>
    </w:p>
    <w:p w14:paraId="30D7CF26" w14:textId="77777777" w:rsidR="00F30658" w:rsidRPr="001A6456" w:rsidRDefault="00F30658" w:rsidP="00F30658">
      <w:pPr>
        <w:pStyle w:val="NormalParagraph"/>
        <w:rPr>
          <w:rFonts w:eastAsia="PMingLiU"/>
          <w:b/>
          <w:lang w:eastAsia="zh-TW" w:bidi="bn-BD"/>
        </w:rPr>
      </w:pPr>
      <w:r w:rsidRPr="001A6456">
        <w:rPr>
          <w:b/>
          <w:lang w:eastAsia="en-US" w:bidi="bn-BD"/>
        </w:rPr>
        <w:t xml:space="preserve">Test </w:t>
      </w:r>
      <w:r w:rsidRPr="001A6456">
        <w:rPr>
          <w:rFonts w:eastAsia="PMingLiU" w:hint="eastAsia"/>
          <w:b/>
          <w:lang w:eastAsia="zh-TW" w:bidi="bn-BD"/>
        </w:rPr>
        <w:t>purpose</w:t>
      </w:r>
    </w:p>
    <w:p w14:paraId="6232ACCF"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To verify that the DUT can perform generic 2-way voice communication.</w:t>
      </w:r>
    </w:p>
    <w:p w14:paraId="4D1C7064" w14:textId="77777777" w:rsidR="00F30658" w:rsidRPr="001A6456" w:rsidRDefault="00F30658" w:rsidP="00F30658">
      <w:pPr>
        <w:pStyle w:val="NormalParagraph"/>
        <w:rPr>
          <w:rFonts w:eastAsia="PMingLiU"/>
          <w:b/>
          <w:lang w:eastAsia="zh-TW" w:bidi="bn-BD"/>
        </w:rPr>
      </w:pPr>
      <w:r w:rsidRPr="001A6456">
        <w:rPr>
          <w:rFonts w:eastAsia="PMingLiU"/>
          <w:b/>
          <w:lang w:eastAsia="zh-TW" w:bidi="bn-BD"/>
        </w:rPr>
        <w:t>Referenced Requirements</w:t>
      </w:r>
    </w:p>
    <w:p w14:paraId="57109B72"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TS50_2.6.2.1_REQ_6</w:t>
      </w:r>
    </w:p>
    <w:p w14:paraId="33284C91"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For additional REQ see mapping tables</w:t>
      </w:r>
    </w:p>
    <w:p w14:paraId="2C0E1C96" w14:textId="77777777" w:rsidR="00F30658" w:rsidRPr="001A6456" w:rsidRDefault="00F30658" w:rsidP="00F30658">
      <w:pPr>
        <w:pStyle w:val="NormalParagraph"/>
        <w:rPr>
          <w:rFonts w:eastAsia="PMingLiU"/>
          <w:b/>
          <w:lang w:eastAsia="zh-TW" w:bidi="bn-BD"/>
        </w:rPr>
      </w:pPr>
      <w:r w:rsidRPr="001A6456">
        <w:rPr>
          <w:rFonts w:eastAsia="PMingLiU"/>
          <w:b/>
          <w:lang w:eastAsia="zh-TW" w:bidi="bn-BD"/>
        </w:rPr>
        <w:t>Initial configuration</w:t>
      </w:r>
    </w:p>
    <w:p w14:paraId="346B6C07"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If the smartwatch is eSIM enabled, the eSIM subscription must be activated with mobile operator.</w:t>
      </w:r>
    </w:p>
    <w:p w14:paraId="181C119A"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DUT is powered off</w:t>
      </w:r>
    </w:p>
    <w:p w14:paraId="07DBF83F"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Contact list of the DUT is synced from a different personal device</w:t>
      </w:r>
    </w:p>
    <w:p w14:paraId="1CCF3E50" w14:textId="77777777" w:rsidR="00F30658" w:rsidRPr="001A6456" w:rsidRDefault="00F30658" w:rsidP="00F30658">
      <w:pPr>
        <w:pStyle w:val="NormalParagraph"/>
        <w:rPr>
          <w:rFonts w:eastAsia="PMingLiU"/>
          <w:b/>
          <w:lang w:eastAsia="zh-TW" w:bidi="bn-BD"/>
        </w:rPr>
      </w:pPr>
      <w:r w:rsidRPr="001A6456">
        <w:rPr>
          <w:rFonts w:eastAsia="PMingLiU"/>
          <w:b/>
          <w:lang w:eastAsia="zh-TW" w:bidi="bn-BD"/>
        </w:rPr>
        <w:t>Test procedure</w:t>
      </w:r>
    </w:p>
    <w:p w14:paraId="55964A18" w14:textId="77777777" w:rsidR="00F30658" w:rsidRPr="001A6456" w:rsidRDefault="00F30658" w:rsidP="00F30658">
      <w:pPr>
        <w:pStyle w:val="NormalParagraph"/>
        <w:rPr>
          <w:lang w:eastAsia="en-US" w:bidi="bn-BD"/>
        </w:rPr>
      </w:pPr>
      <w:r w:rsidRPr="001A6456">
        <w:rPr>
          <w:lang w:eastAsia="en-US" w:bidi="bn-BD"/>
        </w:rPr>
        <w:t>Depending on the network configuration please perform either test case No1 or No2</w:t>
      </w:r>
    </w:p>
    <w:p w14:paraId="01A55C0E" w14:textId="77777777" w:rsidR="00F30658" w:rsidRPr="001A6456" w:rsidRDefault="00F30658" w:rsidP="00F30658">
      <w:pPr>
        <w:pStyle w:val="NormalParagraph"/>
        <w:rPr>
          <w:lang w:eastAsia="en-US" w:bidi="bn-BD"/>
        </w:rPr>
      </w:pPr>
      <w:r w:rsidRPr="001A6456">
        <w:rPr>
          <w:lang w:eastAsia="en-US" w:bidi="bn-BD"/>
        </w:rPr>
        <w:t>Test Case No 1</w:t>
      </w:r>
    </w:p>
    <w:p w14:paraId="3FC936B0"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TS.11 Annex L 90.2.1.10 IMS for the IMS based voice call</w:t>
      </w:r>
    </w:p>
    <w:p w14:paraId="2543E138"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Test Case No 2</w:t>
      </w:r>
    </w:p>
    <w:p w14:paraId="3823FA22"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TS.11 Annex C 34.1.4 E-UTRA for the CS fallback voice call</w:t>
      </w:r>
    </w:p>
    <w:p w14:paraId="573FCD8E" w14:textId="77777777" w:rsidR="00F30658" w:rsidRPr="001A6456" w:rsidRDefault="00F30658" w:rsidP="00F30658">
      <w:pPr>
        <w:pStyle w:val="NormalParagraph"/>
        <w:rPr>
          <w:lang w:eastAsia="en-US" w:bidi="bn-BD"/>
        </w:rPr>
      </w:pPr>
    </w:p>
    <w:p w14:paraId="45BDAD4F" w14:textId="77777777" w:rsidR="00F30658" w:rsidRPr="001A6456" w:rsidRDefault="00F30658" w:rsidP="00F30658">
      <w:pPr>
        <w:pStyle w:val="Heading3"/>
      </w:pPr>
      <w:bookmarkStart w:id="96" w:name="_Toc51255634"/>
      <w:bookmarkStart w:id="97" w:name="_Toc55203737"/>
      <w:bookmarkStart w:id="98" w:name="_Toc101259616"/>
      <w:r w:rsidRPr="001A6456">
        <w:t>Generic SMS</w:t>
      </w:r>
      <w:bookmarkEnd w:id="96"/>
      <w:bookmarkEnd w:id="97"/>
      <w:bookmarkEnd w:id="98"/>
    </w:p>
    <w:p w14:paraId="18AE78AF" w14:textId="77777777" w:rsidR="00F30658" w:rsidRPr="001A6456" w:rsidRDefault="00F30658" w:rsidP="00F30658">
      <w:pPr>
        <w:pStyle w:val="Heading4"/>
      </w:pPr>
      <w:bookmarkStart w:id="99" w:name="_Toc51255635"/>
      <w:r w:rsidRPr="001A6456">
        <w:t>MO SMS</w:t>
      </w:r>
      <w:bookmarkEnd w:id="99"/>
    </w:p>
    <w:p w14:paraId="785881E6" w14:textId="77777777" w:rsidR="00F30658" w:rsidRPr="001A6456" w:rsidRDefault="00F30658" w:rsidP="00F30658">
      <w:pPr>
        <w:pStyle w:val="NormalParagraph"/>
        <w:rPr>
          <w:rFonts w:eastAsia="PMingLiU"/>
          <w:b/>
          <w:lang w:eastAsia="zh-TW" w:bidi="bn-BD"/>
        </w:rPr>
      </w:pPr>
      <w:r w:rsidRPr="001A6456">
        <w:rPr>
          <w:b/>
          <w:lang w:eastAsia="en-US" w:bidi="bn-BD"/>
        </w:rPr>
        <w:t xml:space="preserve">Test </w:t>
      </w:r>
      <w:r w:rsidRPr="001A6456">
        <w:rPr>
          <w:rFonts w:eastAsia="PMingLiU" w:hint="eastAsia"/>
          <w:b/>
          <w:lang w:eastAsia="zh-TW" w:bidi="bn-BD"/>
        </w:rPr>
        <w:t>purpose</w:t>
      </w:r>
    </w:p>
    <w:p w14:paraId="767C5AD3"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To verify that the DUT can perform SMS function properly.</w:t>
      </w:r>
    </w:p>
    <w:p w14:paraId="1BB53DAD" w14:textId="77777777" w:rsidR="00F30658" w:rsidRPr="001A6456" w:rsidRDefault="00F30658" w:rsidP="00F30658">
      <w:pPr>
        <w:pStyle w:val="NormalParagraph"/>
        <w:rPr>
          <w:rFonts w:eastAsia="PMingLiU"/>
          <w:b/>
          <w:lang w:eastAsia="zh-TW" w:bidi="bn-BD"/>
        </w:rPr>
      </w:pPr>
      <w:r w:rsidRPr="001A6456">
        <w:rPr>
          <w:rFonts w:eastAsia="PMingLiU"/>
          <w:b/>
          <w:lang w:eastAsia="zh-TW" w:bidi="bn-BD"/>
        </w:rPr>
        <w:t>Referenced Requirements</w:t>
      </w:r>
    </w:p>
    <w:p w14:paraId="130BD46A"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TS50_2.6.2.1_REQ_7</w:t>
      </w:r>
    </w:p>
    <w:p w14:paraId="47E0B3AF"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For additional REQ see mapping tables</w:t>
      </w:r>
    </w:p>
    <w:p w14:paraId="125A1DDD" w14:textId="77777777" w:rsidR="00F30658" w:rsidRPr="001A6456" w:rsidRDefault="00F30658" w:rsidP="00F30658">
      <w:pPr>
        <w:pStyle w:val="NormalParagraph"/>
        <w:rPr>
          <w:rFonts w:eastAsia="PMingLiU"/>
          <w:b/>
          <w:lang w:eastAsia="zh-TW" w:bidi="bn-BD"/>
        </w:rPr>
      </w:pPr>
      <w:r w:rsidRPr="001A6456">
        <w:rPr>
          <w:rFonts w:eastAsia="PMingLiU"/>
          <w:b/>
          <w:lang w:eastAsia="zh-TW" w:bidi="bn-BD"/>
        </w:rPr>
        <w:t>Initial configuration</w:t>
      </w:r>
    </w:p>
    <w:p w14:paraId="2638603C"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If the smartwatch is eSIM enabled, the eSIM subscription must be activated with mobile operator.</w:t>
      </w:r>
    </w:p>
    <w:p w14:paraId="5BD09312"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DUT is powered off.</w:t>
      </w:r>
    </w:p>
    <w:p w14:paraId="6BA6F8FF"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Contact list of the DUT is synced from a different personal device.</w:t>
      </w:r>
    </w:p>
    <w:p w14:paraId="7FAB3835" w14:textId="77777777" w:rsidR="00F30658" w:rsidRPr="001A6456" w:rsidRDefault="00F30658" w:rsidP="00F30658">
      <w:pPr>
        <w:pStyle w:val="NormalParagraph"/>
        <w:rPr>
          <w:rFonts w:eastAsia="PMingLiU"/>
          <w:b/>
          <w:lang w:eastAsia="zh-TW" w:bidi="bn-BD"/>
        </w:rPr>
      </w:pPr>
      <w:r w:rsidRPr="001A6456">
        <w:rPr>
          <w:rFonts w:eastAsia="PMingLiU"/>
          <w:b/>
          <w:lang w:eastAsia="zh-TW" w:bidi="bn-BD"/>
        </w:rPr>
        <w:t>Test procedure</w:t>
      </w:r>
    </w:p>
    <w:p w14:paraId="669846E8" w14:textId="77777777" w:rsidR="00F30658" w:rsidRPr="001A6456" w:rsidRDefault="00F30658" w:rsidP="00F30658">
      <w:pPr>
        <w:pStyle w:val="NormalParagraph"/>
        <w:rPr>
          <w:lang w:eastAsia="en-US" w:bidi="bn-BD"/>
        </w:rPr>
      </w:pPr>
      <w:r w:rsidRPr="001A6456">
        <w:rPr>
          <w:lang w:eastAsia="en-US" w:bidi="bn-BD"/>
        </w:rPr>
        <w:t>Depending on the network configuration please perform either test case No1 or No2</w:t>
      </w:r>
    </w:p>
    <w:p w14:paraId="7AE523A5" w14:textId="77777777" w:rsidR="00F30658" w:rsidRPr="001A6456" w:rsidRDefault="00F30658" w:rsidP="00F30658">
      <w:pPr>
        <w:pStyle w:val="NormalParagraph"/>
        <w:rPr>
          <w:lang w:eastAsia="en-US" w:bidi="bn-BD"/>
        </w:rPr>
      </w:pPr>
      <w:r w:rsidRPr="001A6456">
        <w:rPr>
          <w:lang w:eastAsia="en-US" w:bidi="bn-BD"/>
        </w:rPr>
        <w:t>Test Case No 1</w:t>
      </w:r>
    </w:p>
    <w:p w14:paraId="43956A53"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TS.11 Annex L 90.3.1.1 IMS for the IMS based SMS</w:t>
      </w:r>
    </w:p>
    <w:p w14:paraId="561CD5E2"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Test Case No 2</w:t>
      </w:r>
    </w:p>
    <w:p w14:paraId="2B460FE0"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TS.11 Annex C 35.1.1 E-UTRA for the SMS over SGs</w:t>
      </w:r>
    </w:p>
    <w:p w14:paraId="39DBD6DF" w14:textId="77777777" w:rsidR="00F30658" w:rsidRPr="001A6456" w:rsidRDefault="00F30658" w:rsidP="00F30658">
      <w:pPr>
        <w:pStyle w:val="NormalParagraph"/>
        <w:rPr>
          <w:rFonts w:eastAsia="PMingLiU"/>
          <w:lang w:eastAsia="zh-TW" w:bidi="bn-BD"/>
        </w:rPr>
      </w:pPr>
    </w:p>
    <w:p w14:paraId="41CF0254" w14:textId="77777777" w:rsidR="00F30658" w:rsidRPr="001A6456" w:rsidRDefault="00F30658" w:rsidP="00F30658">
      <w:pPr>
        <w:pStyle w:val="Heading4"/>
      </w:pPr>
      <w:bookmarkStart w:id="100" w:name="_Toc51255636"/>
      <w:r w:rsidRPr="001A6456">
        <w:t>MT SMS</w:t>
      </w:r>
      <w:bookmarkEnd w:id="100"/>
    </w:p>
    <w:p w14:paraId="3D9917C6" w14:textId="77777777" w:rsidR="00F30658" w:rsidRPr="001A6456" w:rsidRDefault="00F30658" w:rsidP="00F30658">
      <w:pPr>
        <w:pStyle w:val="NormalParagraph"/>
        <w:rPr>
          <w:rFonts w:eastAsia="PMingLiU"/>
          <w:b/>
          <w:lang w:eastAsia="zh-TW" w:bidi="bn-BD"/>
        </w:rPr>
      </w:pPr>
      <w:r w:rsidRPr="001A6456">
        <w:rPr>
          <w:b/>
          <w:lang w:eastAsia="en-US" w:bidi="bn-BD"/>
        </w:rPr>
        <w:t xml:space="preserve">Test </w:t>
      </w:r>
      <w:r w:rsidRPr="001A6456">
        <w:rPr>
          <w:rFonts w:eastAsia="PMingLiU" w:hint="eastAsia"/>
          <w:b/>
          <w:lang w:eastAsia="zh-TW" w:bidi="bn-BD"/>
        </w:rPr>
        <w:t>purpose</w:t>
      </w:r>
    </w:p>
    <w:p w14:paraId="3531D6CE"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To verify that the DUT can perform SMS function properly.</w:t>
      </w:r>
    </w:p>
    <w:p w14:paraId="540A6870" w14:textId="77777777" w:rsidR="00F30658" w:rsidRPr="001A6456" w:rsidRDefault="00F30658" w:rsidP="00F30658">
      <w:pPr>
        <w:pStyle w:val="NormalParagraph"/>
        <w:rPr>
          <w:rFonts w:eastAsia="PMingLiU"/>
          <w:b/>
          <w:lang w:eastAsia="zh-TW" w:bidi="bn-BD"/>
        </w:rPr>
      </w:pPr>
      <w:r w:rsidRPr="001A6456">
        <w:rPr>
          <w:rFonts w:eastAsia="PMingLiU"/>
          <w:b/>
          <w:lang w:eastAsia="zh-TW" w:bidi="bn-BD"/>
        </w:rPr>
        <w:t>Referenced Requirements</w:t>
      </w:r>
    </w:p>
    <w:p w14:paraId="2E557518"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TS50_2.6.2.1_REQ_7</w:t>
      </w:r>
    </w:p>
    <w:p w14:paraId="1F79DC7B"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For additional REQ see mapping tables</w:t>
      </w:r>
    </w:p>
    <w:p w14:paraId="210C2E75" w14:textId="77777777" w:rsidR="00F30658" w:rsidRPr="001A6456" w:rsidRDefault="00F30658" w:rsidP="00F30658">
      <w:pPr>
        <w:pStyle w:val="NormalParagraph"/>
        <w:rPr>
          <w:rFonts w:eastAsia="PMingLiU"/>
          <w:b/>
          <w:lang w:eastAsia="zh-TW" w:bidi="bn-BD"/>
        </w:rPr>
      </w:pPr>
      <w:r w:rsidRPr="001A6456">
        <w:rPr>
          <w:rFonts w:eastAsia="PMingLiU"/>
          <w:b/>
          <w:lang w:eastAsia="zh-TW" w:bidi="bn-BD"/>
        </w:rPr>
        <w:t>Initial configuration</w:t>
      </w:r>
    </w:p>
    <w:p w14:paraId="6B5EF4D3"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If the smartwatch is eSIM enabled, the eSIM subscription must be activated with mobile operator.</w:t>
      </w:r>
    </w:p>
    <w:p w14:paraId="34E336F1"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DUT is powered off.</w:t>
      </w:r>
    </w:p>
    <w:p w14:paraId="0BBF91CC"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Contact list of the DUT is synced from a different personal device.</w:t>
      </w:r>
    </w:p>
    <w:p w14:paraId="4F48F535" w14:textId="77777777" w:rsidR="00F30658" w:rsidRPr="001A6456" w:rsidRDefault="00F30658" w:rsidP="00F30658">
      <w:pPr>
        <w:pStyle w:val="NormalParagraph"/>
        <w:rPr>
          <w:rFonts w:eastAsia="PMingLiU"/>
          <w:b/>
          <w:lang w:eastAsia="zh-TW" w:bidi="bn-BD"/>
        </w:rPr>
      </w:pPr>
      <w:r w:rsidRPr="001A6456">
        <w:rPr>
          <w:rFonts w:eastAsia="PMingLiU"/>
          <w:b/>
          <w:lang w:eastAsia="zh-TW" w:bidi="bn-BD"/>
        </w:rPr>
        <w:t>Test procedure</w:t>
      </w:r>
    </w:p>
    <w:p w14:paraId="3CF3D1A3" w14:textId="77777777" w:rsidR="00F30658" w:rsidRPr="001A6456" w:rsidRDefault="00F30658" w:rsidP="00F30658">
      <w:pPr>
        <w:pStyle w:val="NormalParagraph"/>
        <w:rPr>
          <w:lang w:eastAsia="en-US" w:bidi="bn-BD"/>
        </w:rPr>
      </w:pPr>
      <w:r w:rsidRPr="001A6456">
        <w:rPr>
          <w:lang w:eastAsia="en-US" w:bidi="bn-BD"/>
        </w:rPr>
        <w:t>Depending on the network configuration please perform either test case No1 or No2</w:t>
      </w:r>
    </w:p>
    <w:p w14:paraId="70BE3CD1" w14:textId="77777777" w:rsidR="00F30658" w:rsidRPr="001A6456" w:rsidRDefault="00F30658" w:rsidP="00F30658">
      <w:pPr>
        <w:pStyle w:val="NormalParagraph"/>
        <w:rPr>
          <w:lang w:eastAsia="en-US" w:bidi="bn-BD"/>
        </w:rPr>
      </w:pPr>
      <w:r w:rsidRPr="001A6456">
        <w:rPr>
          <w:lang w:eastAsia="en-US" w:bidi="bn-BD"/>
        </w:rPr>
        <w:t>Test Case No 1</w:t>
      </w:r>
    </w:p>
    <w:p w14:paraId="4D301FA0"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TS.11 Annex L 90.3.1.4 IMS for the IMS based SMS</w:t>
      </w:r>
    </w:p>
    <w:p w14:paraId="4A3A2726"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Test Case No 2</w:t>
      </w:r>
    </w:p>
    <w:p w14:paraId="33FCB778"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TS.11 Annex C 35.1.2 E-UTRA for the SMS over SGs</w:t>
      </w:r>
    </w:p>
    <w:p w14:paraId="01174832" w14:textId="77777777" w:rsidR="00F30658" w:rsidRPr="001A6456" w:rsidRDefault="00F30658" w:rsidP="00F30658">
      <w:pPr>
        <w:pStyle w:val="NormalParagraph"/>
        <w:rPr>
          <w:rFonts w:eastAsia="PMingLiU"/>
          <w:lang w:eastAsia="zh-TW" w:bidi="bn-BD"/>
        </w:rPr>
      </w:pPr>
    </w:p>
    <w:p w14:paraId="75395238" w14:textId="77777777" w:rsidR="00F30658" w:rsidRPr="00721160" w:rsidRDefault="00F30658" w:rsidP="00F30658">
      <w:pPr>
        <w:pStyle w:val="Heading3"/>
        <w:rPr>
          <w:sz w:val="22"/>
          <w:szCs w:val="22"/>
        </w:rPr>
      </w:pPr>
      <w:bookmarkStart w:id="101" w:name="_Toc51255637"/>
      <w:bookmarkStart w:id="102" w:name="_Toc55203738"/>
      <w:bookmarkStart w:id="103" w:name="_Toc101259617"/>
      <w:r w:rsidRPr="00721160">
        <w:rPr>
          <w:sz w:val="22"/>
          <w:szCs w:val="22"/>
        </w:rPr>
        <w:t>Emergency Service</w:t>
      </w:r>
      <w:bookmarkEnd w:id="101"/>
      <w:bookmarkEnd w:id="102"/>
      <w:bookmarkEnd w:id="103"/>
    </w:p>
    <w:p w14:paraId="3314270E" w14:textId="77777777" w:rsidR="00F30658" w:rsidRPr="001A6456" w:rsidRDefault="00F30658" w:rsidP="00F30658">
      <w:pPr>
        <w:pStyle w:val="NormalParagraph"/>
        <w:rPr>
          <w:rFonts w:eastAsia="PMingLiU"/>
          <w:b/>
          <w:lang w:eastAsia="zh-TW" w:bidi="bn-BD"/>
        </w:rPr>
      </w:pPr>
      <w:r w:rsidRPr="001A6456">
        <w:rPr>
          <w:b/>
          <w:lang w:eastAsia="en-US" w:bidi="bn-BD"/>
        </w:rPr>
        <w:t xml:space="preserve">Test </w:t>
      </w:r>
      <w:r w:rsidRPr="001A6456">
        <w:rPr>
          <w:rFonts w:eastAsia="PMingLiU" w:hint="eastAsia"/>
          <w:b/>
          <w:lang w:eastAsia="zh-TW" w:bidi="bn-BD"/>
        </w:rPr>
        <w:t>purpose</w:t>
      </w:r>
    </w:p>
    <w:p w14:paraId="272B1B14"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To verify that the DUT can perform emergency service properly.</w:t>
      </w:r>
    </w:p>
    <w:p w14:paraId="3BBAA3AF" w14:textId="77777777" w:rsidR="00F30658" w:rsidRPr="001A6456" w:rsidRDefault="00F30658" w:rsidP="00F30658">
      <w:pPr>
        <w:pStyle w:val="NormalParagraph"/>
        <w:rPr>
          <w:rFonts w:eastAsia="PMingLiU"/>
          <w:b/>
          <w:lang w:eastAsia="zh-TW" w:bidi="bn-BD"/>
        </w:rPr>
      </w:pPr>
      <w:r w:rsidRPr="001A6456">
        <w:rPr>
          <w:rFonts w:eastAsia="PMingLiU"/>
          <w:b/>
          <w:lang w:eastAsia="zh-TW" w:bidi="bn-BD"/>
        </w:rPr>
        <w:t>Referenced Requirements</w:t>
      </w:r>
    </w:p>
    <w:p w14:paraId="02264D1D"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TS50_2.6.2.1_REQ_9</w:t>
      </w:r>
    </w:p>
    <w:p w14:paraId="12691187"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For additional REQ see mapping tables</w:t>
      </w:r>
    </w:p>
    <w:p w14:paraId="63D2202A" w14:textId="77777777" w:rsidR="00F30658" w:rsidRPr="001A6456" w:rsidRDefault="00F30658" w:rsidP="00F30658">
      <w:pPr>
        <w:pStyle w:val="NormalParagraph"/>
        <w:rPr>
          <w:rFonts w:eastAsia="PMingLiU"/>
          <w:b/>
          <w:lang w:eastAsia="zh-TW" w:bidi="bn-BD"/>
        </w:rPr>
      </w:pPr>
      <w:r w:rsidRPr="001A6456">
        <w:rPr>
          <w:rFonts w:eastAsia="PMingLiU"/>
          <w:b/>
          <w:lang w:eastAsia="zh-TW" w:bidi="bn-BD"/>
        </w:rPr>
        <w:t>Initial configuration</w:t>
      </w:r>
    </w:p>
    <w:p w14:paraId="0F28DDFA"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If the smartwatch is eSIM enabled, the eSIM subscription must be activated with mobile operator.</w:t>
      </w:r>
    </w:p>
    <w:p w14:paraId="2DD876D2"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DUT is powered off.</w:t>
      </w:r>
    </w:p>
    <w:p w14:paraId="64531633"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Emergency number list is pre-configured into smartwatch.</w:t>
      </w:r>
    </w:p>
    <w:p w14:paraId="6287A068" w14:textId="77777777" w:rsidR="00F30658" w:rsidRPr="001A6456" w:rsidRDefault="00F30658" w:rsidP="00F30658">
      <w:pPr>
        <w:pStyle w:val="NormalParagraph"/>
        <w:rPr>
          <w:rFonts w:eastAsia="PMingLiU"/>
          <w:b/>
          <w:lang w:eastAsia="zh-TW" w:bidi="bn-BD"/>
        </w:rPr>
      </w:pPr>
      <w:r w:rsidRPr="001A6456">
        <w:rPr>
          <w:rFonts w:eastAsia="PMingLiU"/>
          <w:b/>
          <w:lang w:eastAsia="zh-TW" w:bidi="bn-BD"/>
        </w:rPr>
        <w:t>Test procedure</w:t>
      </w:r>
    </w:p>
    <w:p w14:paraId="0821959E" w14:textId="77777777" w:rsidR="00F30658" w:rsidRPr="001A6456" w:rsidRDefault="00F30658" w:rsidP="00F30658">
      <w:pPr>
        <w:pStyle w:val="NormalParagraph"/>
        <w:rPr>
          <w:lang w:eastAsia="en-US" w:bidi="bn-BD"/>
        </w:rPr>
      </w:pPr>
      <w:r w:rsidRPr="001A6456">
        <w:rPr>
          <w:lang w:eastAsia="en-US" w:bidi="bn-BD"/>
        </w:rPr>
        <w:t>Depending on the network configuration please perform either test case No1 or No2</w:t>
      </w:r>
    </w:p>
    <w:p w14:paraId="0B758E17" w14:textId="77777777" w:rsidR="00F30658" w:rsidRPr="001A6456" w:rsidRDefault="00F30658" w:rsidP="00F30658">
      <w:pPr>
        <w:pStyle w:val="NormalParagraph"/>
        <w:rPr>
          <w:lang w:eastAsia="en-US" w:bidi="bn-BD"/>
        </w:rPr>
      </w:pPr>
      <w:r w:rsidRPr="001A6456">
        <w:rPr>
          <w:lang w:eastAsia="en-US" w:bidi="bn-BD"/>
        </w:rPr>
        <w:t>Test Case No 1</w:t>
      </w:r>
    </w:p>
    <w:p w14:paraId="37D8CAF8"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TS.11 Annex L 91.2.3 IMS for the emergency call</w:t>
      </w:r>
    </w:p>
    <w:p w14:paraId="12EF51EE" w14:textId="77777777" w:rsidR="00F30658" w:rsidRPr="001A6456" w:rsidRDefault="00F30658" w:rsidP="00F30658">
      <w:pPr>
        <w:pStyle w:val="NormalParagraph"/>
        <w:rPr>
          <w:rFonts w:eastAsia="PMingLiU"/>
          <w:lang w:eastAsia="zh-TW" w:bidi="bn-BD"/>
        </w:rPr>
      </w:pPr>
      <w:r w:rsidRPr="001A6456">
        <w:rPr>
          <w:rFonts w:eastAsia="PMingLiU"/>
          <w:lang w:eastAsia="zh-TW" w:bidi="bn-BD"/>
        </w:rPr>
        <w:t>Test Case No 2</w:t>
      </w:r>
    </w:p>
    <w:p w14:paraId="0226D608" w14:textId="77777777" w:rsidR="00F30658" w:rsidRDefault="00F30658" w:rsidP="00F30658">
      <w:pPr>
        <w:pStyle w:val="NormalParagraph"/>
        <w:rPr>
          <w:rFonts w:eastAsiaTheme="minorEastAsia"/>
          <w:lang w:eastAsia="zh-CN"/>
        </w:rPr>
      </w:pPr>
      <w:r w:rsidRPr="001A6456">
        <w:rPr>
          <w:rFonts w:eastAsia="PMingLiU"/>
          <w:lang w:eastAsia="zh-TW"/>
        </w:rPr>
        <w:t>TS.11 Annex C 34.2 E-UTRA for the CS fallback emergency call</w:t>
      </w:r>
    </w:p>
    <w:p w14:paraId="26ED97B9" w14:textId="77777777" w:rsidR="00F30658" w:rsidRPr="00357B4D" w:rsidRDefault="00F30658" w:rsidP="00F30658">
      <w:pPr>
        <w:pStyle w:val="NormalParagraph"/>
        <w:rPr>
          <w:rFonts w:eastAsiaTheme="minorEastAsia"/>
          <w:lang w:eastAsia="zh-CN"/>
        </w:rPr>
      </w:pPr>
    </w:p>
    <w:p w14:paraId="03E24B23" w14:textId="77777777" w:rsidR="00F30658" w:rsidRPr="0022227F" w:rsidRDefault="00F30658" w:rsidP="00F30658">
      <w:pPr>
        <w:pStyle w:val="Heading2"/>
        <w:rPr>
          <w:rFonts w:eastAsiaTheme="minorEastAsia"/>
        </w:rPr>
      </w:pPr>
      <w:bookmarkStart w:id="104" w:name="_Toc20410046"/>
      <w:bookmarkStart w:id="105" w:name="_Toc55203739"/>
      <w:bookmarkStart w:id="106" w:name="_Toc101259618"/>
      <w:r w:rsidRPr="0022227F">
        <w:rPr>
          <w:rFonts w:eastAsiaTheme="minorEastAsia" w:hint="eastAsia"/>
          <w:lang w:eastAsia="zh-CN"/>
        </w:rPr>
        <w:t>Service Performance Test Cases</w:t>
      </w:r>
      <w:bookmarkEnd w:id="104"/>
      <w:bookmarkEnd w:id="105"/>
      <w:bookmarkEnd w:id="106"/>
    </w:p>
    <w:p w14:paraId="1B69274D" w14:textId="77777777" w:rsidR="00F30658" w:rsidRPr="0022227F" w:rsidRDefault="00F30658" w:rsidP="00F30658">
      <w:pPr>
        <w:pStyle w:val="Heading3"/>
        <w:rPr>
          <w:rFonts w:eastAsiaTheme="minorEastAsia"/>
          <w:lang w:val="en-US" w:eastAsia="zh-CN"/>
        </w:rPr>
      </w:pPr>
      <w:bookmarkStart w:id="107" w:name="_Toc20410047"/>
      <w:bookmarkStart w:id="108" w:name="_Toc55203740"/>
      <w:bookmarkStart w:id="109" w:name="_Toc101259619"/>
      <w:r w:rsidRPr="0022227F">
        <w:rPr>
          <w:rFonts w:eastAsiaTheme="minorEastAsia" w:hint="eastAsia"/>
          <w:lang w:val="en-US" w:eastAsia="zh-CN"/>
        </w:rPr>
        <w:t>Network Access Capability in Different CE Level</w:t>
      </w:r>
      <w:bookmarkEnd w:id="107"/>
      <w:bookmarkEnd w:id="108"/>
      <w:bookmarkEnd w:id="109"/>
    </w:p>
    <w:p w14:paraId="2C15878C" w14:textId="77777777" w:rsidR="00F30658" w:rsidRPr="0022227F" w:rsidRDefault="00F30658" w:rsidP="00F30658">
      <w:pPr>
        <w:keepNext/>
        <w:keepLines/>
        <w:spacing w:before="0" w:after="120"/>
        <w:jc w:val="left"/>
        <w:rPr>
          <w:rFonts w:eastAsiaTheme="minorEastAsia"/>
          <w:b/>
          <w:noProof/>
          <w:lang w:bidi="ar-SA"/>
        </w:rPr>
      </w:pPr>
      <w:bookmarkStart w:id="110" w:name="_Toc18657663"/>
      <w:r w:rsidRPr="0022227F">
        <w:rPr>
          <w:rFonts w:eastAsiaTheme="minorEastAsia" w:hint="eastAsia"/>
          <w:b/>
          <w:noProof/>
          <w:lang w:bidi="ar-SA"/>
        </w:rPr>
        <w:t>T</w:t>
      </w:r>
      <w:r w:rsidRPr="0022227F">
        <w:rPr>
          <w:rFonts w:eastAsia="Times New Roman"/>
          <w:b/>
          <w:noProof/>
          <w:lang w:eastAsia="en-US" w:bidi="ar-SA"/>
        </w:rPr>
        <w:t>est</w:t>
      </w:r>
      <w:r w:rsidRPr="0022227F">
        <w:rPr>
          <w:rFonts w:eastAsiaTheme="minorEastAsia" w:hint="eastAsia"/>
          <w:b/>
          <w:noProof/>
          <w:lang w:bidi="ar-SA"/>
        </w:rPr>
        <w:t xml:space="preserve"> purpose</w:t>
      </w:r>
      <w:bookmarkEnd w:id="110"/>
    </w:p>
    <w:p w14:paraId="50FDBFC7" w14:textId="77777777" w:rsidR="00F30658" w:rsidRPr="0022227F" w:rsidRDefault="00F30658" w:rsidP="00F30658">
      <w:pPr>
        <w:pStyle w:val="NormalParagraph"/>
        <w:rPr>
          <w:noProof/>
        </w:rPr>
      </w:pPr>
      <w:r w:rsidRPr="0022227F">
        <w:rPr>
          <w:rFonts w:eastAsia="Times New Roman"/>
          <w:noProof/>
          <w:lang w:eastAsia="en-US"/>
        </w:rPr>
        <w:t>To verify th</w:t>
      </w:r>
      <w:r w:rsidRPr="0022227F">
        <w:rPr>
          <w:rFonts w:hint="eastAsia"/>
          <w:noProof/>
        </w:rPr>
        <w:t>at</w:t>
      </w:r>
      <w:r w:rsidRPr="0022227F">
        <w:rPr>
          <w:rFonts w:eastAsia="Times New Roman"/>
          <w:noProof/>
          <w:lang w:eastAsia="en-US"/>
        </w:rPr>
        <w:t xml:space="preserve"> </w:t>
      </w:r>
      <w:r>
        <w:rPr>
          <w:rFonts w:eastAsia="Times New Roman"/>
          <w:noProof/>
          <w:lang w:eastAsia="en-US"/>
        </w:rPr>
        <w:t xml:space="preserve">the </w:t>
      </w:r>
      <w:r w:rsidRPr="0022227F">
        <w:rPr>
          <w:rFonts w:eastAsia="Times New Roman"/>
          <w:noProof/>
          <w:lang w:eastAsia="en-US"/>
        </w:rPr>
        <w:t xml:space="preserve">DUT can successfully </w:t>
      </w:r>
      <w:r w:rsidRPr="0022227F">
        <w:rPr>
          <w:rFonts w:hint="eastAsia"/>
          <w:noProof/>
        </w:rPr>
        <w:t xml:space="preserve">access </w:t>
      </w:r>
      <w:r w:rsidRPr="0022227F">
        <w:rPr>
          <w:noProof/>
        </w:rPr>
        <w:t xml:space="preserve">the network and </w:t>
      </w:r>
      <w:r w:rsidRPr="0022227F">
        <w:rPr>
          <w:rFonts w:hint="eastAsia"/>
          <w:noProof/>
        </w:rPr>
        <w:t xml:space="preserve">register on </w:t>
      </w:r>
      <w:r w:rsidRPr="0022227F">
        <w:rPr>
          <w:noProof/>
        </w:rPr>
        <w:t xml:space="preserve">the IoT service platform when switching </w:t>
      </w:r>
      <w:r>
        <w:rPr>
          <w:noProof/>
        </w:rPr>
        <w:t xml:space="preserve">it </w:t>
      </w:r>
      <w:r w:rsidRPr="0022227F">
        <w:rPr>
          <w:noProof/>
        </w:rPr>
        <w:t>on</w:t>
      </w:r>
      <w:r w:rsidRPr="0022227F">
        <w:rPr>
          <w:rFonts w:hint="eastAsia"/>
          <w:noProof/>
        </w:rPr>
        <w:t xml:space="preserve"> in different network coverage level</w:t>
      </w:r>
      <w:r>
        <w:rPr>
          <w:noProof/>
        </w:rPr>
        <w:t>s</w:t>
      </w:r>
      <w:r w:rsidRPr="0022227F">
        <w:rPr>
          <w:rFonts w:eastAsia="Times New Roman"/>
          <w:noProof/>
          <w:lang w:eastAsia="en-US"/>
        </w:rPr>
        <w:t>.</w:t>
      </w:r>
    </w:p>
    <w:p w14:paraId="31B31ECB" w14:textId="77777777" w:rsidR="00F30658" w:rsidRPr="0022227F" w:rsidRDefault="00F30658" w:rsidP="00F30658">
      <w:pPr>
        <w:keepNext/>
        <w:keepLines/>
        <w:spacing w:before="0" w:after="120"/>
        <w:jc w:val="left"/>
        <w:rPr>
          <w:rFonts w:eastAsiaTheme="minorEastAsia"/>
          <w:b/>
          <w:noProof/>
          <w:lang w:bidi="ar-SA"/>
        </w:rPr>
      </w:pPr>
      <w:bookmarkStart w:id="111" w:name="_Toc18657664"/>
      <w:r w:rsidRPr="0022227F">
        <w:rPr>
          <w:rFonts w:eastAsiaTheme="minorEastAsia"/>
          <w:b/>
          <w:noProof/>
          <w:lang w:bidi="ar-SA"/>
        </w:rPr>
        <w:t>Referenced</w:t>
      </w:r>
      <w:r w:rsidRPr="0022227F">
        <w:rPr>
          <w:rFonts w:eastAsiaTheme="minorEastAsia" w:hint="eastAsia"/>
          <w:b/>
          <w:noProof/>
          <w:lang w:bidi="ar-SA"/>
        </w:rPr>
        <w:t xml:space="preserve"> Requirements</w:t>
      </w:r>
      <w:bookmarkEnd w:id="111"/>
    </w:p>
    <w:p w14:paraId="3FB121FF" w14:textId="77777777" w:rsidR="00F30658" w:rsidRPr="0022227F" w:rsidRDefault="00F30658" w:rsidP="00F30658">
      <w:pPr>
        <w:spacing w:before="0" w:after="120"/>
        <w:rPr>
          <w:rFonts w:eastAsiaTheme="minorEastAsia"/>
          <w:noProof/>
          <w:color w:val="000000" w:themeColor="text1"/>
          <w:lang w:bidi="ar-SA"/>
        </w:rPr>
      </w:pPr>
      <w:r w:rsidRPr="0022227F">
        <w:rPr>
          <w:rFonts w:eastAsiaTheme="minorEastAsia"/>
          <w:noProof/>
          <w:color w:val="000000" w:themeColor="text1"/>
          <w:lang w:bidi="ar-SA"/>
        </w:rPr>
        <w:t>TS50_2.</w:t>
      </w:r>
      <w:r w:rsidRPr="0022227F">
        <w:rPr>
          <w:rFonts w:eastAsiaTheme="minorEastAsia" w:hint="eastAsia"/>
          <w:noProof/>
          <w:color w:val="000000" w:themeColor="text1"/>
          <w:lang w:bidi="ar-SA"/>
        </w:rPr>
        <w:t>1</w:t>
      </w:r>
      <w:r w:rsidRPr="0022227F">
        <w:rPr>
          <w:rFonts w:eastAsiaTheme="minorEastAsia"/>
          <w:noProof/>
          <w:color w:val="000000" w:themeColor="text1"/>
          <w:lang w:bidi="ar-SA"/>
        </w:rPr>
        <w:t>.</w:t>
      </w:r>
      <w:r w:rsidRPr="0022227F">
        <w:rPr>
          <w:rFonts w:eastAsiaTheme="minorEastAsia" w:hint="eastAsia"/>
          <w:noProof/>
          <w:color w:val="000000" w:themeColor="text1"/>
          <w:lang w:bidi="ar-SA"/>
        </w:rPr>
        <w:t>1</w:t>
      </w:r>
      <w:r w:rsidRPr="0022227F">
        <w:rPr>
          <w:rFonts w:eastAsiaTheme="minorEastAsia"/>
          <w:noProof/>
          <w:color w:val="000000" w:themeColor="text1"/>
          <w:lang w:bidi="ar-SA"/>
        </w:rPr>
        <w:t>_REQ_1</w:t>
      </w:r>
    </w:p>
    <w:p w14:paraId="0971FBB9" w14:textId="77777777" w:rsidR="00F30658" w:rsidRPr="0022227F" w:rsidRDefault="00F30658" w:rsidP="00F30658">
      <w:pPr>
        <w:spacing w:before="0" w:after="120"/>
        <w:rPr>
          <w:rFonts w:eastAsiaTheme="minorEastAsia"/>
          <w:noProof/>
          <w:lang w:bidi="ar-SA"/>
        </w:rPr>
      </w:pPr>
      <w:r w:rsidRPr="0022227F">
        <w:rPr>
          <w:rFonts w:eastAsiaTheme="minorEastAsia"/>
          <w:noProof/>
          <w:lang w:bidi="ar-SA"/>
        </w:rPr>
        <w:t>For additional REQ see mapping tables.</w:t>
      </w:r>
    </w:p>
    <w:p w14:paraId="74D291A4" w14:textId="77777777" w:rsidR="00F30658" w:rsidRPr="0022227F" w:rsidRDefault="00F30658" w:rsidP="00F30658">
      <w:pPr>
        <w:keepNext/>
        <w:keepLines/>
        <w:spacing w:before="0" w:after="120"/>
        <w:jc w:val="left"/>
        <w:rPr>
          <w:rFonts w:eastAsia="Times New Roman"/>
          <w:b/>
          <w:noProof/>
          <w:lang w:eastAsia="en-US" w:bidi="ar-SA"/>
        </w:rPr>
      </w:pPr>
      <w:bookmarkStart w:id="112" w:name="_Toc18657665"/>
      <w:r w:rsidRPr="0022227F">
        <w:rPr>
          <w:rFonts w:eastAsia="Times New Roman"/>
          <w:b/>
          <w:noProof/>
          <w:lang w:eastAsia="en-US" w:bidi="ar-SA"/>
        </w:rPr>
        <w:t>Initial configuration</w:t>
      </w:r>
      <w:bookmarkEnd w:id="112"/>
    </w:p>
    <w:p w14:paraId="4D2A2B93" w14:textId="77777777" w:rsidR="00F30658" w:rsidRPr="0022227F" w:rsidRDefault="00F30658" w:rsidP="00F30658">
      <w:pPr>
        <w:spacing w:before="0" w:after="120"/>
        <w:rPr>
          <w:rFonts w:eastAsiaTheme="minorEastAsia"/>
          <w:noProof/>
          <w:lang w:bidi="ar-SA"/>
        </w:rPr>
      </w:pPr>
      <w:r w:rsidRPr="0022227F">
        <w:rPr>
          <w:rFonts w:eastAsia="Times New Roman"/>
          <w:noProof/>
          <w:lang w:eastAsia="en-US" w:bidi="ar-SA"/>
        </w:rPr>
        <w:t>DUT is powered off</w:t>
      </w:r>
    </w:p>
    <w:p w14:paraId="65D68EED" w14:textId="77777777" w:rsidR="00F30658" w:rsidRPr="0022227F" w:rsidRDefault="00F30658" w:rsidP="00F30658">
      <w:pPr>
        <w:keepNext/>
        <w:keepLines/>
        <w:spacing w:before="0" w:after="120"/>
        <w:jc w:val="left"/>
        <w:rPr>
          <w:rFonts w:eastAsia="Times New Roman"/>
          <w:b/>
          <w:noProof/>
          <w:lang w:eastAsia="en-US" w:bidi="ar-SA"/>
        </w:rPr>
      </w:pPr>
      <w:bookmarkStart w:id="113" w:name="_Toc18657666"/>
      <w:r w:rsidRPr="0022227F">
        <w:rPr>
          <w:rFonts w:eastAsia="Times New Roman"/>
          <w:b/>
          <w:noProof/>
          <w:lang w:eastAsia="en-US" w:bidi="ar-SA"/>
        </w:rPr>
        <w:t>Test procedure</w:t>
      </w:r>
      <w:bookmarkEnd w:id="113"/>
    </w:p>
    <w:tbl>
      <w:tblPr>
        <w:tblW w:w="928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3" w:type="dxa"/>
        </w:tblCellMar>
        <w:tblLook w:val="04A0" w:firstRow="1" w:lastRow="0" w:firstColumn="1" w:lastColumn="0" w:noHBand="0" w:noVBand="1"/>
      </w:tblPr>
      <w:tblGrid>
        <w:gridCol w:w="438"/>
        <w:gridCol w:w="4296"/>
        <w:gridCol w:w="4555"/>
      </w:tblGrid>
      <w:tr w:rsidR="00F30658" w:rsidRPr="00B60158" w14:paraId="1BF3B796" w14:textId="77777777" w:rsidTr="00A53C67">
        <w:trPr>
          <w:cantSplit/>
          <w:trHeight w:val="464"/>
          <w:tblHeader/>
        </w:trPr>
        <w:tc>
          <w:tcPr>
            <w:tcW w:w="438" w:type="dxa"/>
            <w:shd w:val="clear" w:color="auto" w:fill="FF0000"/>
            <w:tcMar>
              <w:left w:w="83" w:type="dxa"/>
            </w:tcMar>
            <w:vAlign w:val="center"/>
          </w:tcPr>
          <w:p w14:paraId="733602D8" w14:textId="77777777" w:rsidR="00F30658" w:rsidRPr="00BD69A2" w:rsidRDefault="00F30658" w:rsidP="00A53C67">
            <w:pPr>
              <w:keepNext/>
              <w:keepLines/>
              <w:tabs>
                <w:tab w:val="left" w:pos="851"/>
              </w:tabs>
              <w:spacing w:before="0"/>
              <w:jc w:val="left"/>
              <w:rPr>
                <w:rFonts w:eastAsia="Times New Roman"/>
                <w:b/>
                <w:noProof/>
                <w:color w:val="FFFFFF" w:themeColor="background1"/>
                <w:sz w:val="21"/>
                <w:szCs w:val="18"/>
                <w:lang w:eastAsia="en-GB" w:bidi="ar-SA"/>
              </w:rPr>
            </w:pPr>
          </w:p>
        </w:tc>
        <w:tc>
          <w:tcPr>
            <w:tcW w:w="4296" w:type="dxa"/>
            <w:shd w:val="clear" w:color="auto" w:fill="FF0000"/>
            <w:tcMar>
              <w:left w:w="83" w:type="dxa"/>
            </w:tcMar>
            <w:vAlign w:val="center"/>
          </w:tcPr>
          <w:p w14:paraId="7A18161F" w14:textId="77777777" w:rsidR="00F30658" w:rsidRPr="00BD69A2" w:rsidRDefault="00F30658" w:rsidP="00A53C67">
            <w:pPr>
              <w:keepNext/>
              <w:keepLines/>
              <w:tabs>
                <w:tab w:val="left" w:pos="851"/>
              </w:tabs>
              <w:spacing w:before="0"/>
              <w:jc w:val="left"/>
              <w:rPr>
                <w:rFonts w:eastAsia="Times New Roman"/>
                <w:b/>
                <w:noProof/>
                <w:color w:val="FFFFFF" w:themeColor="background1"/>
                <w:sz w:val="21"/>
                <w:szCs w:val="18"/>
                <w:lang w:eastAsia="en-GB" w:bidi="ar-SA"/>
              </w:rPr>
            </w:pPr>
            <w:r w:rsidRPr="00BD69A2">
              <w:rPr>
                <w:rFonts w:eastAsia="Times New Roman"/>
                <w:b/>
                <w:noProof/>
                <w:color w:val="FFFFFF" w:themeColor="background1"/>
                <w:sz w:val="21"/>
                <w:szCs w:val="18"/>
                <w:lang w:eastAsia="en-GB" w:bidi="ar-SA"/>
              </w:rPr>
              <w:t>Test procedure</w:t>
            </w:r>
          </w:p>
        </w:tc>
        <w:tc>
          <w:tcPr>
            <w:tcW w:w="4555" w:type="dxa"/>
            <w:shd w:val="clear" w:color="auto" w:fill="FF0000"/>
            <w:tcMar>
              <w:left w:w="83" w:type="dxa"/>
            </w:tcMar>
            <w:vAlign w:val="center"/>
          </w:tcPr>
          <w:p w14:paraId="091594A2" w14:textId="77777777" w:rsidR="00F30658" w:rsidRPr="00BD69A2" w:rsidRDefault="00F30658" w:rsidP="00A53C67">
            <w:pPr>
              <w:keepNext/>
              <w:keepLines/>
              <w:tabs>
                <w:tab w:val="left" w:pos="851"/>
              </w:tabs>
              <w:spacing w:before="0"/>
              <w:jc w:val="left"/>
              <w:rPr>
                <w:rFonts w:eastAsia="Times New Roman"/>
                <w:b/>
                <w:noProof/>
                <w:color w:val="FFFFFF" w:themeColor="background1"/>
                <w:sz w:val="21"/>
                <w:szCs w:val="18"/>
                <w:lang w:eastAsia="en-GB" w:bidi="ar-SA"/>
              </w:rPr>
            </w:pPr>
            <w:r w:rsidRPr="00BD69A2">
              <w:rPr>
                <w:rFonts w:eastAsia="Times New Roman"/>
                <w:b/>
                <w:noProof/>
                <w:color w:val="FFFFFF" w:themeColor="background1"/>
                <w:sz w:val="21"/>
                <w:szCs w:val="18"/>
                <w:lang w:eastAsia="en-GB" w:bidi="ar-SA"/>
              </w:rPr>
              <w:t>Expected behaviour</w:t>
            </w:r>
          </w:p>
        </w:tc>
      </w:tr>
      <w:tr w:rsidR="00F30658" w:rsidRPr="0022227F" w14:paraId="6933BD3B" w14:textId="77777777" w:rsidTr="00A53C67">
        <w:trPr>
          <w:cantSplit/>
          <w:tblHeader/>
        </w:trPr>
        <w:tc>
          <w:tcPr>
            <w:tcW w:w="438" w:type="dxa"/>
            <w:shd w:val="clear" w:color="auto" w:fill="F2F2F2"/>
            <w:tcMar>
              <w:left w:w="83" w:type="dxa"/>
            </w:tcMar>
            <w:vAlign w:val="center"/>
          </w:tcPr>
          <w:p w14:paraId="6FD6B9D3" w14:textId="77777777" w:rsidR="00F30658" w:rsidRPr="0022227F" w:rsidRDefault="00F30658" w:rsidP="00A53C67">
            <w:pPr>
              <w:keepNext/>
              <w:keepLines/>
              <w:spacing w:before="0" w:after="120"/>
              <w:jc w:val="left"/>
              <w:rPr>
                <w:rFonts w:eastAsia="Times New Roman"/>
                <w:noProof/>
                <w:sz w:val="20"/>
                <w:lang w:eastAsia="en-US" w:bidi="ar-SA"/>
              </w:rPr>
            </w:pPr>
            <w:r w:rsidRPr="0022227F">
              <w:rPr>
                <w:rFonts w:eastAsia="Times New Roman"/>
                <w:noProof/>
                <w:sz w:val="20"/>
                <w:lang w:eastAsia="en-US" w:bidi="ar-SA"/>
              </w:rPr>
              <w:t>1</w:t>
            </w:r>
          </w:p>
        </w:tc>
        <w:tc>
          <w:tcPr>
            <w:tcW w:w="4296" w:type="dxa"/>
            <w:shd w:val="clear" w:color="auto" w:fill="auto"/>
            <w:tcMar>
              <w:left w:w="83" w:type="dxa"/>
            </w:tcMar>
            <w:vAlign w:val="center"/>
          </w:tcPr>
          <w:p w14:paraId="1BA3C6AB" w14:textId="77777777" w:rsidR="00F30658" w:rsidRDefault="00F30658" w:rsidP="00A53C67">
            <w:pPr>
              <w:keepNext/>
              <w:keepLines/>
              <w:spacing w:before="0" w:after="120"/>
              <w:jc w:val="left"/>
              <w:rPr>
                <w:rFonts w:eastAsia="Times New Roman"/>
                <w:noProof/>
                <w:sz w:val="20"/>
                <w:lang w:eastAsia="en-US" w:bidi="ar-SA"/>
              </w:rPr>
            </w:pPr>
            <w:r w:rsidRPr="0022227F">
              <w:rPr>
                <w:rFonts w:eastAsia="Times New Roman"/>
                <w:noProof/>
                <w:sz w:val="20"/>
                <w:lang w:eastAsia="en-US" w:bidi="ar-SA"/>
              </w:rPr>
              <w:t xml:space="preserve">Power on DUT and confirm successful </w:t>
            </w:r>
            <w:r w:rsidRPr="0022227F">
              <w:rPr>
                <w:rFonts w:eastAsiaTheme="minorEastAsia" w:hint="eastAsia"/>
                <w:noProof/>
                <w:sz w:val="20"/>
                <w:lang w:bidi="ar-SA"/>
              </w:rPr>
              <w:t>registration on the IoT serv</w:t>
            </w:r>
            <w:r>
              <w:rPr>
                <w:rFonts w:eastAsiaTheme="minorEastAsia"/>
                <w:noProof/>
                <w:sz w:val="20"/>
                <w:lang w:bidi="ar-SA"/>
              </w:rPr>
              <w:t>i</w:t>
            </w:r>
            <w:r w:rsidRPr="0022227F">
              <w:rPr>
                <w:rFonts w:eastAsiaTheme="minorEastAsia" w:hint="eastAsia"/>
                <w:noProof/>
                <w:sz w:val="20"/>
                <w:lang w:bidi="ar-SA"/>
              </w:rPr>
              <w:t>ce platform</w:t>
            </w:r>
            <w:r w:rsidRPr="0022227F">
              <w:rPr>
                <w:rFonts w:eastAsia="Times New Roman"/>
                <w:noProof/>
                <w:sz w:val="20"/>
                <w:lang w:eastAsia="en-US" w:bidi="ar-SA"/>
              </w:rPr>
              <w:t>.</w:t>
            </w:r>
          </w:p>
        </w:tc>
        <w:tc>
          <w:tcPr>
            <w:tcW w:w="4555" w:type="dxa"/>
            <w:shd w:val="clear" w:color="auto" w:fill="auto"/>
            <w:tcMar>
              <w:left w:w="83" w:type="dxa"/>
            </w:tcMar>
            <w:vAlign w:val="center"/>
          </w:tcPr>
          <w:p w14:paraId="75096110" w14:textId="77777777" w:rsidR="00F30658" w:rsidRPr="0022227F" w:rsidRDefault="00F30658" w:rsidP="00A53C67">
            <w:pPr>
              <w:keepNext/>
              <w:keepLines/>
              <w:spacing w:before="0" w:after="120"/>
              <w:jc w:val="left"/>
              <w:rPr>
                <w:rFonts w:eastAsiaTheme="minorEastAsia"/>
              </w:rPr>
            </w:pPr>
            <w:r w:rsidRPr="0022227F">
              <w:rPr>
                <w:rFonts w:eastAsia="Times New Roman"/>
                <w:noProof/>
                <w:sz w:val="20"/>
                <w:lang w:eastAsia="en-US" w:bidi="ar-SA"/>
              </w:rPr>
              <w:t xml:space="preserve">Check </w:t>
            </w:r>
            <w:r w:rsidRPr="0022227F">
              <w:rPr>
                <w:rFonts w:eastAsiaTheme="minorEastAsia" w:hint="eastAsia"/>
                <w:noProof/>
                <w:sz w:val="20"/>
                <w:lang w:bidi="ar-SA"/>
              </w:rPr>
              <w:t xml:space="preserve">on the IoT service platform, DUT is </w:t>
            </w:r>
            <w:r w:rsidRPr="0022227F">
              <w:rPr>
                <w:rFonts w:eastAsiaTheme="minorEastAsia"/>
                <w:noProof/>
                <w:sz w:val="20"/>
                <w:lang w:bidi="ar-SA"/>
              </w:rPr>
              <w:t>successfu</w:t>
            </w:r>
            <w:r w:rsidRPr="0022227F">
              <w:rPr>
                <w:rFonts w:eastAsiaTheme="minorEastAsia" w:hint="eastAsia"/>
                <w:noProof/>
                <w:sz w:val="20"/>
                <w:lang w:bidi="ar-SA"/>
              </w:rPr>
              <w:t>lly registered.</w:t>
            </w:r>
            <w:r w:rsidRPr="0022227F">
              <w:t xml:space="preserve"> </w:t>
            </w:r>
          </w:p>
          <w:p w14:paraId="03DDA5F1" w14:textId="77777777" w:rsidR="00F30658" w:rsidRPr="0022227F" w:rsidRDefault="00F30658" w:rsidP="00A53C67">
            <w:pPr>
              <w:keepNext/>
              <w:keepLines/>
              <w:spacing w:before="0" w:after="120"/>
              <w:jc w:val="left"/>
              <w:rPr>
                <w:rFonts w:eastAsiaTheme="minorEastAsia"/>
                <w:noProof/>
                <w:sz w:val="20"/>
                <w:lang w:bidi="ar-SA"/>
              </w:rPr>
            </w:pPr>
            <w:r w:rsidRPr="0022227F">
              <w:rPr>
                <w:rFonts w:eastAsiaTheme="minorEastAsia"/>
                <w:noProof/>
                <w:sz w:val="20"/>
                <w:lang w:bidi="ar-SA"/>
              </w:rPr>
              <w:t xml:space="preserve">Record the time difference between </w:t>
            </w:r>
            <w:r w:rsidRPr="0022227F">
              <w:rPr>
                <w:rFonts w:eastAsiaTheme="minorEastAsia" w:hint="eastAsia"/>
                <w:noProof/>
                <w:sz w:val="20"/>
                <w:lang w:bidi="ar-SA"/>
              </w:rPr>
              <w:t>switching on DUT</w:t>
            </w:r>
            <w:r w:rsidRPr="0022227F">
              <w:rPr>
                <w:rFonts w:eastAsiaTheme="minorEastAsia"/>
                <w:noProof/>
                <w:sz w:val="20"/>
                <w:lang w:bidi="ar-SA"/>
              </w:rPr>
              <w:t xml:space="preserve"> and </w:t>
            </w:r>
            <w:r w:rsidRPr="0022227F">
              <w:rPr>
                <w:rFonts w:eastAsiaTheme="minorEastAsia" w:hint="eastAsia"/>
                <w:noProof/>
                <w:sz w:val="20"/>
                <w:lang w:bidi="ar-SA"/>
              </w:rPr>
              <w:t>DUT</w:t>
            </w:r>
            <w:r w:rsidRPr="0022227F">
              <w:rPr>
                <w:rFonts w:eastAsiaTheme="minorEastAsia"/>
                <w:noProof/>
                <w:sz w:val="20"/>
                <w:lang w:bidi="ar-SA"/>
              </w:rPr>
              <w:t>’</w:t>
            </w:r>
            <w:r w:rsidRPr="0022227F">
              <w:rPr>
                <w:rFonts w:eastAsiaTheme="minorEastAsia" w:hint="eastAsia"/>
                <w:noProof/>
                <w:sz w:val="20"/>
                <w:lang w:bidi="ar-SA"/>
              </w:rPr>
              <w:t>s successful registration on the IoT service platform.</w:t>
            </w:r>
          </w:p>
        </w:tc>
      </w:tr>
      <w:tr w:rsidR="00F30658" w:rsidRPr="0022227F" w14:paraId="54AFAB8E" w14:textId="77777777" w:rsidTr="00A53C67">
        <w:trPr>
          <w:cantSplit/>
          <w:tblHeader/>
        </w:trPr>
        <w:tc>
          <w:tcPr>
            <w:tcW w:w="438" w:type="dxa"/>
            <w:shd w:val="clear" w:color="auto" w:fill="F2F2F2"/>
            <w:tcMar>
              <w:left w:w="83" w:type="dxa"/>
            </w:tcMar>
            <w:vAlign w:val="center"/>
          </w:tcPr>
          <w:p w14:paraId="00EF607F" w14:textId="77777777" w:rsidR="00F30658" w:rsidRPr="0022227F" w:rsidRDefault="00F30658" w:rsidP="00A53C67">
            <w:pPr>
              <w:keepNext/>
              <w:keepLines/>
              <w:spacing w:before="0" w:after="120"/>
              <w:jc w:val="left"/>
              <w:rPr>
                <w:rFonts w:eastAsiaTheme="minorEastAsia"/>
                <w:noProof/>
                <w:sz w:val="20"/>
                <w:lang w:bidi="ar-SA"/>
              </w:rPr>
            </w:pPr>
            <w:r w:rsidRPr="0022227F">
              <w:rPr>
                <w:rFonts w:eastAsiaTheme="minorEastAsia" w:hint="eastAsia"/>
                <w:noProof/>
                <w:sz w:val="20"/>
                <w:lang w:bidi="ar-SA"/>
              </w:rPr>
              <w:t>2</w:t>
            </w:r>
          </w:p>
        </w:tc>
        <w:tc>
          <w:tcPr>
            <w:tcW w:w="4296" w:type="dxa"/>
            <w:shd w:val="clear" w:color="auto" w:fill="auto"/>
            <w:tcMar>
              <w:left w:w="83" w:type="dxa"/>
            </w:tcMar>
            <w:vAlign w:val="center"/>
          </w:tcPr>
          <w:p w14:paraId="7A55965D" w14:textId="77777777" w:rsidR="00F30658" w:rsidRPr="0022227F" w:rsidRDefault="00F30658" w:rsidP="00A53C67">
            <w:pPr>
              <w:keepNext/>
              <w:keepLines/>
              <w:spacing w:before="0" w:after="120"/>
              <w:jc w:val="left"/>
              <w:rPr>
                <w:rFonts w:eastAsiaTheme="minorEastAsia"/>
                <w:noProof/>
                <w:sz w:val="20"/>
                <w:lang w:bidi="ar-SA"/>
              </w:rPr>
            </w:pPr>
            <w:r w:rsidRPr="0022227F">
              <w:rPr>
                <w:rFonts w:eastAsiaTheme="minorEastAsia" w:hint="eastAsia"/>
                <w:noProof/>
                <w:sz w:val="20"/>
                <w:lang w:bidi="ar-SA"/>
              </w:rPr>
              <w:t xml:space="preserve">Repeat Step 1 </w:t>
            </w:r>
            <w:r>
              <w:rPr>
                <w:rFonts w:eastAsiaTheme="minorEastAsia"/>
                <w:noProof/>
                <w:sz w:val="20"/>
                <w:lang w:bidi="ar-SA"/>
              </w:rPr>
              <w:t>for ten</w:t>
            </w:r>
            <w:r w:rsidRPr="0022227F">
              <w:rPr>
                <w:rFonts w:eastAsiaTheme="minorEastAsia" w:hint="eastAsia"/>
                <w:noProof/>
                <w:sz w:val="20"/>
                <w:lang w:bidi="ar-SA"/>
              </w:rPr>
              <w:t xml:space="preserve"> times under each coverage level</w:t>
            </w:r>
          </w:p>
        </w:tc>
        <w:tc>
          <w:tcPr>
            <w:tcW w:w="4555" w:type="dxa"/>
            <w:shd w:val="clear" w:color="auto" w:fill="auto"/>
            <w:tcMar>
              <w:left w:w="83" w:type="dxa"/>
            </w:tcMar>
            <w:vAlign w:val="center"/>
          </w:tcPr>
          <w:p w14:paraId="407670C3" w14:textId="77777777" w:rsidR="00F30658" w:rsidRPr="0022227F" w:rsidRDefault="00F30658" w:rsidP="00A53C67">
            <w:pPr>
              <w:keepNext/>
              <w:keepLines/>
              <w:spacing w:before="0" w:after="120"/>
              <w:jc w:val="left"/>
              <w:rPr>
                <w:rFonts w:eastAsiaTheme="minorEastAsia"/>
                <w:noProof/>
                <w:sz w:val="20"/>
                <w:lang w:bidi="ar-SA"/>
              </w:rPr>
            </w:pPr>
            <w:r w:rsidRPr="0022227F">
              <w:rPr>
                <w:rFonts w:eastAsiaTheme="minorEastAsia" w:hint="eastAsia"/>
                <w:noProof/>
                <w:sz w:val="20"/>
                <w:lang w:bidi="ar-SA"/>
              </w:rPr>
              <w:t xml:space="preserve">Record </w:t>
            </w:r>
            <w:r w:rsidRPr="0022227F">
              <w:rPr>
                <w:rFonts w:eastAsiaTheme="minorEastAsia"/>
                <w:noProof/>
                <w:sz w:val="20"/>
                <w:lang w:bidi="ar-SA"/>
              </w:rPr>
              <w:t xml:space="preserve">the DUT’s </w:t>
            </w:r>
            <w:r w:rsidRPr="0022227F">
              <w:rPr>
                <w:rFonts w:eastAsiaTheme="minorEastAsia" w:hint="eastAsia"/>
                <w:noProof/>
                <w:sz w:val="20"/>
                <w:lang w:bidi="ar-SA"/>
              </w:rPr>
              <w:t>registration</w:t>
            </w:r>
            <w:r w:rsidRPr="0022227F">
              <w:rPr>
                <w:rFonts w:eastAsiaTheme="minorEastAsia"/>
                <w:noProof/>
                <w:sz w:val="20"/>
                <w:lang w:bidi="ar-SA"/>
              </w:rPr>
              <w:t xml:space="preserve"> success ratio</w:t>
            </w:r>
            <w:r w:rsidRPr="0022227F">
              <w:rPr>
                <w:rFonts w:eastAsiaTheme="minorEastAsia" w:hint="eastAsia"/>
                <w:noProof/>
                <w:sz w:val="20"/>
                <w:lang w:bidi="ar-SA"/>
              </w:rPr>
              <w:t xml:space="preserve"> </w:t>
            </w:r>
            <w:r w:rsidRPr="0022227F">
              <w:rPr>
                <w:rFonts w:eastAsiaTheme="minorEastAsia"/>
                <w:noProof/>
                <w:sz w:val="20"/>
                <w:lang w:bidi="ar-SA"/>
              </w:rPr>
              <w:t>under each coverage level</w:t>
            </w:r>
            <w:r w:rsidRPr="0022227F">
              <w:rPr>
                <w:rFonts w:eastAsiaTheme="minorEastAsia" w:hint="eastAsia"/>
                <w:noProof/>
                <w:sz w:val="20"/>
                <w:lang w:bidi="ar-SA"/>
              </w:rPr>
              <w:t xml:space="preserve">. </w:t>
            </w:r>
          </w:p>
          <w:p w14:paraId="1AD0BB57" w14:textId="77777777" w:rsidR="00F30658" w:rsidRPr="0022227F" w:rsidRDefault="00F30658" w:rsidP="00A53C67">
            <w:pPr>
              <w:keepNext/>
              <w:keepLines/>
              <w:spacing w:before="0" w:after="120"/>
              <w:jc w:val="left"/>
              <w:rPr>
                <w:rFonts w:eastAsia="Times New Roman"/>
                <w:noProof/>
                <w:sz w:val="20"/>
                <w:lang w:eastAsia="en-US" w:bidi="ar-SA"/>
              </w:rPr>
            </w:pPr>
            <w:r w:rsidRPr="0022227F">
              <w:rPr>
                <w:rFonts w:eastAsia="Times New Roman"/>
                <w:noProof/>
                <w:sz w:val="20"/>
                <w:lang w:eastAsia="en-US" w:bidi="ar-SA"/>
              </w:rPr>
              <w:t xml:space="preserve">Calculate the average delay performance </w:t>
            </w:r>
            <w:r w:rsidRPr="0022227F">
              <w:rPr>
                <w:rFonts w:eastAsiaTheme="minorEastAsia" w:hint="eastAsia"/>
                <w:noProof/>
                <w:sz w:val="20"/>
                <w:lang w:bidi="ar-SA"/>
              </w:rPr>
              <w:t xml:space="preserve">of registration </w:t>
            </w:r>
            <w:r w:rsidRPr="0022227F">
              <w:rPr>
                <w:rFonts w:eastAsia="Times New Roman"/>
                <w:noProof/>
                <w:sz w:val="20"/>
                <w:lang w:eastAsia="en-US" w:bidi="ar-SA"/>
              </w:rPr>
              <w:t>in each coverage level</w:t>
            </w:r>
          </w:p>
        </w:tc>
      </w:tr>
    </w:tbl>
    <w:p w14:paraId="72555434" w14:textId="77777777" w:rsidR="00F30658" w:rsidRPr="0022227F" w:rsidRDefault="00F30658" w:rsidP="00F30658">
      <w:pPr>
        <w:pStyle w:val="NormalParagraph"/>
        <w:rPr>
          <w:rFonts w:eastAsiaTheme="minorEastAsia"/>
          <w:lang w:eastAsia="zh-CN" w:bidi="bn-BD"/>
        </w:rPr>
      </w:pPr>
    </w:p>
    <w:p w14:paraId="4E8C4520" w14:textId="77777777" w:rsidR="00F30658" w:rsidRPr="0022227F" w:rsidRDefault="00F30658" w:rsidP="00F30658">
      <w:pPr>
        <w:pStyle w:val="Heading3"/>
        <w:rPr>
          <w:rFonts w:eastAsiaTheme="minorEastAsia"/>
          <w:lang w:val="en-US" w:eastAsia="zh-CN"/>
        </w:rPr>
      </w:pPr>
      <w:bookmarkStart w:id="114" w:name="_Toc20410048"/>
      <w:bookmarkStart w:id="115" w:name="_Toc55203741"/>
      <w:bookmarkStart w:id="116" w:name="_Toc101259620"/>
      <w:r w:rsidRPr="0022227F">
        <w:rPr>
          <w:rFonts w:eastAsiaTheme="minorEastAsia" w:hint="eastAsia"/>
          <w:lang w:val="en-US" w:eastAsia="zh-CN"/>
        </w:rPr>
        <w:t>Service Delay Performance</w:t>
      </w:r>
      <w:bookmarkEnd w:id="114"/>
      <w:bookmarkEnd w:id="115"/>
      <w:bookmarkEnd w:id="116"/>
    </w:p>
    <w:p w14:paraId="7644CEBD" w14:textId="77777777" w:rsidR="00F30658" w:rsidRPr="0022227F" w:rsidRDefault="00F30658" w:rsidP="00F30658">
      <w:pPr>
        <w:keepNext/>
        <w:keepLines/>
        <w:spacing w:before="0" w:after="120"/>
        <w:jc w:val="left"/>
        <w:rPr>
          <w:rFonts w:eastAsiaTheme="minorEastAsia"/>
          <w:b/>
          <w:noProof/>
          <w:lang w:bidi="ar-SA"/>
        </w:rPr>
      </w:pPr>
      <w:bookmarkStart w:id="117" w:name="_Toc18657668"/>
      <w:r w:rsidRPr="0022227F">
        <w:rPr>
          <w:rFonts w:eastAsiaTheme="minorEastAsia" w:hint="eastAsia"/>
          <w:b/>
          <w:noProof/>
          <w:lang w:bidi="ar-SA"/>
        </w:rPr>
        <w:t>T</w:t>
      </w:r>
      <w:r w:rsidRPr="0022227F">
        <w:rPr>
          <w:rFonts w:eastAsia="Times New Roman"/>
          <w:b/>
          <w:noProof/>
          <w:lang w:eastAsia="en-US" w:bidi="ar-SA"/>
        </w:rPr>
        <w:t>est</w:t>
      </w:r>
      <w:r w:rsidRPr="0022227F">
        <w:rPr>
          <w:rFonts w:eastAsiaTheme="minorEastAsia" w:hint="eastAsia"/>
          <w:b/>
          <w:noProof/>
          <w:lang w:bidi="ar-SA"/>
        </w:rPr>
        <w:t xml:space="preserve"> purpose</w:t>
      </w:r>
      <w:bookmarkEnd w:id="117"/>
    </w:p>
    <w:p w14:paraId="48BC1B00" w14:textId="77777777" w:rsidR="00F30658" w:rsidRPr="0022227F" w:rsidRDefault="00F30658" w:rsidP="00F30658">
      <w:pPr>
        <w:pStyle w:val="NormalParagraph"/>
        <w:rPr>
          <w:noProof/>
        </w:rPr>
      </w:pPr>
      <w:r w:rsidRPr="0022227F">
        <w:rPr>
          <w:rFonts w:eastAsia="Times New Roman"/>
          <w:noProof/>
          <w:lang w:eastAsia="en-US"/>
        </w:rPr>
        <w:t>To verify th</w:t>
      </w:r>
      <w:r w:rsidRPr="0022227F">
        <w:rPr>
          <w:rFonts w:hint="eastAsia"/>
          <w:noProof/>
        </w:rPr>
        <w:t xml:space="preserve">e service delay performance of </w:t>
      </w:r>
      <w:r>
        <w:rPr>
          <w:noProof/>
        </w:rPr>
        <w:t xml:space="preserve">the </w:t>
      </w:r>
      <w:r w:rsidRPr="0022227F">
        <w:rPr>
          <w:rFonts w:eastAsia="Times New Roman"/>
          <w:noProof/>
          <w:lang w:eastAsia="en-US"/>
        </w:rPr>
        <w:t>DUT</w:t>
      </w:r>
      <w:r w:rsidRPr="0022227F">
        <w:rPr>
          <w:rFonts w:hint="eastAsia"/>
          <w:noProof/>
        </w:rPr>
        <w:t xml:space="preserve"> in different network coverage level</w:t>
      </w:r>
      <w:r>
        <w:rPr>
          <w:noProof/>
        </w:rPr>
        <w:t>s</w:t>
      </w:r>
      <w:r w:rsidRPr="0022227F">
        <w:rPr>
          <w:rFonts w:eastAsia="Times New Roman"/>
          <w:noProof/>
          <w:lang w:eastAsia="en-US"/>
        </w:rPr>
        <w:t>.</w:t>
      </w:r>
      <w:r w:rsidRPr="0022227F">
        <w:rPr>
          <w:rFonts w:hint="eastAsia"/>
          <w:noProof/>
        </w:rPr>
        <w:t xml:space="preserve"> This test case is recommend to be tested for time critical service</w:t>
      </w:r>
      <w:r>
        <w:rPr>
          <w:noProof/>
        </w:rPr>
        <w:t>s</w:t>
      </w:r>
      <w:r w:rsidRPr="0022227F">
        <w:rPr>
          <w:rFonts w:hint="eastAsia"/>
          <w:noProof/>
        </w:rPr>
        <w:t>.</w:t>
      </w:r>
    </w:p>
    <w:p w14:paraId="7364B008" w14:textId="77777777" w:rsidR="00F30658" w:rsidRPr="0022227F" w:rsidRDefault="00F30658" w:rsidP="00F30658">
      <w:pPr>
        <w:keepNext/>
        <w:keepLines/>
        <w:spacing w:before="0" w:after="120"/>
        <w:jc w:val="left"/>
        <w:rPr>
          <w:rFonts w:eastAsiaTheme="minorEastAsia"/>
          <w:b/>
          <w:noProof/>
          <w:lang w:bidi="ar-SA"/>
        </w:rPr>
      </w:pPr>
      <w:bookmarkStart w:id="118" w:name="_Toc18657669"/>
      <w:r w:rsidRPr="0022227F">
        <w:rPr>
          <w:rFonts w:eastAsiaTheme="minorEastAsia"/>
          <w:b/>
          <w:noProof/>
          <w:lang w:bidi="ar-SA"/>
        </w:rPr>
        <w:t>Referenced</w:t>
      </w:r>
      <w:r w:rsidRPr="0022227F">
        <w:rPr>
          <w:rFonts w:eastAsiaTheme="minorEastAsia" w:hint="eastAsia"/>
          <w:b/>
          <w:noProof/>
          <w:lang w:bidi="ar-SA"/>
        </w:rPr>
        <w:t xml:space="preserve"> Requirements</w:t>
      </w:r>
      <w:bookmarkEnd w:id="118"/>
    </w:p>
    <w:p w14:paraId="78C2055C" w14:textId="77777777" w:rsidR="00F30658" w:rsidRPr="0022227F" w:rsidRDefault="00F30658" w:rsidP="00F30658">
      <w:pPr>
        <w:spacing w:before="0" w:after="120"/>
        <w:rPr>
          <w:rFonts w:eastAsiaTheme="minorEastAsia"/>
          <w:noProof/>
          <w:color w:val="000000" w:themeColor="text1"/>
          <w:lang w:bidi="ar-SA"/>
        </w:rPr>
      </w:pPr>
      <w:r w:rsidRPr="0022227F">
        <w:rPr>
          <w:rFonts w:eastAsiaTheme="minorEastAsia"/>
          <w:noProof/>
          <w:color w:val="000000" w:themeColor="text1"/>
          <w:lang w:bidi="ar-SA"/>
        </w:rPr>
        <w:t>TS50_2.1.</w:t>
      </w:r>
      <w:r w:rsidRPr="0022227F">
        <w:rPr>
          <w:rFonts w:eastAsiaTheme="minorEastAsia" w:hint="eastAsia"/>
          <w:noProof/>
          <w:color w:val="000000" w:themeColor="text1"/>
          <w:lang w:bidi="ar-SA"/>
        </w:rPr>
        <w:t>3</w:t>
      </w:r>
      <w:r w:rsidRPr="0022227F">
        <w:rPr>
          <w:rFonts w:eastAsiaTheme="minorEastAsia"/>
          <w:noProof/>
          <w:color w:val="000000" w:themeColor="text1"/>
          <w:lang w:bidi="ar-SA"/>
        </w:rPr>
        <w:t>_REQ_1</w:t>
      </w:r>
    </w:p>
    <w:p w14:paraId="46548E56" w14:textId="77777777" w:rsidR="00F30658" w:rsidRPr="00B9630C" w:rsidRDefault="00F30658" w:rsidP="00F30658">
      <w:pPr>
        <w:spacing w:before="0" w:after="120"/>
        <w:rPr>
          <w:rFonts w:eastAsiaTheme="minorEastAsia"/>
          <w:noProof/>
          <w:lang w:bidi="ar-SA"/>
        </w:rPr>
      </w:pPr>
      <w:r w:rsidRPr="00B9630C">
        <w:rPr>
          <w:rFonts w:eastAsiaTheme="minorEastAsia"/>
          <w:noProof/>
          <w:lang w:bidi="ar-SA"/>
        </w:rPr>
        <w:t>For additional REQ see mapping tables.</w:t>
      </w:r>
    </w:p>
    <w:p w14:paraId="34E55315" w14:textId="77777777" w:rsidR="00F30658" w:rsidRPr="0022227F" w:rsidRDefault="00F30658" w:rsidP="00F30658">
      <w:pPr>
        <w:keepNext/>
        <w:keepLines/>
        <w:spacing w:before="0" w:after="120"/>
        <w:jc w:val="left"/>
        <w:rPr>
          <w:rFonts w:eastAsia="Times New Roman"/>
          <w:b/>
          <w:noProof/>
          <w:lang w:eastAsia="en-US" w:bidi="ar-SA"/>
        </w:rPr>
      </w:pPr>
      <w:bookmarkStart w:id="119" w:name="_Toc18657670"/>
      <w:r w:rsidRPr="0022227F">
        <w:rPr>
          <w:rFonts w:eastAsia="Times New Roman"/>
          <w:b/>
          <w:noProof/>
          <w:lang w:eastAsia="en-US" w:bidi="ar-SA"/>
        </w:rPr>
        <w:t>Initial configuration</w:t>
      </w:r>
      <w:bookmarkEnd w:id="119"/>
    </w:p>
    <w:p w14:paraId="5CB11E4D" w14:textId="77777777" w:rsidR="00F30658" w:rsidRPr="0022227F" w:rsidRDefault="00F30658" w:rsidP="00F30658">
      <w:pPr>
        <w:spacing w:before="0" w:after="120"/>
        <w:rPr>
          <w:rFonts w:eastAsiaTheme="minorEastAsia"/>
          <w:noProof/>
          <w:lang w:bidi="ar-SA"/>
        </w:rPr>
      </w:pPr>
      <w:r w:rsidRPr="0022227F">
        <w:rPr>
          <w:rFonts w:eastAsia="Times New Roman"/>
          <w:noProof/>
          <w:lang w:eastAsia="en-US" w:bidi="ar-SA"/>
        </w:rPr>
        <w:t xml:space="preserve">DUT is powered </w:t>
      </w:r>
      <w:r w:rsidRPr="0022227F">
        <w:rPr>
          <w:rFonts w:eastAsiaTheme="minorEastAsia" w:hint="eastAsia"/>
          <w:noProof/>
          <w:lang w:bidi="ar-SA"/>
        </w:rPr>
        <w:t>on</w:t>
      </w:r>
      <w:r>
        <w:rPr>
          <w:rFonts w:eastAsiaTheme="minorEastAsia"/>
          <w:noProof/>
          <w:lang w:bidi="ar-SA"/>
        </w:rPr>
        <w:t xml:space="preserve"> and registered on the IoT service platform</w:t>
      </w:r>
    </w:p>
    <w:p w14:paraId="11E4495E" w14:textId="77777777" w:rsidR="00F30658" w:rsidRPr="0022227F" w:rsidRDefault="00F30658" w:rsidP="00F30658">
      <w:pPr>
        <w:keepNext/>
        <w:keepLines/>
        <w:spacing w:before="0" w:after="120"/>
        <w:jc w:val="left"/>
        <w:rPr>
          <w:rFonts w:eastAsia="Times New Roman"/>
          <w:b/>
          <w:noProof/>
          <w:lang w:eastAsia="en-US" w:bidi="ar-SA"/>
        </w:rPr>
      </w:pPr>
      <w:bookmarkStart w:id="120" w:name="_Toc18657671"/>
      <w:r w:rsidRPr="0022227F">
        <w:rPr>
          <w:rFonts w:eastAsia="Times New Roman"/>
          <w:b/>
          <w:noProof/>
          <w:lang w:eastAsia="en-US" w:bidi="ar-SA"/>
        </w:rPr>
        <w:t>Test procedure</w:t>
      </w:r>
      <w:bookmarkEnd w:id="120"/>
    </w:p>
    <w:tbl>
      <w:tblPr>
        <w:tblW w:w="928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3" w:type="dxa"/>
        </w:tblCellMar>
        <w:tblLook w:val="04A0" w:firstRow="1" w:lastRow="0" w:firstColumn="1" w:lastColumn="0" w:noHBand="0" w:noVBand="1"/>
      </w:tblPr>
      <w:tblGrid>
        <w:gridCol w:w="438"/>
        <w:gridCol w:w="4296"/>
        <w:gridCol w:w="4555"/>
      </w:tblGrid>
      <w:tr w:rsidR="00F30658" w:rsidRPr="00B60158" w14:paraId="0FA5153F" w14:textId="77777777" w:rsidTr="00A53C67">
        <w:trPr>
          <w:cantSplit/>
          <w:trHeight w:val="483"/>
          <w:tblHeader/>
        </w:trPr>
        <w:tc>
          <w:tcPr>
            <w:tcW w:w="438" w:type="dxa"/>
            <w:shd w:val="clear" w:color="auto" w:fill="FF0000"/>
            <w:tcMar>
              <w:left w:w="83" w:type="dxa"/>
            </w:tcMar>
            <w:vAlign w:val="center"/>
          </w:tcPr>
          <w:p w14:paraId="7DDF4302" w14:textId="77777777" w:rsidR="00F30658" w:rsidRPr="00BD69A2" w:rsidRDefault="00F30658" w:rsidP="00A53C67">
            <w:pPr>
              <w:keepNext/>
              <w:keepLines/>
              <w:tabs>
                <w:tab w:val="left" w:pos="851"/>
              </w:tabs>
              <w:spacing w:before="0"/>
              <w:jc w:val="left"/>
              <w:rPr>
                <w:rFonts w:eastAsia="Times New Roman"/>
                <w:b/>
                <w:noProof/>
                <w:color w:val="FFFFFF" w:themeColor="background1"/>
                <w:sz w:val="21"/>
                <w:szCs w:val="18"/>
                <w:lang w:eastAsia="en-GB" w:bidi="ar-SA"/>
              </w:rPr>
            </w:pPr>
          </w:p>
        </w:tc>
        <w:tc>
          <w:tcPr>
            <w:tcW w:w="4296" w:type="dxa"/>
            <w:shd w:val="clear" w:color="auto" w:fill="FF0000"/>
            <w:tcMar>
              <w:left w:w="83" w:type="dxa"/>
            </w:tcMar>
            <w:vAlign w:val="center"/>
          </w:tcPr>
          <w:p w14:paraId="791A95D7" w14:textId="77777777" w:rsidR="00F30658" w:rsidRPr="00BD69A2" w:rsidRDefault="00F30658" w:rsidP="00A53C67">
            <w:pPr>
              <w:keepNext/>
              <w:keepLines/>
              <w:tabs>
                <w:tab w:val="left" w:pos="851"/>
              </w:tabs>
              <w:spacing w:before="0"/>
              <w:jc w:val="left"/>
              <w:rPr>
                <w:rFonts w:eastAsia="Times New Roman"/>
                <w:b/>
                <w:noProof/>
                <w:color w:val="FFFFFF" w:themeColor="background1"/>
                <w:sz w:val="21"/>
                <w:szCs w:val="18"/>
                <w:lang w:eastAsia="en-GB" w:bidi="ar-SA"/>
              </w:rPr>
            </w:pPr>
            <w:r w:rsidRPr="00BD69A2">
              <w:rPr>
                <w:rFonts w:eastAsia="Times New Roman"/>
                <w:b/>
                <w:noProof/>
                <w:color w:val="FFFFFF" w:themeColor="background1"/>
                <w:sz w:val="21"/>
                <w:szCs w:val="18"/>
                <w:lang w:eastAsia="en-GB" w:bidi="ar-SA"/>
              </w:rPr>
              <w:t>Test procedure</w:t>
            </w:r>
          </w:p>
        </w:tc>
        <w:tc>
          <w:tcPr>
            <w:tcW w:w="4555" w:type="dxa"/>
            <w:shd w:val="clear" w:color="auto" w:fill="FF0000"/>
            <w:tcMar>
              <w:left w:w="83" w:type="dxa"/>
            </w:tcMar>
            <w:vAlign w:val="center"/>
          </w:tcPr>
          <w:p w14:paraId="0BF34B86" w14:textId="77777777" w:rsidR="00F30658" w:rsidRPr="00BD69A2" w:rsidRDefault="00F30658" w:rsidP="00A53C67">
            <w:pPr>
              <w:keepNext/>
              <w:keepLines/>
              <w:tabs>
                <w:tab w:val="left" w:pos="851"/>
              </w:tabs>
              <w:spacing w:before="0"/>
              <w:jc w:val="left"/>
              <w:rPr>
                <w:rFonts w:eastAsia="Times New Roman"/>
                <w:b/>
                <w:noProof/>
                <w:color w:val="FFFFFF" w:themeColor="background1"/>
                <w:sz w:val="21"/>
                <w:szCs w:val="18"/>
                <w:lang w:eastAsia="en-GB" w:bidi="ar-SA"/>
              </w:rPr>
            </w:pPr>
            <w:r w:rsidRPr="00BD69A2">
              <w:rPr>
                <w:rFonts w:eastAsia="Times New Roman"/>
                <w:b/>
                <w:noProof/>
                <w:color w:val="FFFFFF" w:themeColor="background1"/>
                <w:sz w:val="21"/>
                <w:szCs w:val="18"/>
                <w:lang w:eastAsia="en-GB" w:bidi="ar-SA"/>
              </w:rPr>
              <w:t>Expected behaviour</w:t>
            </w:r>
          </w:p>
        </w:tc>
      </w:tr>
      <w:tr w:rsidR="00F30658" w:rsidRPr="0022227F" w14:paraId="3AAE1773" w14:textId="77777777" w:rsidTr="00A53C67">
        <w:trPr>
          <w:cantSplit/>
          <w:tblHeader/>
        </w:trPr>
        <w:tc>
          <w:tcPr>
            <w:tcW w:w="438" w:type="dxa"/>
            <w:shd w:val="clear" w:color="auto" w:fill="F2F2F2"/>
            <w:tcMar>
              <w:left w:w="83" w:type="dxa"/>
            </w:tcMar>
            <w:vAlign w:val="center"/>
          </w:tcPr>
          <w:p w14:paraId="4B2CC2E4" w14:textId="77777777" w:rsidR="00F30658" w:rsidRPr="0022227F" w:rsidRDefault="00F30658" w:rsidP="00A53C67">
            <w:pPr>
              <w:keepNext/>
              <w:keepLines/>
              <w:spacing w:before="0" w:after="120"/>
              <w:jc w:val="left"/>
              <w:rPr>
                <w:rFonts w:eastAsia="Times New Roman"/>
                <w:noProof/>
                <w:sz w:val="20"/>
                <w:lang w:eastAsia="en-US" w:bidi="ar-SA"/>
              </w:rPr>
            </w:pPr>
            <w:r w:rsidRPr="0022227F">
              <w:rPr>
                <w:rFonts w:eastAsia="Times New Roman"/>
                <w:noProof/>
                <w:sz w:val="20"/>
                <w:lang w:eastAsia="en-US" w:bidi="ar-SA"/>
              </w:rPr>
              <w:t>1</w:t>
            </w:r>
          </w:p>
        </w:tc>
        <w:tc>
          <w:tcPr>
            <w:tcW w:w="4296" w:type="dxa"/>
            <w:shd w:val="clear" w:color="auto" w:fill="auto"/>
            <w:tcMar>
              <w:left w:w="83" w:type="dxa"/>
            </w:tcMar>
            <w:vAlign w:val="center"/>
          </w:tcPr>
          <w:p w14:paraId="0F3D76BA" w14:textId="77777777" w:rsidR="00F30658" w:rsidRPr="0022227F" w:rsidRDefault="00F30658" w:rsidP="00A53C67">
            <w:pPr>
              <w:keepNext/>
              <w:keepLines/>
              <w:spacing w:before="0" w:after="120"/>
              <w:jc w:val="left"/>
              <w:rPr>
                <w:rFonts w:eastAsia="Times New Roman"/>
                <w:noProof/>
                <w:sz w:val="20"/>
                <w:lang w:eastAsia="en-US" w:bidi="ar-SA"/>
              </w:rPr>
            </w:pPr>
            <w:r w:rsidRPr="0022227F">
              <w:rPr>
                <w:rFonts w:eastAsia="Times New Roman"/>
                <w:noProof/>
                <w:sz w:val="20"/>
                <w:lang w:eastAsia="en-US" w:bidi="ar-SA"/>
              </w:rPr>
              <w:t>Trigger a</w:t>
            </w:r>
            <w:r w:rsidRPr="0022227F">
              <w:rPr>
                <w:rFonts w:eastAsiaTheme="minorEastAsia" w:hint="eastAsia"/>
                <w:noProof/>
                <w:sz w:val="20"/>
                <w:lang w:bidi="ar-SA"/>
              </w:rPr>
              <w:t>n</w:t>
            </w:r>
            <w:r w:rsidRPr="0022227F">
              <w:rPr>
                <w:rFonts w:eastAsia="Times New Roman"/>
                <w:noProof/>
                <w:sz w:val="20"/>
                <w:lang w:eastAsia="en-US" w:bidi="ar-SA"/>
              </w:rPr>
              <w:t xml:space="preserve"> </w:t>
            </w:r>
            <w:r w:rsidRPr="0022227F">
              <w:rPr>
                <w:rFonts w:eastAsiaTheme="minorEastAsia" w:hint="eastAsia"/>
                <w:noProof/>
                <w:sz w:val="20"/>
                <w:lang w:bidi="ar-SA"/>
              </w:rPr>
              <w:t xml:space="preserve">uplink </w:t>
            </w:r>
            <w:r w:rsidRPr="0022227F">
              <w:rPr>
                <w:rFonts w:eastAsia="Times New Roman"/>
                <w:noProof/>
                <w:sz w:val="20"/>
                <w:lang w:eastAsia="en-US" w:bidi="ar-SA"/>
              </w:rPr>
              <w:t xml:space="preserve">data service on DUT, </w:t>
            </w:r>
            <w:r w:rsidRPr="0022227F">
              <w:rPr>
                <w:rFonts w:eastAsiaTheme="minorEastAsia" w:hint="eastAsia"/>
                <w:noProof/>
                <w:sz w:val="20"/>
                <w:lang w:bidi="ar-SA"/>
              </w:rPr>
              <w:t>e</w:t>
            </w:r>
            <w:r w:rsidRPr="0022227F">
              <w:rPr>
                <w:rFonts w:eastAsia="Times New Roman"/>
                <w:noProof/>
                <w:sz w:val="20"/>
                <w:lang w:eastAsia="en-US" w:bidi="ar-SA"/>
              </w:rPr>
              <w:t>.</w:t>
            </w:r>
            <w:r w:rsidRPr="0022227F">
              <w:rPr>
                <w:rFonts w:eastAsiaTheme="minorEastAsia" w:hint="eastAsia"/>
                <w:noProof/>
                <w:sz w:val="20"/>
                <w:lang w:bidi="ar-SA"/>
              </w:rPr>
              <w:t>g</w:t>
            </w:r>
            <w:r w:rsidRPr="0022227F">
              <w:rPr>
                <w:rFonts w:eastAsia="Times New Roman"/>
                <w:noProof/>
                <w:sz w:val="20"/>
                <w:lang w:eastAsia="en-US" w:bidi="ar-SA"/>
              </w:rPr>
              <w:t xml:space="preserve">. </w:t>
            </w:r>
            <w:r w:rsidRPr="0022227F">
              <w:rPr>
                <w:rFonts w:eastAsiaTheme="minorEastAsia" w:hint="eastAsia"/>
                <w:noProof/>
                <w:sz w:val="20"/>
                <w:lang w:bidi="ar-SA"/>
              </w:rPr>
              <w:t>alarm</w:t>
            </w:r>
            <w:r w:rsidRPr="0022227F">
              <w:rPr>
                <w:rFonts w:eastAsia="Times New Roman"/>
                <w:noProof/>
                <w:sz w:val="20"/>
                <w:lang w:eastAsia="en-US" w:bidi="ar-SA"/>
              </w:rPr>
              <w:t xml:space="preserve"> reporting.</w:t>
            </w:r>
          </w:p>
        </w:tc>
        <w:tc>
          <w:tcPr>
            <w:tcW w:w="4555" w:type="dxa"/>
            <w:shd w:val="clear" w:color="auto" w:fill="auto"/>
            <w:tcMar>
              <w:left w:w="83" w:type="dxa"/>
            </w:tcMar>
            <w:vAlign w:val="center"/>
          </w:tcPr>
          <w:p w14:paraId="44008580" w14:textId="77777777" w:rsidR="00F30658" w:rsidRPr="0022227F" w:rsidRDefault="00F30658" w:rsidP="00A53C67">
            <w:pPr>
              <w:keepNext/>
              <w:keepLines/>
              <w:spacing w:before="0" w:after="120"/>
              <w:jc w:val="left"/>
              <w:rPr>
                <w:rFonts w:eastAsiaTheme="minorEastAsia"/>
              </w:rPr>
            </w:pPr>
            <w:r w:rsidRPr="0022227F">
              <w:rPr>
                <w:rFonts w:eastAsia="Times New Roman"/>
                <w:noProof/>
                <w:sz w:val="20"/>
                <w:lang w:eastAsia="en-US" w:bidi="ar-SA"/>
              </w:rPr>
              <w:t>Check on the IoT service platform the uplink data is successfully received</w:t>
            </w:r>
            <w:r w:rsidRPr="0022227F">
              <w:rPr>
                <w:rFonts w:eastAsiaTheme="minorEastAsia" w:hint="eastAsia"/>
                <w:noProof/>
                <w:sz w:val="20"/>
                <w:lang w:bidi="ar-SA"/>
              </w:rPr>
              <w:t>.</w:t>
            </w:r>
            <w:r w:rsidRPr="0022227F">
              <w:t xml:space="preserve"> </w:t>
            </w:r>
          </w:p>
          <w:p w14:paraId="630E67B9" w14:textId="77777777" w:rsidR="00F30658" w:rsidRPr="0022227F" w:rsidRDefault="00F30658" w:rsidP="00A53C67">
            <w:pPr>
              <w:keepNext/>
              <w:keepLines/>
              <w:spacing w:before="0" w:after="120"/>
              <w:jc w:val="left"/>
              <w:rPr>
                <w:rFonts w:eastAsiaTheme="minorEastAsia"/>
                <w:noProof/>
                <w:sz w:val="20"/>
                <w:lang w:bidi="ar-SA"/>
              </w:rPr>
            </w:pPr>
            <w:r w:rsidRPr="0022227F">
              <w:rPr>
                <w:rFonts w:eastAsiaTheme="minorEastAsia"/>
                <w:noProof/>
                <w:sz w:val="20"/>
                <w:lang w:bidi="ar-SA"/>
              </w:rPr>
              <w:t xml:space="preserve">Record the time difference </w:t>
            </w:r>
            <w:r w:rsidRPr="0022227F">
              <w:rPr>
                <w:rFonts w:eastAsiaTheme="minorEastAsia" w:hint="eastAsia"/>
                <w:noProof/>
                <w:sz w:val="20"/>
                <w:lang w:bidi="ar-SA"/>
              </w:rPr>
              <w:t>start</w:t>
            </w:r>
            <w:r>
              <w:rPr>
                <w:rFonts w:eastAsiaTheme="minorEastAsia"/>
                <w:noProof/>
                <w:sz w:val="20"/>
                <w:lang w:bidi="ar-SA"/>
              </w:rPr>
              <w:t>ing</w:t>
            </w:r>
            <w:r w:rsidRPr="0022227F">
              <w:rPr>
                <w:rFonts w:eastAsiaTheme="minorEastAsia" w:hint="eastAsia"/>
                <w:noProof/>
                <w:sz w:val="20"/>
                <w:lang w:bidi="ar-SA"/>
              </w:rPr>
              <w:t xml:space="preserve"> from</w:t>
            </w:r>
            <w:r w:rsidRPr="0022227F">
              <w:rPr>
                <w:rFonts w:eastAsiaTheme="minorEastAsia"/>
                <w:noProof/>
                <w:sz w:val="20"/>
                <w:lang w:bidi="ar-SA"/>
              </w:rPr>
              <w:t xml:space="preserve"> </w:t>
            </w:r>
            <w:r w:rsidRPr="0022227F">
              <w:rPr>
                <w:rFonts w:eastAsiaTheme="minorEastAsia" w:hint="eastAsia"/>
                <w:noProof/>
                <w:sz w:val="20"/>
                <w:lang w:bidi="ar-SA"/>
              </w:rPr>
              <w:t>triggering data transfer on DUT</w:t>
            </w:r>
            <w:r w:rsidRPr="0022227F">
              <w:rPr>
                <w:rFonts w:eastAsiaTheme="minorEastAsia"/>
                <w:noProof/>
                <w:sz w:val="20"/>
                <w:lang w:bidi="ar-SA"/>
              </w:rPr>
              <w:t xml:space="preserve"> </w:t>
            </w:r>
            <w:r w:rsidRPr="0022227F">
              <w:rPr>
                <w:rFonts w:eastAsiaTheme="minorEastAsia" w:hint="eastAsia"/>
                <w:noProof/>
                <w:sz w:val="20"/>
                <w:lang w:bidi="ar-SA"/>
              </w:rPr>
              <w:t>to</w:t>
            </w:r>
            <w:r w:rsidRPr="0022227F">
              <w:rPr>
                <w:rFonts w:eastAsiaTheme="minorEastAsia"/>
                <w:noProof/>
                <w:sz w:val="20"/>
                <w:lang w:bidi="ar-SA"/>
              </w:rPr>
              <w:t xml:space="preserve"> </w:t>
            </w:r>
            <w:r w:rsidRPr="0022227F">
              <w:rPr>
                <w:rFonts w:eastAsiaTheme="minorEastAsia" w:hint="eastAsia"/>
                <w:noProof/>
                <w:sz w:val="20"/>
                <w:lang w:bidi="ar-SA"/>
              </w:rPr>
              <w:t>the completion of data reception on the IoT service platform.</w:t>
            </w:r>
          </w:p>
        </w:tc>
      </w:tr>
      <w:tr w:rsidR="00F30658" w:rsidRPr="0022227F" w14:paraId="3814BC96" w14:textId="77777777" w:rsidTr="00A53C67">
        <w:trPr>
          <w:cantSplit/>
          <w:tblHeader/>
        </w:trPr>
        <w:tc>
          <w:tcPr>
            <w:tcW w:w="438" w:type="dxa"/>
            <w:shd w:val="clear" w:color="auto" w:fill="F2F2F2"/>
            <w:tcMar>
              <w:left w:w="83" w:type="dxa"/>
            </w:tcMar>
            <w:vAlign w:val="center"/>
          </w:tcPr>
          <w:p w14:paraId="43C65831" w14:textId="77777777" w:rsidR="00F30658" w:rsidRPr="0022227F" w:rsidRDefault="00F30658" w:rsidP="00A53C67">
            <w:pPr>
              <w:keepNext/>
              <w:keepLines/>
              <w:spacing w:before="0" w:after="120"/>
              <w:jc w:val="left"/>
              <w:rPr>
                <w:rFonts w:eastAsiaTheme="minorEastAsia"/>
                <w:noProof/>
                <w:sz w:val="20"/>
                <w:lang w:bidi="ar-SA"/>
              </w:rPr>
            </w:pPr>
            <w:r w:rsidRPr="0022227F">
              <w:rPr>
                <w:rFonts w:eastAsiaTheme="minorEastAsia" w:hint="eastAsia"/>
                <w:noProof/>
                <w:sz w:val="20"/>
                <w:lang w:bidi="ar-SA"/>
              </w:rPr>
              <w:t>2</w:t>
            </w:r>
          </w:p>
        </w:tc>
        <w:tc>
          <w:tcPr>
            <w:tcW w:w="4296" w:type="dxa"/>
            <w:shd w:val="clear" w:color="auto" w:fill="auto"/>
            <w:tcMar>
              <w:left w:w="83" w:type="dxa"/>
            </w:tcMar>
            <w:vAlign w:val="center"/>
          </w:tcPr>
          <w:p w14:paraId="2B32193B" w14:textId="77777777" w:rsidR="00F30658" w:rsidRDefault="00F30658" w:rsidP="00A53C67">
            <w:pPr>
              <w:keepNext/>
              <w:keepLines/>
              <w:spacing w:before="0" w:after="120"/>
              <w:jc w:val="left"/>
              <w:rPr>
                <w:rFonts w:eastAsiaTheme="minorEastAsia"/>
                <w:noProof/>
                <w:sz w:val="20"/>
                <w:lang w:bidi="ar-SA"/>
              </w:rPr>
            </w:pPr>
            <w:r w:rsidRPr="0022227F">
              <w:rPr>
                <w:rFonts w:eastAsiaTheme="minorEastAsia" w:hint="eastAsia"/>
                <w:noProof/>
                <w:sz w:val="20"/>
                <w:lang w:bidi="ar-SA"/>
              </w:rPr>
              <w:t xml:space="preserve">Repeat Step 1 </w:t>
            </w:r>
            <w:r>
              <w:rPr>
                <w:rFonts w:eastAsiaTheme="minorEastAsia"/>
                <w:noProof/>
                <w:sz w:val="20"/>
                <w:lang w:bidi="ar-SA"/>
              </w:rPr>
              <w:t>for ten</w:t>
            </w:r>
            <w:r w:rsidRPr="0022227F">
              <w:rPr>
                <w:rFonts w:eastAsiaTheme="minorEastAsia" w:hint="eastAsia"/>
                <w:noProof/>
                <w:sz w:val="20"/>
                <w:lang w:bidi="ar-SA"/>
              </w:rPr>
              <w:t xml:space="preserve"> times under each coverage level</w:t>
            </w:r>
          </w:p>
        </w:tc>
        <w:tc>
          <w:tcPr>
            <w:tcW w:w="4555" w:type="dxa"/>
            <w:shd w:val="clear" w:color="auto" w:fill="auto"/>
            <w:tcMar>
              <w:left w:w="83" w:type="dxa"/>
            </w:tcMar>
            <w:vAlign w:val="center"/>
          </w:tcPr>
          <w:p w14:paraId="3BFEC693" w14:textId="77777777" w:rsidR="00F30658" w:rsidRPr="0022227F" w:rsidRDefault="00F30658" w:rsidP="00A53C67">
            <w:pPr>
              <w:keepNext/>
              <w:keepLines/>
              <w:spacing w:before="0" w:after="120"/>
              <w:jc w:val="left"/>
              <w:rPr>
                <w:rFonts w:eastAsia="Times New Roman"/>
                <w:noProof/>
                <w:sz w:val="20"/>
                <w:lang w:eastAsia="en-US" w:bidi="ar-SA"/>
              </w:rPr>
            </w:pPr>
            <w:r w:rsidRPr="0022227F">
              <w:rPr>
                <w:rFonts w:eastAsiaTheme="minorEastAsia" w:hint="eastAsia"/>
                <w:noProof/>
                <w:sz w:val="20"/>
                <w:lang w:bidi="ar-SA"/>
              </w:rPr>
              <w:t xml:space="preserve">Calculate the average service delay performance in each coverage level and record </w:t>
            </w:r>
            <w:r w:rsidRPr="0022227F">
              <w:rPr>
                <w:rFonts w:eastAsiaTheme="minorEastAsia"/>
                <w:noProof/>
                <w:sz w:val="20"/>
                <w:lang w:bidi="ar-SA"/>
              </w:rPr>
              <w:t xml:space="preserve">the DUT’s </w:t>
            </w:r>
            <w:r w:rsidRPr="0022227F">
              <w:rPr>
                <w:rFonts w:eastAsiaTheme="minorEastAsia" w:hint="eastAsia"/>
                <w:noProof/>
                <w:sz w:val="20"/>
                <w:lang w:bidi="ar-SA"/>
              </w:rPr>
              <w:t>service</w:t>
            </w:r>
            <w:r w:rsidRPr="0022227F">
              <w:rPr>
                <w:rFonts w:eastAsiaTheme="minorEastAsia"/>
                <w:noProof/>
                <w:sz w:val="20"/>
                <w:lang w:bidi="ar-SA"/>
              </w:rPr>
              <w:t xml:space="preserve"> success ratio</w:t>
            </w:r>
            <w:r w:rsidRPr="0022227F">
              <w:rPr>
                <w:rFonts w:eastAsiaTheme="minorEastAsia" w:hint="eastAsia"/>
                <w:noProof/>
                <w:sz w:val="20"/>
                <w:lang w:bidi="ar-SA"/>
              </w:rPr>
              <w:t xml:space="preserve"> </w:t>
            </w:r>
            <w:r w:rsidRPr="0022227F">
              <w:rPr>
                <w:rFonts w:eastAsiaTheme="minorEastAsia"/>
                <w:noProof/>
                <w:sz w:val="20"/>
                <w:lang w:bidi="ar-SA"/>
              </w:rPr>
              <w:t>under each coverage level</w:t>
            </w:r>
            <w:r w:rsidRPr="0022227F">
              <w:rPr>
                <w:rFonts w:eastAsiaTheme="minorEastAsia" w:hint="eastAsia"/>
                <w:noProof/>
                <w:sz w:val="20"/>
                <w:lang w:bidi="ar-SA"/>
              </w:rPr>
              <w:t>.</w:t>
            </w:r>
          </w:p>
        </w:tc>
      </w:tr>
    </w:tbl>
    <w:p w14:paraId="0E938F67" w14:textId="77777777" w:rsidR="00F30658" w:rsidRPr="0022227F" w:rsidRDefault="00F30658" w:rsidP="00F30658">
      <w:pPr>
        <w:pStyle w:val="NormalParagraph"/>
        <w:rPr>
          <w:rFonts w:eastAsiaTheme="minorEastAsia"/>
          <w:lang w:eastAsia="zh-CN" w:bidi="bn-BD"/>
        </w:rPr>
      </w:pPr>
    </w:p>
    <w:p w14:paraId="4DF10BC7" w14:textId="77777777" w:rsidR="00F30658" w:rsidRPr="0022227F" w:rsidRDefault="00F30658" w:rsidP="00F30658">
      <w:pPr>
        <w:pStyle w:val="Heading2"/>
        <w:rPr>
          <w:rFonts w:eastAsiaTheme="minorEastAsia"/>
        </w:rPr>
      </w:pPr>
      <w:bookmarkStart w:id="121" w:name="_Toc20410049"/>
      <w:bookmarkStart w:id="122" w:name="_Toc55203742"/>
      <w:bookmarkStart w:id="123" w:name="_Toc101259621"/>
      <w:r w:rsidRPr="0022227F">
        <w:rPr>
          <w:rFonts w:eastAsiaTheme="minorEastAsia" w:hint="eastAsia"/>
          <w:lang w:eastAsia="zh-CN"/>
        </w:rPr>
        <w:t>Battery Life Measurement Test Cases</w:t>
      </w:r>
      <w:bookmarkEnd w:id="121"/>
      <w:bookmarkEnd w:id="122"/>
      <w:bookmarkEnd w:id="123"/>
    </w:p>
    <w:p w14:paraId="335DB553" w14:textId="77777777" w:rsidR="00F30658" w:rsidRPr="0022227F" w:rsidRDefault="00F30658" w:rsidP="00F30658">
      <w:pPr>
        <w:pStyle w:val="NormalParagraph"/>
        <w:rPr>
          <w:rFonts w:eastAsiaTheme="minorEastAsia"/>
          <w:lang w:val="en-US" w:eastAsia="zh-CN"/>
        </w:rPr>
      </w:pPr>
      <w:r w:rsidRPr="0022227F">
        <w:rPr>
          <w:rFonts w:eastAsiaTheme="minorEastAsia" w:hint="eastAsia"/>
          <w:lang w:val="en-US" w:eastAsia="zh-CN"/>
        </w:rPr>
        <w:t xml:space="preserve">Battery life measurement </w:t>
      </w:r>
      <w:r w:rsidRPr="0022227F">
        <w:rPr>
          <w:rFonts w:eastAsiaTheme="minorEastAsia"/>
          <w:lang w:val="en-US" w:eastAsia="zh-CN"/>
        </w:rPr>
        <w:t xml:space="preserve">test cases SHALL follow the test cases defined in </w:t>
      </w:r>
      <w:r w:rsidRPr="0022227F">
        <w:rPr>
          <w:rFonts w:eastAsiaTheme="minorEastAsia" w:hint="eastAsia"/>
          <w:lang w:val="en-US" w:eastAsia="zh-CN"/>
        </w:rPr>
        <w:t>GSMA PRD TS.09</w:t>
      </w:r>
      <w:r>
        <w:rPr>
          <w:rFonts w:eastAsiaTheme="minorEastAsia"/>
          <w:lang w:val="en-US" w:eastAsia="zh-CN"/>
        </w:rPr>
        <w:t xml:space="preserve"> [3]</w:t>
      </w:r>
    </w:p>
    <w:p w14:paraId="2D01F770" w14:textId="77777777" w:rsidR="00F30658" w:rsidRPr="0022227F" w:rsidRDefault="00F30658" w:rsidP="00F30658">
      <w:pPr>
        <w:pStyle w:val="Heading2"/>
        <w:rPr>
          <w:rFonts w:eastAsiaTheme="minorEastAsia"/>
        </w:rPr>
      </w:pPr>
      <w:bookmarkStart w:id="124" w:name="_Toc20410050"/>
      <w:bookmarkStart w:id="125" w:name="_Toc55203743"/>
      <w:bookmarkStart w:id="126" w:name="_Toc101259622"/>
      <w:r w:rsidRPr="0022227F">
        <w:rPr>
          <w:rFonts w:eastAsiaTheme="minorEastAsia" w:hint="eastAsia"/>
          <w:lang w:eastAsia="zh-CN"/>
        </w:rPr>
        <w:t>OTA Performance Test Cases</w:t>
      </w:r>
      <w:bookmarkEnd w:id="124"/>
      <w:bookmarkEnd w:id="125"/>
      <w:bookmarkEnd w:id="126"/>
    </w:p>
    <w:p w14:paraId="3F7E45B3" w14:textId="77777777" w:rsidR="00F30658" w:rsidRPr="0022227F" w:rsidRDefault="00F30658" w:rsidP="00F30658">
      <w:pPr>
        <w:pStyle w:val="NormalParagraph"/>
        <w:rPr>
          <w:rFonts w:eastAsiaTheme="minorEastAsia"/>
          <w:lang w:val="en-US" w:eastAsia="zh-CN"/>
        </w:rPr>
      </w:pPr>
      <w:r w:rsidRPr="0022227F">
        <w:rPr>
          <w:rFonts w:eastAsiaTheme="minorEastAsia" w:hint="eastAsia"/>
          <w:lang w:val="en-US" w:eastAsia="zh-CN"/>
        </w:rPr>
        <w:t>OTA performance</w:t>
      </w:r>
      <w:r w:rsidRPr="0022227F">
        <w:t xml:space="preserve"> </w:t>
      </w:r>
      <w:r w:rsidRPr="0022227F">
        <w:rPr>
          <w:rFonts w:eastAsiaTheme="minorEastAsia" w:hint="eastAsia"/>
          <w:lang w:eastAsia="zh-CN"/>
        </w:rPr>
        <w:t xml:space="preserve">testing SHALL be performed in </w:t>
      </w:r>
      <w:r>
        <w:rPr>
          <w:rFonts w:eastAsiaTheme="minorEastAsia"/>
          <w:lang w:eastAsia="zh-CN"/>
        </w:rPr>
        <w:t xml:space="preserve">an </w:t>
      </w:r>
      <w:r w:rsidRPr="0022227F">
        <w:rPr>
          <w:rFonts w:eastAsiaTheme="minorEastAsia"/>
          <w:lang w:eastAsia="zh-CN"/>
        </w:rPr>
        <w:t>Anechoic Chamber</w:t>
      </w:r>
      <w:r w:rsidRPr="0022227F">
        <w:rPr>
          <w:rFonts w:eastAsiaTheme="minorEastAsia" w:hint="eastAsia"/>
          <w:lang w:eastAsia="zh-CN"/>
        </w:rPr>
        <w:t xml:space="preserve"> or </w:t>
      </w:r>
      <w:r w:rsidRPr="0022227F">
        <w:rPr>
          <w:rFonts w:eastAsiaTheme="minorEastAsia"/>
          <w:lang w:eastAsia="zh-CN"/>
        </w:rPr>
        <w:t>Reverberation Chamber</w:t>
      </w:r>
      <w:r w:rsidRPr="0022227F">
        <w:rPr>
          <w:rFonts w:eastAsiaTheme="minorEastAsia" w:hint="eastAsia"/>
          <w:lang w:eastAsia="zh-CN"/>
        </w:rPr>
        <w:t xml:space="preserve">. </w:t>
      </w:r>
      <w:r w:rsidRPr="0022227F">
        <w:rPr>
          <w:rFonts w:eastAsiaTheme="minorEastAsia"/>
          <w:lang w:eastAsia="zh-CN"/>
        </w:rPr>
        <w:t>OTA performance</w:t>
      </w:r>
      <w:r w:rsidRPr="0022227F">
        <w:rPr>
          <w:rFonts w:eastAsiaTheme="minorEastAsia" w:hint="eastAsia"/>
          <w:lang w:eastAsia="zh-CN"/>
        </w:rPr>
        <w:t xml:space="preserve"> test cases</w:t>
      </w:r>
      <w:r w:rsidRPr="0022227F">
        <w:rPr>
          <w:rFonts w:eastAsiaTheme="minorEastAsia"/>
          <w:lang w:val="en-US" w:eastAsia="zh-CN"/>
        </w:rPr>
        <w:t xml:space="preserve"> SHALL follow the test cases defined in </w:t>
      </w:r>
      <w:r w:rsidRPr="0022227F">
        <w:rPr>
          <w:rFonts w:eastAsiaTheme="minorEastAsia" w:hint="eastAsia"/>
          <w:lang w:val="en-US" w:eastAsia="zh-CN"/>
        </w:rPr>
        <w:t>GSMA PRD TS.51</w:t>
      </w:r>
      <w:r>
        <w:rPr>
          <w:rFonts w:eastAsiaTheme="minorEastAsia"/>
          <w:lang w:val="en-US" w:eastAsia="zh-CN"/>
        </w:rPr>
        <w:t xml:space="preserve"> [4]</w:t>
      </w:r>
      <w:r w:rsidRPr="0022227F">
        <w:rPr>
          <w:rFonts w:eastAsiaTheme="minorEastAsia" w:hint="eastAsia"/>
          <w:lang w:val="en-US" w:eastAsia="zh-CN"/>
        </w:rPr>
        <w:t>.</w:t>
      </w:r>
    </w:p>
    <w:p w14:paraId="6A44BED7" w14:textId="77777777" w:rsidR="00F30658" w:rsidRPr="0022227F" w:rsidRDefault="00F30658" w:rsidP="00F30658">
      <w:pPr>
        <w:pStyle w:val="NormalParagraph"/>
        <w:rPr>
          <w:rFonts w:eastAsiaTheme="minorEastAsia"/>
          <w:lang w:val="en-US" w:eastAsia="zh-CN"/>
        </w:rPr>
      </w:pPr>
    </w:p>
    <w:p w14:paraId="6A5A1DA3" w14:textId="77777777" w:rsidR="00F30658" w:rsidRPr="0022227F" w:rsidRDefault="00F30658" w:rsidP="00F30658">
      <w:pPr>
        <w:pStyle w:val="Heading1"/>
        <w:spacing w:before="0" w:after="120"/>
      </w:pPr>
      <w:bookmarkStart w:id="127" w:name="_Toc403654641"/>
      <w:bookmarkStart w:id="128" w:name="_Toc423350646"/>
      <w:bookmarkStart w:id="129" w:name="_Toc447119482"/>
      <w:bookmarkStart w:id="130" w:name="_Toc20410051"/>
      <w:bookmarkStart w:id="131" w:name="_Toc55203744"/>
      <w:bookmarkStart w:id="132" w:name="_Toc101259623"/>
      <w:r w:rsidRPr="0022227F">
        <w:t>Mapping of Test Cases to Requirements</w:t>
      </w:r>
      <w:bookmarkEnd w:id="127"/>
      <w:bookmarkEnd w:id="128"/>
      <w:bookmarkEnd w:id="129"/>
      <w:bookmarkEnd w:id="130"/>
      <w:bookmarkEnd w:id="131"/>
      <w:bookmarkEnd w:id="132"/>
    </w:p>
    <w:p w14:paraId="1E2FE6C2" w14:textId="77777777" w:rsidR="00F30658" w:rsidRPr="0022227F" w:rsidRDefault="00F30658" w:rsidP="00F30658">
      <w:pPr>
        <w:pStyle w:val="Heading2"/>
        <w:rPr>
          <w:rFonts w:eastAsiaTheme="minorEastAsia"/>
          <w:lang w:eastAsia="zh-CN"/>
        </w:rPr>
      </w:pPr>
      <w:bookmarkStart w:id="133" w:name="_Toc20410052"/>
      <w:bookmarkStart w:id="134" w:name="_Toc55203745"/>
      <w:bookmarkStart w:id="135" w:name="_Toc101259624"/>
      <w:r w:rsidRPr="0022227F">
        <w:rPr>
          <w:rFonts w:eastAsiaTheme="minorEastAsia"/>
        </w:rPr>
        <w:t>S</w:t>
      </w:r>
      <w:r w:rsidRPr="0022227F">
        <w:rPr>
          <w:rFonts w:eastAsiaTheme="minorEastAsia" w:hint="eastAsia"/>
          <w:lang w:eastAsia="zh-CN"/>
        </w:rPr>
        <w:t>mart Smoke Detector</w:t>
      </w:r>
      <w:bookmarkEnd w:id="133"/>
      <w:bookmarkEnd w:id="134"/>
      <w:bookmarkEnd w:id="135"/>
    </w:p>
    <w:p w14:paraId="2EB47393" w14:textId="77777777" w:rsidR="00F30658" w:rsidRPr="0022227F" w:rsidRDefault="00F30658" w:rsidP="00F30658">
      <w:pPr>
        <w:pStyle w:val="Heading3"/>
        <w:rPr>
          <w:rFonts w:eastAsiaTheme="minorEastAsia"/>
        </w:rPr>
      </w:pPr>
      <w:bookmarkStart w:id="136" w:name="_Toc20410053"/>
      <w:bookmarkStart w:id="137" w:name="_Toc55203746"/>
      <w:bookmarkStart w:id="138" w:name="_Toc101259625"/>
      <w:r w:rsidRPr="0022227F">
        <w:rPr>
          <w:rFonts w:eastAsiaTheme="minorEastAsia" w:hint="eastAsia"/>
        </w:rPr>
        <w:t>Service Procedure</w:t>
      </w:r>
      <w:bookmarkEnd w:id="136"/>
      <w:bookmarkEnd w:id="137"/>
      <w:bookmarkEnd w:id="138"/>
      <w:r w:rsidRPr="0022227F">
        <w:rPr>
          <w:rFonts w:eastAsiaTheme="minorEastAsia"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2084"/>
        <w:gridCol w:w="2733"/>
        <w:gridCol w:w="2680"/>
      </w:tblGrid>
      <w:tr w:rsidR="00F30658" w:rsidRPr="0022227F" w14:paraId="645F2869" w14:textId="77777777" w:rsidTr="00A53C67">
        <w:trPr>
          <w:cantSplit/>
          <w:tblHeader/>
        </w:trPr>
        <w:tc>
          <w:tcPr>
            <w:tcW w:w="1536" w:type="dxa"/>
            <w:shd w:val="clear" w:color="auto" w:fill="DE002B"/>
          </w:tcPr>
          <w:p w14:paraId="5BC292BC" w14:textId="77777777" w:rsidR="00F30658" w:rsidRPr="0022227F" w:rsidRDefault="00F30658" w:rsidP="00A53C67">
            <w:pPr>
              <w:pStyle w:val="TableHeader"/>
              <w:rPr>
                <w:rFonts w:eastAsiaTheme="minorEastAsia"/>
                <w:lang w:eastAsia="zh-CN"/>
              </w:rPr>
            </w:pPr>
            <w:r w:rsidRPr="0022227F">
              <w:rPr>
                <w:rFonts w:eastAsiaTheme="minorEastAsia" w:hint="eastAsia"/>
                <w:lang w:eastAsia="zh-CN"/>
              </w:rPr>
              <w:t>TC Number</w:t>
            </w:r>
          </w:p>
        </w:tc>
        <w:tc>
          <w:tcPr>
            <w:tcW w:w="2088" w:type="dxa"/>
            <w:shd w:val="clear" w:color="auto" w:fill="DE002B"/>
          </w:tcPr>
          <w:p w14:paraId="52842950" w14:textId="77777777" w:rsidR="00F30658" w:rsidRPr="0022227F" w:rsidRDefault="00F30658" w:rsidP="00A53C67">
            <w:pPr>
              <w:pStyle w:val="TableHeader"/>
              <w:rPr>
                <w:b w:val="0"/>
                <w:color w:val="FFFFFF" w:themeColor="background1"/>
              </w:rPr>
            </w:pPr>
            <w:r w:rsidRPr="0022227F">
              <w:t>Requirement</w:t>
            </w:r>
            <w:r w:rsidRPr="0022227F">
              <w:rPr>
                <w:rFonts w:hint="eastAsia"/>
              </w:rPr>
              <w:t xml:space="preserve"> </w:t>
            </w:r>
            <w:r w:rsidRPr="0022227F">
              <w:t>ID</w:t>
            </w:r>
          </w:p>
        </w:tc>
        <w:tc>
          <w:tcPr>
            <w:tcW w:w="2853" w:type="dxa"/>
            <w:shd w:val="clear" w:color="auto" w:fill="DE002B"/>
          </w:tcPr>
          <w:p w14:paraId="3331B4EF" w14:textId="77777777" w:rsidR="00F30658" w:rsidRPr="0022227F" w:rsidRDefault="00F30658" w:rsidP="00A53C67">
            <w:pPr>
              <w:pStyle w:val="TableHeader"/>
              <w:rPr>
                <w:rFonts w:eastAsiaTheme="minorEastAsia"/>
                <w:lang w:eastAsia="zh-CN"/>
              </w:rPr>
            </w:pPr>
            <w:r w:rsidRPr="0022227F">
              <w:rPr>
                <w:rFonts w:eastAsiaTheme="minorEastAsia" w:hint="eastAsia"/>
                <w:lang w:eastAsia="zh-CN"/>
              </w:rPr>
              <w:t>Test Cases</w:t>
            </w:r>
          </w:p>
        </w:tc>
        <w:tc>
          <w:tcPr>
            <w:tcW w:w="2765" w:type="dxa"/>
            <w:shd w:val="clear" w:color="auto" w:fill="DE002B"/>
          </w:tcPr>
          <w:p w14:paraId="14F70A9F" w14:textId="77777777" w:rsidR="00F30658" w:rsidRPr="0022227F" w:rsidRDefault="00F30658" w:rsidP="00A53C67">
            <w:pPr>
              <w:pStyle w:val="TableHeader"/>
              <w:rPr>
                <w:rFonts w:eastAsiaTheme="minorEastAsia"/>
                <w:lang w:eastAsia="zh-CN"/>
              </w:rPr>
            </w:pPr>
            <w:r w:rsidRPr="0022227F">
              <w:rPr>
                <w:rFonts w:eastAsiaTheme="minorEastAsia" w:hint="eastAsia"/>
                <w:lang w:eastAsia="zh-CN"/>
              </w:rPr>
              <w:t>Comments</w:t>
            </w:r>
          </w:p>
        </w:tc>
      </w:tr>
      <w:tr w:rsidR="00F30658" w:rsidRPr="0022227F" w14:paraId="13CF0E82" w14:textId="77777777" w:rsidTr="00A53C67">
        <w:tc>
          <w:tcPr>
            <w:tcW w:w="1536" w:type="dxa"/>
          </w:tcPr>
          <w:p w14:paraId="319E3C41" w14:textId="77777777" w:rsidR="00F30658" w:rsidRPr="0022227F" w:rsidRDefault="00F30658" w:rsidP="00A53C67">
            <w:pPr>
              <w:spacing w:before="40" w:after="40" w:line="276" w:lineRule="auto"/>
              <w:jc w:val="left"/>
              <w:rPr>
                <w:rFonts w:eastAsiaTheme="minorEastAsia"/>
                <w:sz w:val="20"/>
              </w:rPr>
            </w:pPr>
            <w:r w:rsidRPr="0022227F">
              <w:rPr>
                <w:rFonts w:eastAsiaTheme="minorEastAsia" w:hint="eastAsia"/>
                <w:sz w:val="20"/>
              </w:rPr>
              <w:t>TC_4.1.1_1</w:t>
            </w:r>
          </w:p>
        </w:tc>
        <w:tc>
          <w:tcPr>
            <w:tcW w:w="2088" w:type="dxa"/>
            <w:vAlign w:val="center"/>
          </w:tcPr>
          <w:p w14:paraId="1E7A69F9" w14:textId="77777777" w:rsidR="00F30658" w:rsidRPr="0022227F" w:rsidRDefault="00F30658" w:rsidP="00A53C67">
            <w:pPr>
              <w:spacing w:before="40" w:after="40" w:line="276" w:lineRule="auto"/>
              <w:jc w:val="left"/>
              <w:rPr>
                <w:sz w:val="20"/>
                <w:lang w:eastAsia="de-DE"/>
              </w:rPr>
            </w:pPr>
            <w:r w:rsidRPr="0022227F">
              <w:rPr>
                <w:sz w:val="20"/>
                <w:lang w:eastAsia="de-DE"/>
              </w:rPr>
              <w:t>TS</w:t>
            </w:r>
            <w:r w:rsidRPr="0022227F">
              <w:rPr>
                <w:rFonts w:hint="eastAsia"/>
                <w:sz w:val="20"/>
              </w:rPr>
              <w:t>50</w:t>
            </w:r>
            <w:r w:rsidRPr="0022227F">
              <w:rPr>
                <w:sz w:val="20"/>
                <w:lang w:eastAsia="de-DE"/>
              </w:rPr>
              <w:t>_2.</w:t>
            </w:r>
            <w:r w:rsidRPr="0022227F">
              <w:rPr>
                <w:rFonts w:hint="eastAsia"/>
                <w:sz w:val="20"/>
              </w:rPr>
              <w:t>2.2</w:t>
            </w:r>
            <w:r w:rsidRPr="0022227F">
              <w:rPr>
                <w:sz w:val="20"/>
                <w:lang w:eastAsia="de-DE"/>
              </w:rPr>
              <w:t>_REQ_1</w:t>
            </w:r>
          </w:p>
        </w:tc>
        <w:tc>
          <w:tcPr>
            <w:tcW w:w="2853" w:type="dxa"/>
            <w:vAlign w:val="center"/>
          </w:tcPr>
          <w:p w14:paraId="59403F8F" w14:textId="77777777" w:rsidR="00F30658" w:rsidRPr="0022227F" w:rsidRDefault="00F30658" w:rsidP="00A53C67">
            <w:pPr>
              <w:spacing w:before="40" w:after="40" w:line="276" w:lineRule="auto"/>
              <w:jc w:val="left"/>
              <w:rPr>
                <w:rFonts w:eastAsiaTheme="minorEastAsia"/>
                <w:sz w:val="20"/>
              </w:rPr>
            </w:pPr>
            <w:r w:rsidRPr="0022227F">
              <w:rPr>
                <w:rFonts w:eastAsiaTheme="minorEastAsia" w:hint="eastAsia"/>
                <w:sz w:val="20"/>
              </w:rPr>
              <w:t>Please refer to 3.1.1</w:t>
            </w:r>
          </w:p>
        </w:tc>
        <w:tc>
          <w:tcPr>
            <w:tcW w:w="2765" w:type="dxa"/>
          </w:tcPr>
          <w:p w14:paraId="10D34371" w14:textId="77777777" w:rsidR="00F30658" w:rsidRPr="0022227F" w:rsidRDefault="00F30658" w:rsidP="00A53C67">
            <w:pPr>
              <w:spacing w:before="40" w:after="40" w:line="276" w:lineRule="auto"/>
              <w:jc w:val="left"/>
              <w:rPr>
                <w:sz w:val="20"/>
              </w:rPr>
            </w:pPr>
          </w:p>
        </w:tc>
      </w:tr>
      <w:tr w:rsidR="00F30658" w:rsidRPr="0022227F" w14:paraId="43D348CA" w14:textId="77777777" w:rsidTr="00A53C67">
        <w:tc>
          <w:tcPr>
            <w:tcW w:w="1536" w:type="dxa"/>
          </w:tcPr>
          <w:p w14:paraId="096C5D82" w14:textId="77777777" w:rsidR="00F30658" w:rsidRPr="0022227F" w:rsidRDefault="00F30658" w:rsidP="00A53C67">
            <w:pPr>
              <w:spacing w:before="40" w:after="40" w:line="276" w:lineRule="auto"/>
              <w:jc w:val="left"/>
              <w:rPr>
                <w:rFonts w:eastAsiaTheme="minorEastAsia"/>
                <w:sz w:val="20"/>
              </w:rPr>
            </w:pPr>
            <w:r w:rsidRPr="0022227F">
              <w:rPr>
                <w:sz w:val="20"/>
                <w:lang w:eastAsia="de-DE"/>
              </w:rPr>
              <w:t>TC_4.1.1_</w:t>
            </w:r>
            <w:r w:rsidRPr="0022227F">
              <w:rPr>
                <w:rFonts w:eastAsiaTheme="minorEastAsia" w:hint="eastAsia"/>
                <w:sz w:val="20"/>
              </w:rPr>
              <w:t>2</w:t>
            </w:r>
          </w:p>
        </w:tc>
        <w:tc>
          <w:tcPr>
            <w:tcW w:w="2088" w:type="dxa"/>
            <w:vAlign w:val="center"/>
          </w:tcPr>
          <w:p w14:paraId="1D4BF442" w14:textId="77777777" w:rsidR="00F30658" w:rsidRPr="0022227F" w:rsidRDefault="00F30658" w:rsidP="00A53C67">
            <w:pPr>
              <w:spacing w:before="40" w:after="40" w:line="276" w:lineRule="auto"/>
              <w:jc w:val="left"/>
              <w:rPr>
                <w:sz w:val="20"/>
              </w:rPr>
            </w:pPr>
            <w:r w:rsidRPr="0022227F">
              <w:rPr>
                <w:sz w:val="20"/>
                <w:lang w:eastAsia="de-DE"/>
              </w:rPr>
              <w:t>TS50_2.2.</w:t>
            </w:r>
            <w:r w:rsidRPr="0022227F">
              <w:rPr>
                <w:rFonts w:eastAsiaTheme="minorEastAsia" w:hint="eastAsia"/>
                <w:sz w:val="20"/>
              </w:rPr>
              <w:t>2</w:t>
            </w:r>
            <w:r w:rsidRPr="0022227F">
              <w:rPr>
                <w:sz w:val="20"/>
                <w:lang w:eastAsia="de-DE"/>
              </w:rPr>
              <w:t>_REQ_</w:t>
            </w:r>
            <w:r w:rsidRPr="0022227F">
              <w:rPr>
                <w:rFonts w:hint="eastAsia"/>
                <w:sz w:val="20"/>
              </w:rPr>
              <w:t>2</w:t>
            </w:r>
          </w:p>
        </w:tc>
        <w:tc>
          <w:tcPr>
            <w:tcW w:w="2853" w:type="dxa"/>
            <w:vAlign w:val="center"/>
          </w:tcPr>
          <w:p w14:paraId="05E64C04" w14:textId="77777777" w:rsidR="00F30658" w:rsidRPr="0022227F" w:rsidRDefault="00F30658" w:rsidP="00A53C67">
            <w:pPr>
              <w:spacing w:before="40" w:after="40" w:line="276" w:lineRule="auto"/>
              <w:jc w:val="left"/>
              <w:rPr>
                <w:rFonts w:eastAsiaTheme="minorEastAsia"/>
                <w:sz w:val="20"/>
              </w:rPr>
            </w:pPr>
            <w:r w:rsidRPr="0022227F">
              <w:rPr>
                <w:sz w:val="20"/>
              </w:rPr>
              <w:t>Please refer to 3.1.</w:t>
            </w:r>
            <w:r w:rsidRPr="0022227F">
              <w:rPr>
                <w:rFonts w:eastAsiaTheme="minorEastAsia" w:hint="eastAsia"/>
                <w:sz w:val="20"/>
              </w:rPr>
              <w:t>2</w:t>
            </w:r>
            <w:r>
              <w:rPr>
                <w:rFonts w:eastAsiaTheme="minorEastAsia" w:hint="eastAsia"/>
                <w:sz w:val="20"/>
              </w:rPr>
              <w:t>.1</w:t>
            </w:r>
          </w:p>
        </w:tc>
        <w:tc>
          <w:tcPr>
            <w:tcW w:w="2765" w:type="dxa"/>
          </w:tcPr>
          <w:p w14:paraId="6EFEE63B" w14:textId="77777777" w:rsidR="00F30658" w:rsidRPr="0022227F" w:rsidRDefault="00F30658" w:rsidP="00A53C67">
            <w:pPr>
              <w:spacing w:before="40" w:after="40" w:line="276" w:lineRule="auto"/>
              <w:jc w:val="left"/>
              <w:rPr>
                <w:sz w:val="20"/>
              </w:rPr>
            </w:pPr>
          </w:p>
        </w:tc>
      </w:tr>
      <w:tr w:rsidR="00F30658" w:rsidRPr="0022227F" w14:paraId="09F5D0AB" w14:textId="77777777" w:rsidTr="00A53C67">
        <w:tc>
          <w:tcPr>
            <w:tcW w:w="1536" w:type="dxa"/>
          </w:tcPr>
          <w:p w14:paraId="1B9C41D4" w14:textId="77777777" w:rsidR="00F30658" w:rsidRPr="0022227F" w:rsidRDefault="00F30658" w:rsidP="00A53C67">
            <w:pPr>
              <w:spacing w:before="40" w:after="40" w:line="276" w:lineRule="auto"/>
              <w:jc w:val="left"/>
              <w:rPr>
                <w:rFonts w:eastAsiaTheme="minorEastAsia"/>
                <w:sz w:val="20"/>
              </w:rPr>
            </w:pPr>
            <w:r w:rsidRPr="0022227F">
              <w:rPr>
                <w:sz w:val="20"/>
                <w:lang w:eastAsia="de-DE"/>
              </w:rPr>
              <w:t>TC_4.1.1_</w:t>
            </w:r>
            <w:r w:rsidRPr="0022227F">
              <w:rPr>
                <w:rFonts w:eastAsiaTheme="minorEastAsia" w:hint="eastAsia"/>
                <w:sz w:val="20"/>
              </w:rPr>
              <w:t>3</w:t>
            </w:r>
          </w:p>
        </w:tc>
        <w:tc>
          <w:tcPr>
            <w:tcW w:w="2088" w:type="dxa"/>
            <w:vAlign w:val="center"/>
          </w:tcPr>
          <w:p w14:paraId="549630B0" w14:textId="77777777" w:rsidR="00F30658" w:rsidRPr="0022227F" w:rsidRDefault="00F30658" w:rsidP="00A53C67">
            <w:pPr>
              <w:spacing w:before="40" w:after="40" w:line="276" w:lineRule="auto"/>
              <w:jc w:val="left"/>
              <w:rPr>
                <w:sz w:val="20"/>
              </w:rPr>
            </w:pPr>
            <w:r w:rsidRPr="0022227F">
              <w:rPr>
                <w:sz w:val="20"/>
                <w:lang w:eastAsia="de-DE"/>
              </w:rPr>
              <w:t>TS50_2.2.</w:t>
            </w:r>
            <w:r w:rsidRPr="0022227F">
              <w:rPr>
                <w:rFonts w:eastAsiaTheme="minorEastAsia" w:hint="eastAsia"/>
                <w:sz w:val="20"/>
              </w:rPr>
              <w:t>2</w:t>
            </w:r>
            <w:r w:rsidRPr="0022227F">
              <w:rPr>
                <w:sz w:val="20"/>
                <w:lang w:eastAsia="de-DE"/>
              </w:rPr>
              <w:t>_REQ_</w:t>
            </w:r>
            <w:r w:rsidRPr="0022227F">
              <w:rPr>
                <w:rFonts w:hint="eastAsia"/>
                <w:sz w:val="20"/>
              </w:rPr>
              <w:t>3</w:t>
            </w:r>
          </w:p>
        </w:tc>
        <w:tc>
          <w:tcPr>
            <w:tcW w:w="2853" w:type="dxa"/>
            <w:vAlign w:val="center"/>
          </w:tcPr>
          <w:p w14:paraId="20D6C581" w14:textId="77777777" w:rsidR="00F30658" w:rsidRPr="0022227F" w:rsidRDefault="00F30658" w:rsidP="00A53C67">
            <w:pPr>
              <w:spacing w:before="40" w:after="40" w:line="276" w:lineRule="auto"/>
              <w:jc w:val="left"/>
              <w:rPr>
                <w:rFonts w:eastAsiaTheme="minorEastAsia"/>
                <w:sz w:val="20"/>
              </w:rPr>
            </w:pPr>
            <w:r w:rsidRPr="0022227F">
              <w:rPr>
                <w:sz w:val="20"/>
              </w:rPr>
              <w:t>Please refer to 3.1.</w:t>
            </w:r>
            <w:r w:rsidRPr="0022227F">
              <w:rPr>
                <w:rFonts w:eastAsiaTheme="minorEastAsia" w:hint="eastAsia"/>
                <w:sz w:val="20"/>
              </w:rPr>
              <w:t>3</w:t>
            </w:r>
          </w:p>
        </w:tc>
        <w:tc>
          <w:tcPr>
            <w:tcW w:w="2765" w:type="dxa"/>
          </w:tcPr>
          <w:p w14:paraId="6A63991D" w14:textId="77777777" w:rsidR="00F30658" w:rsidRPr="0022227F" w:rsidRDefault="00F30658" w:rsidP="00A53C67">
            <w:pPr>
              <w:spacing w:before="40" w:after="40" w:line="276" w:lineRule="auto"/>
              <w:jc w:val="left"/>
              <w:rPr>
                <w:rFonts w:eastAsiaTheme="minorEastAsia"/>
                <w:sz w:val="20"/>
              </w:rPr>
            </w:pPr>
            <w:r w:rsidRPr="0022227F">
              <w:rPr>
                <w:rFonts w:eastAsiaTheme="minorEastAsia" w:hint="eastAsia"/>
                <w:sz w:val="20"/>
              </w:rPr>
              <w:t>Alarm trigger condition: D</w:t>
            </w:r>
            <w:r w:rsidRPr="0022227F">
              <w:rPr>
                <w:rFonts w:eastAsiaTheme="minorEastAsia"/>
                <w:sz w:val="20"/>
              </w:rPr>
              <w:t>etect</w:t>
            </w:r>
            <w:r w:rsidRPr="0022227F">
              <w:rPr>
                <w:rFonts w:eastAsiaTheme="minorEastAsia" w:hint="eastAsia"/>
                <w:sz w:val="20"/>
              </w:rPr>
              <w:t xml:space="preserve">ion of fire </w:t>
            </w:r>
            <w:r w:rsidRPr="0022227F">
              <w:rPr>
                <w:rFonts w:eastAsiaTheme="minorEastAsia"/>
                <w:sz w:val="20"/>
              </w:rPr>
              <w:t xml:space="preserve">smoke </w:t>
            </w:r>
          </w:p>
        </w:tc>
      </w:tr>
      <w:tr w:rsidR="00F30658" w:rsidRPr="0022227F" w14:paraId="0918715B" w14:textId="77777777" w:rsidTr="00A53C67">
        <w:tc>
          <w:tcPr>
            <w:tcW w:w="1536" w:type="dxa"/>
          </w:tcPr>
          <w:p w14:paraId="3652EF83" w14:textId="77777777" w:rsidR="00F30658" w:rsidRPr="0022227F" w:rsidRDefault="00F30658" w:rsidP="00A53C67">
            <w:pPr>
              <w:spacing w:before="40" w:after="40" w:line="276" w:lineRule="auto"/>
              <w:jc w:val="left"/>
              <w:rPr>
                <w:rFonts w:eastAsiaTheme="minorEastAsia"/>
                <w:sz w:val="20"/>
              </w:rPr>
            </w:pPr>
            <w:r w:rsidRPr="0022227F">
              <w:rPr>
                <w:sz w:val="20"/>
                <w:lang w:eastAsia="de-DE"/>
              </w:rPr>
              <w:t>TC_4.1.1_</w:t>
            </w:r>
            <w:r w:rsidRPr="0022227F">
              <w:rPr>
                <w:rFonts w:eastAsiaTheme="minorEastAsia" w:hint="eastAsia"/>
                <w:sz w:val="20"/>
              </w:rPr>
              <w:t>4</w:t>
            </w:r>
          </w:p>
        </w:tc>
        <w:tc>
          <w:tcPr>
            <w:tcW w:w="2088" w:type="dxa"/>
            <w:vAlign w:val="center"/>
          </w:tcPr>
          <w:p w14:paraId="26BB41B1" w14:textId="77777777" w:rsidR="00F30658" w:rsidRPr="0022227F" w:rsidRDefault="00F30658" w:rsidP="00A53C67">
            <w:pPr>
              <w:spacing w:before="40" w:after="40" w:line="276" w:lineRule="auto"/>
              <w:jc w:val="left"/>
              <w:rPr>
                <w:sz w:val="20"/>
              </w:rPr>
            </w:pPr>
            <w:r w:rsidRPr="0022227F">
              <w:rPr>
                <w:sz w:val="20"/>
                <w:lang w:eastAsia="de-DE"/>
              </w:rPr>
              <w:t>TS50_2.2.</w:t>
            </w:r>
            <w:r w:rsidRPr="0022227F">
              <w:rPr>
                <w:rFonts w:eastAsiaTheme="minorEastAsia" w:hint="eastAsia"/>
                <w:sz w:val="20"/>
              </w:rPr>
              <w:t>2</w:t>
            </w:r>
            <w:r w:rsidRPr="0022227F">
              <w:rPr>
                <w:sz w:val="20"/>
                <w:lang w:eastAsia="de-DE"/>
              </w:rPr>
              <w:t>_REQ_</w:t>
            </w:r>
            <w:r w:rsidRPr="0022227F">
              <w:rPr>
                <w:rFonts w:hint="eastAsia"/>
                <w:sz w:val="20"/>
              </w:rPr>
              <w:t>4</w:t>
            </w:r>
          </w:p>
        </w:tc>
        <w:tc>
          <w:tcPr>
            <w:tcW w:w="2853" w:type="dxa"/>
            <w:vAlign w:val="center"/>
          </w:tcPr>
          <w:p w14:paraId="78D3F99D" w14:textId="77777777" w:rsidR="00F30658" w:rsidRPr="0022227F" w:rsidRDefault="00F30658" w:rsidP="00A53C67">
            <w:pPr>
              <w:pStyle w:val="ListBullet1"/>
              <w:numPr>
                <w:ilvl w:val="0"/>
                <w:numId w:val="0"/>
              </w:numPr>
              <w:rPr>
                <w:rFonts w:eastAsiaTheme="minorEastAsia"/>
                <w:sz w:val="20"/>
                <w:lang w:eastAsia="zh-CN"/>
              </w:rPr>
            </w:pPr>
            <w:r w:rsidRPr="0022227F">
              <w:rPr>
                <w:sz w:val="20"/>
              </w:rPr>
              <w:t>Please refer to 3.1.</w:t>
            </w:r>
            <w:r w:rsidRPr="0022227F">
              <w:rPr>
                <w:rFonts w:eastAsiaTheme="minorEastAsia" w:hint="eastAsia"/>
                <w:sz w:val="20"/>
                <w:lang w:eastAsia="zh-CN"/>
              </w:rPr>
              <w:t>4</w:t>
            </w:r>
          </w:p>
        </w:tc>
        <w:tc>
          <w:tcPr>
            <w:tcW w:w="2765" w:type="dxa"/>
          </w:tcPr>
          <w:p w14:paraId="771C05D3" w14:textId="77777777" w:rsidR="00F30658" w:rsidRPr="0022227F" w:rsidRDefault="00F30658" w:rsidP="00A53C67">
            <w:pPr>
              <w:pStyle w:val="ListBullet1"/>
              <w:numPr>
                <w:ilvl w:val="0"/>
                <w:numId w:val="0"/>
              </w:numPr>
              <w:rPr>
                <w:rFonts w:eastAsiaTheme="minorEastAsia"/>
                <w:sz w:val="20"/>
                <w:lang w:eastAsia="zh-CN"/>
              </w:rPr>
            </w:pPr>
          </w:p>
        </w:tc>
      </w:tr>
      <w:tr w:rsidR="00F30658" w:rsidRPr="0022227F" w14:paraId="0B986841" w14:textId="77777777" w:rsidTr="00A53C67">
        <w:tc>
          <w:tcPr>
            <w:tcW w:w="1536" w:type="dxa"/>
          </w:tcPr>
          <w:p w14:paraId="09C173B9" w14:textId="77777777" w:rsidR="00F30658" w:rsidRPr="0022227F" w:rsidRDefault="00F30658" w:rsidP="00A53C67">
            <w:pPr>
              <w:spacing w:before="40" w:after="40" w:line="276" w:lineRule="auto"/>
              <w:jc w:val="left"/>
              <w:rPr>
                <w:rFonts w:eastAsiaTheme="minorEastAsia"/>
                <w:sz w:val="20"/>
              </w:rPr>
            </w:pPr>
            <w:r w:rsidRPr="0022227F">
              <w:rPr>
                <w:sz w:val="20"/>
                <w:lang w:eastAsia="de-DE"/>
              </w:rPr>
              <w:t>TC_4.1.1_</w:t>
            </w:r>
            <w:r w:rsidRPr="0022227F">
              <w:rPr>
                <w:rFonts w:eastAsiaTheme="minorEastAsia" w:hint="eastAsia"/>
                <w:sz w:val="20"/>
              </w:rPr>
              <w:t>5</w:t>
            </w:r>
          </w:p>
        </w:tc>
        <w:tc>
          <w:tcPr>
            <w:tcW w:w="2088" w:type="dxa"/>
            <w:vAlign w:val="center"/>
          </w:tcPr>
          <w:p w14:paraId="5D813481" w14:textId="77777777" w:rsidR="00F30658" w:rsidRPr="0022227F" w:rsidRDefault="00F30658" w:rsidP="00A53C67">
            <w:pPr>
              <w:spacing w:before="40" w:after="40" w:line="276" w:lineRule="auto"/>
              <w:jc w:val="left"/>
              <w:rPr>
                <w:sz w:val="20"/>
              </w:rPr>
            </w:pPr>
            <w:r w:rsidRPr="0022227F">
              <w:rPr>
                <w:sz w:val="20"/>
                <w:lang w:eastAsia="de-DE"/>
              </w:rPr>
              <w:t>TS50_2.2.</w:t>
            </w:r>
            <w:r w:rsidRPr="0022227F">
              <w:rPr>
                <w:rFonts w:eastAsiaTheme="minorEastAsia" w:hint="eastAsia"/>
                <w:sz w:val="20"/>
              </w:rPr>
              <w:t>2</w:t>
            </w:r>
            <w:r w:rsidRPr="0022227F">
              <w:rPr>
                <w:sz w:val="20"/>
                <w:lang w:eastAsia="de-DE"/>
              </w:rPr>
              <w:t>_REQ_</w:t>
            </w:r>
            <w:r w:rsidRPr="0022227F">
              <w:rPr>
                <w:rFonts w:hint="eastAsia"/>
                <w:sz w:val="20"/>
              </w:rPr>
              <w:t>5</w:t>
            </w:r>
          </w:p>
        </w:tc>
        <w:tc>
          <w:tcPr>
            <w:tcW w:w="2853" w:type="dxa"/>
            <w:vAlign w:val="center"/>
          </w:tcPr>
          <w:p w14:paraId="40C830D3" w14:textId="77777777" w:rsidR="00F30658" w:rsidRPr="0022227F" w:rsidRDefault="00F30658" w:rsidP="00A53C67">
            <w:pPr>
              <w:pStyle w:val="ListBullet1"/>
              <w:numPr>
                <w:ilvl w:val="0"/>
                <w:numId w:val="0"/>
              </w:numPr>
              <w:rPr>
                <w:rFonts w:eastAsiaTheme="minorEastAsia"/>
                <w:sz w:val="20"/>
                <w:lang w:eastAsia="zh-CN"/>
              </w:rPr>
            </w:pPr>
            <w:r w:rsidRPr="0022227F">
              <w:rPr>
                <w:sz w:val="20"/>
              </w:rPr>
              <w:t>Please refer to 3.1.</w:t>
            </w:r>
            <w:r w:rsidRPr="0022227F">
              <w:rPr>
                <w:rFonts w:eastAsiaTheme="minorEastAsia" w:hint="eastAsia"/>
                <w:sz w:val="20"/>
                <w:lang w:eastAsia="zh-CN"/>
              </w:rPr>
              <w:t>5</w:t>
            </w:r>
            <w:r>
              <w:rPr>
                <w:rFonts w:eastAsiaTheme="minorEastAsia" w:hint="eastAsia"/>
                <w:sz w:val="20"/>
                <w:lang w:eastAsia="zh-CN"/>
              </w:rPr>
              <w:t>.1</w:t>
            </w:r>
          </w:p>
        </w:tc>
        <w:tc>
          <w:tcPr>
            <w:tcW w:w="2765" w:type="dxa"/>
          </w:tcPr>
          <w:p w14:paraId="5B05E112" w14:textId="77777777" w:rsidR="00F30658" w:rsidRPr="0022227F" w:rsidRDefault="00F30658" w:rsidP="00A53C67">
            <w:pPr>
              <w:pStyle w:val="ListBullet1"/>
              <w:numPr>
                <w:ilvl w:val="0"/>
                <w:numId w:val="0"/>
              </w:numPr>
              <w:rPr>
                <w:sz w:val="20"/>
              </w:rPr>
            </w:pPr>
          </w:p>
        </w:tc>
      </w:tr>
      <w:tr w:rsidR="00F30658" w:rsidRPr="0022227F" w14:paraId="63061705" w14:textId="77777777" w:rsidTr="00A53C67">
        <w:tc>
          <w:tcPr>
            <w:tcW w:w="1536" w:type="dxa"/>
          </w:tcPr>
          <w:p w14:paraId="70E42AA0" w14:textId="77777777" w:rsidR="00F30658" w:rsidRPr="0022227F" w:rsidRDefault="00F30658" w:rsidP="00A53C67">
            <w:pPr>
              <w:spacing w:before="40" w:after="40" w:line="276" w:lineRule="auto"/>
              <w:jc w:val="left"/>
              <w:rPr>
                <w:rFonts w:eastAsiaTheme="minorEastAsia"/>
                <w:sz w:val="20"/>
              </w:rPr>
            </w:pPr>
            <w:r w:rsidRPr="0022227F">
              <w:rPr>
                <w:sz w:val="20"/>
                <w:lang w:eastAsia="de-DE"/>
              </w:rPr>
              <w:t>TC_4.1.1_</w:t>
            </w:r>
            <w:r w:rsidRPr="0022227F">
              <w:rPr>
                <w:rFonts w:eastAsiaTheme="minorEastAsia" w:hint="eastAsia"/>
                <w:sz w:val="20"/>
              </w:rPr>
              <w:t>6</w:t>
            </w:r>
          </w:p>
        </w:tc>
        <w:tc>
          <w:tcPr>
            <w:tcW w:w="2088" w:type="dxa"/>
            <w:vAlign w:val="center"/>
          </w:tcPr>
          <w:p w14:paraId="7C4431FC" w14:textId="77777777" w:rsidR="00F30658" w:rsidRPr="0022227F" w:rsidRDefault="00F30658" w:rsidP="00A53C67">
            <w:pPr>
              <w:spacing w:before="40" w:after="40" w:line="276" w:lineRule="auto"/>
              <w:jc w:val="left"/>
              <w:rPr>
                <w:rFonts w:eastAsiaTheme="minorEastAsia"/>
                <w:sz w:val="20"/>
              </w:rPr>
            </w:pPr>
            <w:r w:rsidRPr="0022227F">
              <w:rPr>
                <w:sz w:val="20"/>
                <w:lang w:eastAsia="de-DE"/>
              </w:rPr>
              <w:t>TS50_2.2.2_REQ_</w:t>
            </w:r>
            <w:r w:rsidRPr="0022227F">
              <w:rPr>
                <w:rFonts w:eastAsiaTheme="minorEastAsia" w:hint="eastAsia"/>
                <w:sz w:val="20"/>
              </w:rPr>
              <w:t>6</w:t>
            </w:r>
          </w:p>
        </w:tc>
        <w:tc>
          <w:tcPr>
            <w:tcW w:w="2853" w:type="dxa"/>
            <w:vAlign w:val="center"/>
          </w:tcPr>
          <w:p w14:paraId="5F3E861C" w14:textId="77777777" w:rsidR="00F30658" w:rsidRPr="0022227F" w:rsidRDefault="00F30658" w:rsidP="00A53C67">
            <w:pPr>
              <w:pStyle w:val="ListBullet1"/>
              <w:numPr>
                <w:ilvl w:val="0"/>
                <w:numId w:val="0"/>
              </w:numPr>
              <w:rPr>
                <w:rFonts w:eastAsiaTheme="minorEastAsia"/>
                <w:sz w:val="20"/>
                <w:lang w:eastAsia="zh-CN"/>
              </w:rPr>
            </w:pPr>
            <w:r w:rsidRPr="0022227F">
              <w:rPr>
                <w:sz w:val="20"/>
              </w:rPr>
              <w:t>Please refer to 3.1.</w:t>
            </w:r>
            <w:r>
              <w:rPr>
                <w:rFonts w:eastAsiaTheme="minorEastAsia" w:hint="eastAsia"/>
                <w:sz w:val="20"/>
                <w:lang w:eastAsia="zh-CN"/>
              </w:rPr>
              <w:t>5.2</w:t>
            </w:r>
          </w:p>
        </w:tc>
        <w:tc>
          <w:tcPr>
            <w:tcW w:w="2765" w:type="dxa"/>
          </w:tcPr>
          <w:p w14:paraId="7CABB9DC" w14:textId="77777777" w:rsidR="00F30658" w:rsidRPr="0022227F" w:rsidRDefault="00F30658" w:rsidP="00A53C67">
            <w:pPr>
              <w:pStyle w:val="ListBullet1"/>
              <w:numPr>
                <w:ilvl w:val="0"/>
                <w:numId w:val="0"/>
              </w:numPr>
              <w:rPr>
                <w:sz w:val="20"/>
              </w:rPr>
            </w:pPr>
          </w:p>
        </w:tc>
      </w:tr>
    </w:tbl>
    <w:p w14:paraId="7BADFC72" w14:textId="77777777" w:rsidR="00F30658" w:rsidRPr="0022227F" w:rsidRDefault="00F30658" w:rsidP="00F30658">
      <w:pPr>
        <w:pStyle w:val="Heading3"/>
        <w:rPr>
          <w:rFonts w:eastAsiaTheme="minorEastAsia"/>
        </w:rPr>
      </w:pPr>
      <w:bookmarkStart w:id="139" w:name="_Toc20410054"/>
      <w:bookmarkStart w:id="140" w:name="_Toc55203747"/>
      <w:bookmarkStart w:id="141" w:name="_Toc101259626"/>
      <w:r w:rsidRPr="0022227F">
        <w:rPr>
          <w:rFonts w:eastAsiaTheme="minorEastAsia" w:hint="eastAsia"/>
        </w:rPr>
        <w:t xml:space="preserve">Service </w:t>
      </w:r>
      <w:r w:rsidRPr="0022227F">
        <w:rPr>
          <w:rFonts w:eastAsiaTheme="minorEastAsia" w:hint="eastAsia"/>
          <w:lang w:eastAsia="zh-CN"/>
        </w:rPr>
        <w:t>Performance</w:t>
      </w:r>
      <w:bookmarkEnd w:id="139"/>
      <w:bookmarkEnd w:id="140"/>
      <w:bookmarkEnd w:id="141"/>
      <w:r w:rsidRPr="0022227F">
        <w:rPr>
          <w:rFonts w:eastAsiaTheme="minorEastAsia"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2084"/>
        <w:gridCol w:w="2733"/>
        <w:gridCol w:w="2680"/>
      </w:tblGrid>
      <w:tr w:rsidR="00F30658" w:rsidRPr="0022227F" w14:paraId="7F6C62F3" w14:textId="77777777" w:rsidTr="00A53C67">
        <w:trPr>
          <w:cantSplit/>
          <w:tblHeader/>
        </w:trPr>
        <w:tc>
          <w:tcPr>
            <w:tcW w:w="1536" w:type="dxa"/>
            <w:shd w:val="clear" w:color="auto" w:fill="DE002B"/>
          </w:tcPr>
          <w:p w14:paraId="5CBA9540" w14:textId="77777777" w:rsidR="00F30658" w:rsidRPr="0022227F" w:rsidRDefault="00F30658" w:rsidP="00A53C67">
            <w:pPr>
              <w:pStyle w:val="TableHeader"/>
              <w:rPr>
                <w:rFonts w:eastAsiaTheme="minorEastAsia"/>
                <w:lang w:eastAsia="zh-CN"/>
              </w:rPr>
            </w:pPr>
            <w:r w:rsidRPr="0022227F">
              <w:rPr>
                <w:rFonts w:eastAsiaTheme="minorEastAsia" w:hint="eastAsia"/>
                <w:lang w:eastAsia="zh-CN"/>
              </w:rPr>
              <w:t>TC Number</w:t>
            </w:r>
          </w:p>
        </w:tc>
        <w:tc>
          <w:tcPr>
            <w:tcW w:w="2088" w:type="dxa"/>
            <w:shd w:val="clear" w:color="auto" w:fill="DE002B"/>
          </w:tcPr>
          <w:p w14:paraId="7CFCB18E" w14:textId="77777777" w:rsidR="00F30658" w:rsidRPr="0022227F" w:rsidRDefault="00F30658" w:rsidP="00A53C67">
            <w:pPr>
              <w:pStyle w:val="TableHeader"/>
              <w:rPr>
                <w:b w:val="0"/>
                <w:color w:val="FFFFFF" w:themeColor="background1"/>
              </w:rPr>
            </w:pPr>
            <w:r w:rsidRPr="0022227F">
              <w:t>Requirement</w:t>
            </w:r>
            <w:r w:rsidRPr="0022227F">
              <w:rPr>
                <w:rFonts w:hint="eastAsia"/>
              </w:rPr>
              <w:t xml:space="preserve"> </w:t>
            </w:r>
            <w:r w:rsidRPr="0022227F">
              <w:t>ID</w:t>
            </w:r>
          </w:p>
        </w:tc>
        <w:tc>
          <w:tcPr>
            <w:tcW w:w="2853" w:type="dxa"/>
            <w:shd w:val="clear" w:color="auto" w:fill="DE002B"/>
          </w:tcPr>
          <w:p w14:paraId="053497B7" w14:textId="77777777" w:rsidR="00F30658" w:rsidRPr="0022227F" w:rsidRDefault="00F30658" w:rsidP="00A53C67">
            <w:pPr>
              <w:pStyle w:val="TableHeader"/>
              <w:rPr>
                <w:rFonts w:eastAsiaTheme="minorEastAsia"/>
                <w:lang w:eastAsia="zh-CN"/>
              </w:rPr>
            </w:pPr>
            <w:r w:rsidRPr="0022227F">
              <w:rPr>
                <w:rFonts w:eastAsiaTheme="minorEastAsia" w:hint="eastAsia"/>
                <w:lang w:eastAsia="zh-CN"/>
              </w:rPr>
              <w:t>Test Cases</w:t>
            </w:r>
          </w:p>
        </w:tc>
        <w:tc>
          <w:tcPr>
            <w:tcW w:w="2765" w:type="dxa"/>
            <w:shd w:val="clear" w:color="auto" w:fill="DE002B"/>
          </w:tcPr>
          <w:p w14:paraId="4DACF629" w14:textId="77777777" w:rsidR="00F30658" w:rsidRPr="0022227F" w:rsidRDefault="00F30658" w:rsidP="00A53C67">
            <w:pPr>
              <w:pStyle w:val="TableHeader"/>
              <w:rPr>
                <w:rFonts w:eastAsiaTheme="minorEastAsia"/>
                <w:lang w:eastAsia="zh-CN"/>
              </w:rPr>
            </w:pPr>
            <w:r w:rsidRPr="0022227F">
              <w:rPr>
                <w:rFonts w:eastAsiaTheme="minorEastAsia" w:hint="eastAsia"/>
                <w:lang w:eastAsia="zh-CN"/>
              </w:rPr>
              <w:t>Comments</w:t>
            </w:r>
          </w:p>
        </w:tc>
      </w:tr>
      <w:tr w:rsidR="00F30658" w:rsidRPr="0022227F" w14:paraId="174D2A41" w14:textId="77777777" w:rsidTr="00A53C67">
        <w:tc>
          <w:tcPr>
            <w:tcW w:w="1536" w:type="dxa"/>
          </w:tcPr>
          <w:p w14:paraId="7C1CFF3B" w14:textId="77777777" w:rsidR="00F30658" w:rsidRPr="0022227F" w:rsidRDefault="00F30658" w:rsidP="00A53C67">
            <w:pPr>
              <w:spacing w:before="40" w:after="40" w:line="276" w:lineRule="auto"/>
              <w:jc w:val="left"/>
              <w:rPr>
                <w:rFonts w:eastAsiaTheme="minorEastAsia"/>
                <w:sz w:val="20"/>
              </w:rPr>
            </w:pPr>
            <w:r w:rsidRPr="0022227F">
              <w:rPr>
                <w:rFonts w:eastAsiaTheme="minorEastAsia" w:hint="eastAsia"/>
                <w:sz w:val="20"/>
              </w:rPr>
              <w:t>TC_4.1.2_1</w:t>
            </w:r>
          </w:p>
        </w:tc>
        <w:tc>
          <w:tcPr>
            <w:tcW w:w="2088" w:type="dxa"/>
            <w:vAlign w:val="center"/>
          </w:tcPr>
          <w:p w14:paraId="7F787D7B" w14:textId="77777777" w:rsidR="00F30658" w:rsidRPr="0022227F" w:rsidRDefault="00F30658" w:rsidP="00A53C67">
            <w:pPr>
              <w:spacing w:before="40" w:after="40" w:line="276" w:lineRule="auto"/>
              <w:jc w:val="left"/>
              <w:rPr>
                <w:sz w:val="20"/>
                <w:lang w:eastAsia="de-DE"/>
              </w:rPr>
            </w:pPr>
            <w:r w:rsidRPr="00B9630C">
              <w:rPr>
                <w:sz w:val="20"/>
                <w:lang w:eastAsia="de-DE"/>
              </w:rPr>
              <w:t>TS50_2.2.2_REQ_1</w:t>
            </w:r>
          </w:p>
        </w:tc>
        <w:tc>
          <w:tcPr>
            <w:tcW w:w="2853" w:type="dxa"/>
            <w:vAlign w:val="center"/>
          </w:tcPr>
          <w:p w14:paraId="4C72CC0C" w14:textId="77777777" w:rsidR="00F30658" w:rsidRPr="0022227F" w:rsidRDefault="00F30658" w:rsidP="00A53C67">
            <w:pPr>
              <w:spacing w:before="40" w:after="40" w:line="276" w:lineRule="auto"/>
              <w:jc w:val="left"/>
              <w:rPr>
                <w:rFonts w:eastAsiaTheme="minorEastAsia"/>
                <w:sz w:val="20"/>
              </w:rPr>
            </w:pPr>
            <w:r w:rsidRPr="0022227F">
              <w:rPr>
                <w:rFonts w:eastAsiaTheme="minorEastAsia" w:hint="eastAsia"/>
                <w:sz w:val="20"/>
              </w:rPr>
              <w:t>Please refer to 3.2.1</w:t>
            </w:r>
          </w:p>
        </w:tc>
        <w:tc>
          <w:tcPr>
            <w:tcW w:w="2765" w:type="dxa"/>
          </w:tcPr>
          <w:p w14:paraId="6B0AC5A5" w14:textId="77777777" w:rsidR="00F30658" w:rsidRPr="0022227F" w:rsidRDefault="00F30658" w:rsidP="00A53C67">
            <w:pPr>
              <w:spacing w:before="40" w:after="40" w:line="276" w:lineRule="auto"/>
              <w:jc w:val="left"/>
              <w:rPr>
                <w:sz w:val="20"/>
              </w:rPr>
            </w:pPr>
          </w:p>
        </w:tc>
      </w:tr>
      <w:tr w:rsidR="00F30658" w:rsidRPr="0022227F" w14:paraId="03E2F656" w14:textId="77777777" w:rsidTr="00A53C67">
        <w:tc>
          <w:tcPr>
            <w:tcW w:w="1536" w:type="dxa"/>
          </w:tcPr>
          <w:p w14:paraId="065AB4E4" w14:textId="77777777" w:rsidR="00F30658" w:rsidRPr="0022227F" w:rsidRDefault="00F30658" w:rsidP="00A53C67">
            <w:pPr>
              <w:spacing w:before="40" w:after="40" w:line="276" w:lineRule="auto"/>
              <w:jc w:val="left"/>
              <w:rPr>
                <w:rFonts w:eastAsiaTheme="minorEastAsia"/>
                <w:sz w:val="20"/>
              </w:rPr>
            </w:pPr>
            <w:r w:rsidRPr="0022227F">
              <w:rPr>
                <w:sz w:val="20"/>
                <w:lang w:eastAsia="de-DE"/>
              </w:rPr>
              <w:t>TC_4.1.</w:t>
            </w:r>
            <w:r w:rsidRPr="0022227F">
              <w:rPr>
                <w:rFonts w:eastAsiaTheme="minorEastAsia" w:hint="eastAsia"/>
                <w:sz w:val="20"/>
              </w:rPr>
              <w:t>2</w:t>
            </w:r>
            <w:r w:rsidRPr="0022227F">
              <w:rPr>
                <w:sz w:val="20"/>
                <w:lang w:eastAsia="de-DE"/>
              </w:rPr>
              <w:t>_</w:t>
            </w:r>
            <w:r w:rsidRPr="0022227F">
              <w:rPr>
                <w:rFonts w:eastAsiaTheme="minorEastAsia" w:hint="eastAsia"/>
                <w:sz w:val="20"/>
              </w:rPr>
              <w:t>2</w:t>
            </w:r>
          </w:p>
        </w:tc>
        <w:tc>
          <w:tcPr>
            <w:tcW w:w="2088" w:type="dxa"/>
            <w:vAlign w:val="center"/>
          </w:tcPr>
          <w:p w14:paraId="60DA47EC" w14:textId="77777777" w:rsidR="00F30658" w:rsidRPr="0022227F" w:rsidRDefault="00F30658" w:rsidP="00A53C67">
            <w:pPr>
              <w:spacing w:before="40" w:after="40" w:line="276" w:lineRule="auto"/>
              <w:jc w:val="left"/>
              <w:rPr>
                <w:sz w:val="20"/>
              </w:rPr>
            </w:pPr>
            <w:r w:rsidRPr="00B9630C">
              <w:rPr>
                <w:sz w:val="20"/>
              </w:rPr>
              <w:t>TS50_2.2.2_REQ_3</w:t>
            </w:r>
          </w:p>
        </w:tc>
        <w:tc>
          <w:tcPr>
            <w:tcW w:w="2853" w:type="dxa"/>
            <w:vAlign w:val="center"/>
          </w:tcPr>
          <w:p w14:paraId="3106124F" w14:textId="77777777" w:rsidR="00F30658" w:rsidRPr="0022227F" w:rsidRDefault="00F30658" w:rsidP="00A53C67">
            <w:pPr>
              <w:spacing w:before="40" w:after="40" w:line="276" w:lineRule="auto"/>
              <w:jc w:val="left"/>
              <w:rPr>
                <w:rFonts w:eastAsiaTheme="minorEastAsia"/>
                <w:sz w:val="20"/>
              </w:rPr>
            </w:pPr>
            <w:r w:rsidRPr="0022227F">
              <w:rPr>
                <w:rFonts w:eastAsiaTheme="minorEastAsia"/>
                <w:sz w:val="20"/>
              </w:rPr>
              <w:t>Please refer to 3.2.</w:t>
            </w:r>
            <w:r w:rsidRPr="0022227F">
              <w:rPr>
                <w:rFonts w:eastAsiaTheme="minorEastAsia" w:hint="eastAsia"/>
                <w:sz w:val="20"/>
              </w:rPr>
              <w:t>2</w:t>
            </w:r>
          </w:p>
        </w:tc>
        <w:tc>
          <w:tcPr>
            <w:tcW w:w="2765" w:type="dxa"/>
          </w:tcPr>
          <w:p w14:paraId="50F937EA" w14:textId="77777777" w:rsidR="00F30658" w:rsidRPr="0022227F" w:rsidRDefault="00F30658" w:rsidP="00A53C67">
            <w:pPr>
              <w:spacing w:before="40" w:after="40" w:line="276" w:lineRule="auto"/>
              <w:jc w:val="left"/>
              <w:rPr>
                <w:sz w:val="20"/>
              </w:rPr>
            </w:pPr>
          </w:p>
        </w:tc>
      </w:tr>
    </w:tbl>
    <w:p w14:paraId="3510EB0E" w14:textId="77777777" w:rsidR="00F30658" w:rsidRPr="0022227F" w:rsidRDefault="00F30658" w:rsidP="00F30658">
      <w:pPr>
        <w:pStyle w:val="Heading3"/>
        <w:rPr>
          <w:rFonts w:eastAsiaTheme="minorEastAsia"/>
          <w:lang w:eastAsia="zh-CN"/>
        </w:rPr>
      </w:pPr>
      <w:bookmarkStart w:id="142" w:name="_Toc20410055"/>
      <w:bookmarkStart w:id="143" w:name="_Toc55203748"/>
      <w:bookmarkStart w:id="144" w:name="_Toc101259627"/>
      <w:r w:rsidRPr="0022227F">
        <w:rPr>
          <w:rFonts w:eastAsiaTheme="minorEastAsia" w:hint="eastAsia"/>
          <w:lang w:eastAsia="zh-CN"/>
        </w:rPr>
        <w:t>Battery Life Measurement</w:t>
      </w:r>
      <w:bookmarkEnd w:id="142"/>
      <w:bookmarkEnd w:id="143"/>
      <w:bookmarkEnd w:id="144"/>
    </w:p>
    <w:p w14:paraId="65163932" w14:textId="77777777" w:rsidR="00F30658" w:rsidRPr="007D37FE" w:rsidRDefault="00F30658" w:rsidP="00F30658">
      <w:pPr>
        <w:pStyle w:val="NormalParagraph"/>
        <w:rPr>
          <w:rFonts w:eastAsiaTheme="minorEastAsia"/>
          <w:lang w:val="en-US" w:eastAsia="zh-CN"/>
        </w:rPr>
      </w:pPr>
      <w:r w:rsidRPr="0022227F">
        <w:rPr>
          <w:rFonts w:eastAsiaTheme="minorEastAsia" w:hint="eastAsia"/>
          <w:lang w:val="en-US" w:eastAsia="zh-CN"/>
        </w:rPr>
        <w:t xml:space="preserve">Battery life measurement </w:t>
      </w:r>
      <w:r w:rsidRPr="0022227F">
        <w:rPr>
          <w:rFonts w:eastAsiaTheme="minorEastAsia"/>
          <w:lang w:val="en-US" w:eastAsia="zh-CN"/>
        </w:rPr>
        <w:t xml:space="preserve">test cases SHALL follow the test cases defined in </w:t>
      </w:r>
      <w:r w:rsidRPr="0022227F">
        <w:rPr>
          <w:rFonts w:eastAsiaTheme="minorEastAsia" w:hint="eastAsia"/>
          <w:lang w:val="en-US" w:eastAsia="zh-CN"/>
        </w:rPr>
        <w:t>GSMA PRD TS.09</w:t>
      </w:r>
      <w:r>
        <w:rPr>
          <w:rFonts w:eastAsiaTheme="minorEastAsia"/>
          <w:lang w:val="en-US" w:eastAsia="zh-CN"/>
        </w:rPr>
        <w:t xml:space="preserve"> [3]</w:t>
      </w:r>
      <w:r w:rsidRPr="0022227F">
        <w:rPr>
          <w:rFonts w:eastAsiaTheme="minorEastAsia" w:hint="eastAsia"/>
          <w:lang w:val="en-US" w:eastAsia="zh-CN"/>
        </w:rPr>
        <w:t>.</w:t>
      </w:r>
    </w:p>
    <w:p w14:paraId="209D2D73" w14:textId="77777777" w:rsidR="00F30658" w:rsidRPr="0022227F" w:rsidRDefault="00F30658" w:rsidP="00F30658">
      <w:pPr>
        <w:pStyle w:val="Heading3"/>
        <w:rPr>
          <w:rFonts w:eastAsiaTheme="minorEastAsia"/>
        </w:rPr>
      </w:pPr>
      <w:r w:rsidRPr="0022227F">
        <w:rPr>
          <w:rFonts w:eastAsiaTheme="minorEastAsia" w:hint="eastAsia"/>
        </w:rPr>
        <w:t xml:space="preserve"> </w:t>
      </w:r>
      <w:bookmarkStart w:id="145" w:name="_Toc20410056"/>
      <w:bookmarkStart w:id="146" w:name="_Toc55203749"/>
      <w:bookmarkStart w:id="147" w:name="_Toc101259628"/>
      <w:r w:rsidRPr="0022227F">
        <w:rPr>
          <w:rFonts w:eastAsiaTheme="minorEastAsia" w:hint="eastAsia"/>
          <w:lang w:eastAsia="zh-CN"/>
        </w:rPr>
        <w:t>OTA Performance</w:t>
      </w:r>
      <w:bookmarkEnd w:id="145"/>
      <w:bookmarkEnd w:id="146"/>
      <w:bookmarkEnd w:id="1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2060"/>
        <w:gridCol w:w="2747"/>
        <w:gridCol w:w="2689"/>
      </w:tblGrid>
      <w:tr w:rsidR="00F30658" w:rsidRPr="0022227F" w14:paraId="70F2E56B" w14:textId="77777777" w:rsidTr="00A53C67">
        <w:trPr>
          <w:cantSplit/>
          <w:tblHeader/>
        </w:trPr>
        <w:tc>
          <w:tcPr>
            <w:tcW w:w="1536" w:type="dxa"/>
            <w:shd w:val="clear" w:color="auto" w:fill="DE002B"/>
          </w:tcPr>
          <w:p w14:paraId="48E55909" w14:textId="77777777" w:rsidR="00F30658" w:rsidRPr="0022227F" w:rsidRDefault="00F30658" w:rsidP="00A53C67">
            <w:pPr>
              <w:pStyle w:val="TableHeader"/>
              <w:rPr>
                <w:rFonts w:eastAsiaTheme="minorEastAsia"/>
                <w:lang w:eastAsia="zh-CN"/>
              </w:rPr>
            </w:pPr>
            <w:r w:rsidRPr="0022227F">
              <w:rPr>
                <w:rFonts w:eastAsiaTheme="minorEastAsia" w:hint="eastAsia"/>
                <w:lang w:eastAsia="zh-CN"/>
              </w:rPr>
              <w:t>TC Number</w:t>
            </w:r>
          </w:p>
        </w:tc>
        <w:tc>
          <w:tcPr>
            <w:tcW w:w="2088" w:type="dxa"/>
            <w:shd w:val="clear" w:color="auto" w:fill="DE002B"/>
          </w:tcPr>
          <w:p w14:paraId="21959A51" w14:textId="77777777" w:rsidR="00F30658" w:rsidRPr="0022227F" w:rsidRDefault="00F30658" w:rsidP="00A53C67">
            <w:pPr>
              <w:pStyle w:val="TableHeader"/>
              <w:rPr>
                <w:b w:val="0"/>
                <w:color w:val="FFFFFF" w:themeColor="background1"/>
              </w:rPr>
            </w:pPr>
            <w:r w:rsidRPr="0022227F">
              <w:t>Requirement</w:t>
            </w:r>
            <w:r w:rsidRPr="0022227F">
              <w:rPr>
                <w:rFonts w:hint="eastAsia"/>
              </w:rPr>
              <w:t xml:space="preserve"> </w:t>
            </w:r>
            <w:r w:rsidRPr="0022227F">
              <w:t>ID</w:t>
            </w:r>
          </w:p>
        </w:tc>
        <w:tc>
          <w:tcPr>
            <w:tcW w:w="2853" w:type="dxa"/>
            <w:shd w:val="clear" w:color="auto" w:fill="DE002B"/>
          </w:tcPr>
          <w:p w14:paraId="034DEC6C" w14:textId="77777777" w:rsidR="00F30658" w:rsidRPr="0022227F" w:rsidRDefault="00F30658" w:rsidP="00A53C67">
            <w:pPr>
              <w:pStyle w:val="TableHeader"/>
              <w:rPr>
                <w:rFonts w:eastAsiaTheme="minorEastAsia"/>
                <w:lang w:eastAsia="zh-CN"/>
              </w:rPr>
            </w:pPr>
            <w:r w:rsidRPr="0022227F">
              <w:rPr>
                <w:rFonts w:eastAsiaTheme="minorEastAsia" w:hint="eastAsia"/>
                <w:lang w:eastAsia="zh-CN"/>
              </w:rPr>
              <w:t>Test Cases</w:t>
            </w:r>
          </w:p>
        </w:tc>
        <w:tc>
          <w:tcPr>
            <w:tcW w:w="2765" w:type="dxa"/>
            <w:shd w:val="clear" w:color="auto" w:fill="DE002B"/>
          </w:tcPr>
          <w:p w14:paraId="5F739A4A" w14:textId="77777777" w:rsidR="00F30658" w:rsidRPr="0022227F" w:rsidRDefault="00F30658" w:rsidP="00A53C67">
            <w:pPr>
              <w:pStyle w:val="TableHeader"/>
              <w:rPr>
                <w:rFonts w:eastAsiaTheme="minorEastAsia"/>
                <w:lang w:eastAsia="zh-CN"/>
              </w:rPr>
            </w:pPr>
            <w:r w:rsidRPr="0022227F">
              <w:rPr>
                <w:rFonts w:eastAsiaTheme="minorEastAsia" w:hint="eastAsia"/>
                <w:lang w:eastAsia="zh-CN"/>
              </w:rPr>
              <w:t>Comments</w:t>
            </w:r>
          </w:p>
        </w:tc>
      </w:tr>
      <w:tr w:rsidR="00F30658" w:rsidRPr="0022227F" w14:paraId="6A0C95AB" w14:textId="77777777" w:rsidTr="00A53C67">
        <w:tc>
          <w:tcPr>
            <w:tcW w:w="1536" w:type="dxa"/>
          </w:tcPr>
          <w:p w14:paraId="3158373A" w14:textId="77777777" w:rsidR="00F30658" w:rsidRPr="0022227F" w:rsidRDefault="00F30658" w:rsidP="00A53C67">
            <w:pPr>
              <w:spacing w:before="40" w:after="40" w:line="276" w:lineRule="auto"/>
              <w:jc w:val="left"/>
              <w:rPr>
                <w:rFonts w:eastAsiaTheme="minorEastAsia"/>
                <w:sz w:val="20"/>
              </w:rPr>
            </w:pPr>
            <w:r w:rsidRPr="0022227F">
              <w:rPr>
                <w:rFonts w:eastAsiaTheme="minorEastAsia" w:hint="eastAsia"/>
                <w:sz w:val="20"/>
              </w:rPr>
              <w:t>TC_4.1.4_1</w:t>
            </w:r>
          </w:p>
          <w:p w14:paraId="204B8191" w14:textId="77777777" w:rsidR="00F30658" w:rsidRPr="0022227F" w:rsidRDefault="00F30658" w:rsidP="00A53C67">
            <w:pPr>
              <w:spacing w:before="40" w:after="40" w:line="276" w:lineRule="auto"/>
              <w:jc w:val="left"/>
              <w:rPr>
                <w:rFonts w:eastAsiaTheme="minorEastAsia"/>
                <w:sz w:val="20"/>
              </w:rPr>
            </w:pPr>
            <w:r w:rsidRPr="0022227F">
              <w:rPr>
                <w:rFonts w:eastAsiaTheme="minorEastAsia" w:hint="eastAsia"/>
                <w:sz w:val="20"/>
              </w:rPr>
              <w:t>(TRP)</w:t>
            </w:r>
          </w:p>
        </w:tc>
        <w:tc>
          <w:tcPr>
            <w:tcW w:w="2088" w:type="dxa"/>
            <w:vAlign w:val="center"/>
          </w:tcPr>
          <w:p w14:paraId="0BB654D2" w14:textId="77777777" w:rsidR="00F30658" w:rsidRPr="0022227F" w:rsidRDefault="00F30658" w:rsidP="00A53C67">
            <w:pPr>
              <w:spacing w:before="40" w:after="40" w:line="276" w:lineRule="auto"/>
              <w:jc w:val="left"/>
              <w:rPr>
                <w:sz w:val="20"/>
                <w:lang w:eastAsia="de-DE"/>
              </w:rPr>
            </w:pPr>
          </w:p>
        </w:tc>
        <w:tc>
          <w:tcPr>
            <w:tcW w:w="2853" w:type="dxa"/>
            <w:vAlign w:val="center"/>
          </w:tcPr>
          <w:p w14:paraId="6CE0B828" w14:textId="77777777" w:rsidR="00F30658" w:rsidRPr="0022227F" w:rsidRDefault="00F30658" w:rsidP="00A53C67">
            <w:pPr>
              <w:spacing w:before="40" w:after="40" w:line="276" w:lineRule="auto"/>
              <w:jc w:val="left"/>
              <w:rPr>
                <w:rFonts w:eastAsiaTheme="minorEastAsia"/>
                <w:sz w:val="20"/>
              </w:rPr>
            </w:pPr>
            <w:r w:rsidRPr="0022227F">
              <w:rPr>
                <w:rFonts w:eastAsiaTheme="minorEastAsia" w:hint="eastAsia"/>
                <w:sz w:val="20"/>
              </w:rPr>
              <w:t xml:space="preserve">Please refer to TS.51 Section </w:t>
            </w:r>
            <w:r>
              <w:rPr>
                <w:rFonts w:eastAsiaTheme="minorEastAsia" w:hint="eastAsia"/>
                <w:sz w:val="20"/>
              </w:rPr>
              <w:t>4</w:t>
            </w:r>
          </w:p>
        </w:tc>
        <w:tc>
          <w:tcPr>
            <w:tcW w:w="2765" w:type="dxa"/>
          </w:tcPr>
          <w:p w14:paraId="0405B565" w14:textId="77777777" w:rsidR="00F30658" w:rsidRPr="0022227F" w:rsidRDefault="00F30658" w:rsidP="00A53C67">
            <w:pPr>
              <w:spacing w:before="40" w:after="40" w:line="276" w:lineRule="auto"/>
              <w:jc w:val="left"/>
              <w:rPr>
                <w:sz w:val="20"/>
              </w:rPr>
            </w:pPr>
          </w:p>
        </w:tc>
      </w:tr>
      <w:tr w:rsidR="00F30658" w:rsidRPr="0022227F" w14:paraId="74E5088E" w14:textId="77777777" w:rsidTr="00A53C67">
        <w:tc>
          <w:tcPr>
            <w:tcW w:w="1536" w:type="dxa"/>
          </w:tcPr>
          <w:p w14:paraId="7FD6A0E0" w14:textId="77777777" w:rsidR="00F30658" w:rsidRPr="0022227F" w:rsidRDefault="00F30658" w:rsidP="00A53C67">
            <w:pPr>
              <w:spacing w:before="40" w:after="40" w:line="276" w:lineRule="auto"/>
              <w:jc w:val="left"/>
              <w:rPr>
                <w:rFonts w:eastAsiaTheme="minorEastAsia"/>
                <w:sz w:val="20"/>
              </w:rPr>
            </w:pPr>
            <w:r w:rsidRPr="0022227F">
              <w:rPr>
                <w:sz w:val="20"/>
                <w:lang w:eastAsia="de-DE"/>
              </w:rPr>
              <w:t>TC_4.</w:t>
            </w:r>
            <w:r w:rsidRPr="0022227F">
              <w:rPr>
                <w:rFonts w:eastAsiaTheme="minorEastAsia" w:hint="eastAsia"/>
                <w:sz w:val="20"/>
              </w:rPr>
              <w:t>1</w:t>
            </w:r>
            <w:r w:rsidRPr="0022227F">
              <w:rPr>
                <w:sz w:val="20"/>
                <w:lang w:eastAsia="de-DE"/>
              </w:rPr>
              <w:t>.</w:t>
            </w:r>
            <w:r w:rsidRPr="0022227F">
              <w:rPr>
                <w:rFonts w:eastAsiaTheme="minorEastAsia" w:hint="eastAsia"/>
                <w:sz w:val="20"/>
              </w:rPr>
              <w:t>4</w:t>
            </w:r>
            <w:r w:rsidRPr="0022227F">
              <w:rPr>
                <w:sz w:val="20"/>
                <w:lang w:eastAsia="de-DE"/>
              </w:rPr>
              <w:t>_</w:t>
            </w:r>
            <w:r w:rsidRPr="0022227F">
              <w:rPr>
                <w:rFonts w:eastAsiaTheme="minorEastAsia" w:hint="eastAsia"/>
                <w:sz w:val="20"/>
              </w:rPr>
              <w:t>2</w:t>
            </w:r>
          </w:p>
          <w:p w14:paraId="67E6B6D2" w14:textId="77777777" w:rsidR="00F30658" w:rsidRPr="0022227F" w:rsidRDefault="00F30658" w:rsidP="00A53C67">
            <w:pPr>
              <w:spacing w:before="40" w:after="40" w:line="276" w:lineRule="auto"/>
              <w:jc w:val="left"/>
              <w:rPr>
                <w:rFonts w:eastAsiaTheme="minorEastAsia"/>
                <w:sz w:val="20"/>
              </w:rPr>
            </w:pPr>
            <w:r w:rsidRPr="0022227F">
              <w:rPr>
                <w:rFonts w:eastAsiaTheme="minorEastAsia" w:hint="eastAsia"/>
                <w:sz w:val="20"/>
              </w:rPr>
              <w:t>(TRS)</w:t>
            </w:r>
          </w:p>
        </w:tc>
        <w:tc>
          <w:tcPr>
            <w:tcW w:w="2088" w:type="dxa"/>
            <w:vAlign w:val="center"/>
          </w:tcPr>
          <w:p w14:paraId="19008376" w14:textId="77777777" w:rsidR="00F30658" w:rsidRPr="0022227F" w:rsidRDefault="00F30658" w:rsidP="00A53C67">
            <w:pPr>
              <w:spacing w:before="40" w:after="40" w:line="276" w:lineRule="auto"/>
              <w:jc w:val="left"/>
              <w:rPr>
                <w:sz w:val="20"/>
              </w:rPr>
            </w:pPr>
          </w:p>
        </w:tc>
        <w:tc>
          <w:tcPr>
            <w:tcW w:w="2853" w:type="dxa"/>
            <w:vAlign w:val="center"/>
          </w:tcPr>
          <w:p w14:paraId="43C0124B" w14:textId="77777777" w:rsidR="00F30658" w:rsidRPr="0022227F" w:rsidRDefault="00F30658" w:rsidP="00A53C67">
            <w:pPr>
              <w:spacing w:before="40" w:after="40" w:line="276" w:lineRule="auto"/>
              <w:jc w:val="left"/>
              <w:rPr>
                <w:rFonts w:eastAsiaTheme="minorEastAsia"/>
                <w:sz w:val="20"/>
              </w:rPr>
            </w:pPr>
            <w:r w:rsidRPr="0022227F">
              <w:rPr>
                <w:rFonts w:eastAsiaTheme="minorEastAsia"/>
                <w:sz w:val="20"/>
              </w:rPr>
              <w:t xml:space="preserve">Please refer to TS.51 Section </w:t>
            </w:r>
            <w:r>
              <w:rPr>
                <w:rFonts w:eastAsiaTheme="minorEastAsia" w:hint="eastAsia"/>
                <w:sz w:val="20"/>
              </w:rPr>
              <w:t>5</w:t>
            </w:r>
          </w:p>
        </w:tc>
        <w:tc>
          <w:tcPr>
            <w:tcW w:w="2765" w:type="dxa"/>
          </w:tcPr>
          <w:p w14:paraId="3A8AAB93" w14:textId="77777777" w:rsidR="00F30658" w:rsidRPr="0022227F" w:rsidRDefault="00F30658" w:rsidP="00A53C67">
            <w:pPr>
              <w:spacing w:before="40" w:after="40" w:line="276" w:lineRule="auto"/>
              <w:jc w:val="left"/>
              <w:rPr>
                <w:sz w:val="20"/>
              </w:rPr>
            </w:pPr>
          </w:p>
        </w:tc>
      </w:tr>
    </w:tbl>
    <w:p w14:paraId="11862DD8" w14:textId="77777777" w:rsidR="00F30658" w:rsidRPr="0022227F" w:rsidRDefault="00F30658" w:rsidP="00F30658">
      <w:pPr>
        <w:pStyle w:val="NormalParagraph"/>
        <w:rPr>
          <w:rFonts w:eastAsiaTheme="minorEastAsia"/>
          <w:lang w:eastAsia="zh-CN" w:bidi="bn-BD"/>
        </w:rPr>
      </w:pPr>
    </w:p>
    <w:p w14:paraId="63996D7D" w14:textId="77777777" w:rsidR="00F30658" w:rsidRPr="0022227F" w:rsidRDefault="00F30658" w:rsidP="00F30658">
      <w:pPr>
        <w:pStyle w:val="Heading2"/>
        <w:rPr>
          <w:rFonts w:eastAsiaTheme="minorEastAsia"/>
          <w:lang w:eastAsia="zh-CN"/>
        </w:rPr>
      </w:pPr>
      <w:bookmarkStart w:id="148" w:name="_Toc20410057"/>
      <w:bookmarkStart w:id="149" w:name="_Toc55203750"/>
      <w:bookmarkStart w:id="150" w:name="_Toc101259629"/>
      <w:r w:rsidRPr="0022227F">
        <w:rPr>
          <w:rFonts w:eastAsiaTheme="minorEastAsia"/>
        </w:rPr>
        <w:t>S</w:t>
      </w:r>
      <w:r w:rsidRPr="0022227F">
        <w:rPr>
          <w:rFonts w:eastAsiaTheme="minorEastAsia" w:hint="eastAsia"/>
          <w:lang w:eastAsia="zh-CN"/>
        </w:rPr>
        <w:t>mart Meters</w:t>
      </w:r>
      <w:bookmarkEnd w:id="148"/>
      <w:bookmarkEnd w:id="149"/>
      <w:bookmarkEnd w:id="150"/>
    </w:p>
    <w:p w14:paraId="100A5331" w14:textId="77777777" w:rsidR="00F30658" w:rsidRPr="0022227F" w:rsidRDefault="00F30658" w:rsidP="00F30658">
      <w:pPr>
        <w:pStyle w:val="Heading3"/>
        <w:rPr>
          <w:rFonts w:eastAsiaTheme="minorEastAsia"/>
          <w:lang w:eastAsia="zh-CN"/>
        </w:rPr>
      </w:pPr>
      <w:bookmarkStart w:id="151" w:name="_Toc20410058"/>
      <w:bookmarkStart w:id="152" w:name="_Toc55203751"/>
      <w:bookmarkStart w:id="153" w:name="_Toc101259630"/>
      <w:r w:rsidRPr="0022227F">
        <w:rPr>
          <w:rFonts w:eastAsiaTheme="minorEastAsia"/>
        </w:rPr>
        <w:t>Service Procedure</w:t>
      </w:r>
      <w:bookmarkEnd w:id="151"/>
      <w:bookmarkEnd w:id="152"/>
      <w:bookmarkEnd w:id="1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2084"/>
        <w:gridCol w:w="2733"/>
        <w:gridCol w:w="2680"/>
      </w:tblGrid>
      <w:tr w:rsidR="00F30658" w:rsidRPr="0022227F" w14:paraId="29BB72EA" w14:textId="77777777" w:rsidTr="00A53C67">
        <w:trPr>
          <w:cantSplit/>
          <w:tblHeader/>
        </w:trPr>
        <w:tc>
          <w:tcPr>
            <w:tcW w:w="1536" w:type="dxa"/>
            <w:shd w:val="clear" w:color="auto" w:fill="DE002B"/>
          </w:tcPr>
          <w:p w14:paraId="77263F29" w14:textId="77777777" w:rsidR="00F30658" w:rsidRPr="0022227F" w:rsidRDefault="00F30658" w:rsidP="00A53C67">
            <w:pPr>
              <w:pStyle w:val="TableHeader"/>
              <w:rPr>
                <w:rFonts w:eastAsiaTheme="minorEastAsia"/>
                <w:lang w:eastAsia="zh-CN"/>
              </w:rPr>
            </w:pPr>
            <w:r w:rsidRPr="0022227F">
              <w:rPr>
                <w:rFonts w:eastAsiaTheme="minorEastAsia" w:hint="eastAsia"/>
                <w:lang w:eastAsia="zh-CN"/>
              </w:rPr>
              <w:t>TC Number</w:t>
            </w:r>
          </w:p>
        </w:tc>
        <w:tc>
          <w:tcPr>
            <w:tcW w:w="2088" w:type="dxa"/>
            <w:shd w:val="clear" w:color="auto" w:fill="DE002B"/>
          </w:tcPr>
          <w:p w14:paraId="11520939" w14:textId="77777777" w:rsidR="00F30658" w:rsidRPr="0022227F" w:rsidRDefault="00F30658" w:rsidP="00A53C67">
            <w:pPr>
              <w:pStyle w:val="TableHeader"/>
              <w:rPr>
                <w:b w:val="0"/>
                <w:color w:val="FFFFFF" w:themeColor="background1"/>
              </w:rPr>
            </w:pPr>
            <w:r w:rsidRPr="0022227F">
              <w:t>Requirement</w:t>
            </w:r>
            <w:r w:rsidRPr="0022227F">
              <w:rPr>
                <w:rFonts w:hint="eastAsia"/>
              </w:rPr>
              <w:t xml:space="preserve"> </w:t>
            </w:r>
            <w:r w:rsidRPr="0022227F">
              <w:t>ID</w:t>
            </w:r>
          </w:p>
        </w:tc>
        <w:tc>
          <w:tcPr>
            <w:tcW w:w="2853" w:type="dxa"/>
            <w:shd w:val="clear" w:color="auto" w:fill="DE002B"/>
          </w:tcPr>
          <w:p w14:paraId="133896F8" w14:textId="77777777" w:rsidR="00F30658" w:rsidRPr="0022227F" w:rsidRDefault="00F30658" w:rsidP="00A53C67">
            <w:pPr>
              <w:pStyle w:val="TableHeader"/>
              <w:rPr>
                <w:rFonts w:eastAsiaTheme="minorEastAsia"/>
                <w:lang w:eastAsia="zh-CN"/>
              </w:rPr>
            </w:pPr>
            <w:r w:rsidRPr="0022227F">
              <w:rPr>
                <w:rFonts w:eastAsiaTheme="minorEastAsia" w:hint="eastAsia"/>
                <w:lang w:eastAsia="zh-CN"/>
              </w:rPr>
              <w:t>Test Cases</w:t>
            </w:r>
          </w:p>
        </w:tc>
        <w:tc>
          <w:tcPr>
            <w:tcW w:w="2765" w:type="dxa"/>
            <w:shd w:val="clear" w:color="auto" w:fill="DE002B"/>
          </w:tcPr>
          <w:p w14:paraId="7D04519A" w14:textId="77777777" w:rsidR="00F30658" w:rsidRPr="0022227F" w:rsidRDefault="00F30658" w:rsidP="00A53C67">
            <w:pPr>
              <w:pStyle w:val="TableHeader"/>
              <w:rPr>
                <w:rFonts w:eastAsiaTheme="minorEastAsia"/>
                <w:lang w:eastAsia="zh-CN"/>
              </w:rPr>
            </w:pPr>
            <w:r w:rsidRPr="0022227F">
              <w:rPr>
                <w:rFonts w:eastAsiaTheme="minorEastAsia" w:hint="eastAsia"/>
                <w:lang w:eastAsia="zh-CN"/>
              </w:rPr>
              <w:t>Comments</w:t>
            </w:r>
          </w:p>
        </w:tc>
      </w:tr>
      <w:tr w:rsidR="00F30658" w:rsidRPr="0022227F" w14:paraId="6B599C54" w14:textId="77777777" w:rsidTr="00A53C67">
        <w:tc>
          <w:tcPr>
            <w:tcW w:w="1536" w:type="dxa"/>
          </w:tcPr>
          <w:p w14:paraId="17343920" w14:textId="77777777" w:rsidR="00F30658" w:rsidRPr="0022227F" w:rsidRDefault="00F30658" w:rsidP="00A53C67">
            <w:pPr>
              <w:spacing w:before="40" w:after="40" w:line="276" w:lineRule="auto"/>
              <w:jc w:val="left"/>
              <w:rPr>
                <w:rFonts w:eastAsiaTheme="minorEastAsia"/>
                <w:sz w:val="20"/>
              </w:rPr>
            </w:pPr>
            <w:r w:rsidRPr="0022227F">
              <w:rPr>
                <w:rFonts w:eastAsiaTheme="minorEastAsia" w:hint="eastAsia"/>
                <w:sz w:val="20"/>
              </w:rPr>
              <w:t>TC_4.2.1_1</w:t>
            </w:r>
          </w:p>
        </w:tc>
        <w:tc>
          <w:tcPr>
            <w:tcW w:w="2088" w:type="dxa"/>
            <w:vAlign w:val="center"/>
          </w:tcPr>
          <w:p w14:paraId="49804A5B" w14:textId="77777777" w:rsidR="00F30658" w:rsidRPr="0022227F" w:rsidRDefault="00F30658" w:rsidP="00A53C67">
            <w:pPr>
              <w:spacing w:before="40" w:after="40" w:line="276" w:lineRule="auto"/>
              <w:jc w:val="left"/>
              <w:rPr>
                <w:sz w:val="20"/>
                <w:lang w:eastAsia="de-DE"/>
              </w:rPr>
            </w:pPr>
            <w:r w:rsidRPr="0022227F">
              <w:rPr>
                <w:sz w:val="20"/>
                <w:lang w:eastAsia="de-DE"/>
              </w:rPr>
              <w:t>TS</w:t>
            </w:r>
            <w:r w:rsidRPr="0022227F">
              <w:rPr>
                <w:rFonts w:hint="eastAsia"/>
                <w:sz w:val="20"/>
              </w:rPr>
              <w:t>50</w:t>
            </w:r>
            <w:r w:rsidRPr="0022227F">
              <w:rPr>
                <w:sz w:val="20"/>
                <w:lang w:eastAsia="de-DE"/>
              </w:rPr>
              <w:t>_2.</w:t>
            </w:r>
            <w:r w:rsidRPr="0022227F">
              <w:rPr>
                <w:rFonts w:hint="eastAsia"/>
                <w:sz w:val="20"/>
              </w:rPr>
              <w:t>3.2</w:t>
            </w:r>
            <w:r w:rsidRPr="0022227F">
              <w:rPr>
                <w:sz w:val="20"/>
                <w:lang w:eastAsia="de-DE"/>
              </w:rPr>
              <w:t>_REQ_1</w:t>
            </w:r>
          </w:p>
        </w:tc>
        <w:tc>
          <w:tcPr>
            <w:tcW w:w="2853" w:type="dxa"/>
            <w:vAlign w:val="center"/>
          </w:tcPr>
          <w:p w14:paraId="59B154B5" w14:textId="77777777" w:rsidR="00F30658" w:rsidRPr="0022227F" w:rsidRDefault="00F30658" w:rsidP="00A53C67">
            <w:pPr>
              <w:spacing w:before="40" w:after="40" w:line="276" w:lineRule="auto"/>
              <w:jc w:val="left"/>
              <w:rPr>
                <w:rFonts w:eastAsiaTheme="minorEastAsia"/>
                <w:sz w:val="20"/>
              </w:rPr>
            </w:pPr>
            <w:r w:rsidRPr="0022227F">
              <w:rPr>
                <w:rFonts w:eastAsiaTheme="minorEastAsia" w:hint="eastAsia"/>
                <w:sz w:val="20"/>
              </w:rPr>
              <w:t>Please refer to 3.1.1</w:t>
            </w:r>
          </w:p>
        </w:tc>
        <w:tc>
          <w:tcPr>
            <w:tcW w:w="2765" w:type="dxa"/>
          </w:tcPr>
          <w:p w14:paraId="030B80D2" w14:textId="77777777" w:rsidR="00F30658" w:rsidRPr="0022227F" w:rsidRDefault="00F30658" w:rsidP="00A53C67">
            <w:pPr>
              <w:spacing w:before="40" w:after="40" w:line="276" w:lineRule="auto"/>
              <w:jc w:val="left"/>
              <w:rPr>
                <w:sz w:val="20"/>
              </w:rPr>
            </w:pPr>
          </w:p>
        </w:tc>
      </w:tr>
      <w:tr w:rsidR="00F30658" w:rsidRPr="0022227F" w14:paraId="5242912F" w14:textId="77777777" w:rsidTr="00A53C67">
        <w:tc>
          <w:tcPr>
            <w:tcW w:w="1536" w:type="dxa"/>
          </w:tcPr>
          <w:p w14:paraId="67CF2A84" w14:textId="77777777" w:rsidR="00F30658" w:rsidRPr="0022227F" w:rsidRDefault="00F30658" w:rsidP="00A53C67">
            <w:pPr>
              <w:spacing w:before="40" w:after="40" w:line="276" w:lineRule="auto"/>
              <w:jc w:val="left"/>
              <w:rPr>
                <w:rFonts w:eastAsiaTheme="minorEastAsia"/>
                <w:sz w:val="20"/>
              </w:rPr>
            </w:pPr>
            <w:r w:rsidRPr="0022227F">
              <w:rPr>
                <w:sz w:val="20"/>
                <w:lang w:eastAsia="de-DE"/>
              </w:rPr>
              <w:t>TC_4.</w:t>
            </w:r>
            <w:r w:rsidRPr="0022227F">
              <w:rPr>
                <w:rFonts w:eastAsiaTheme="minorEastAsia" w:hint="eastAsia"/>
                <w:sz w:val="20"/>
              </w:rPr>
              <w:t>2</w:t>
            </w:r>
            <w:r w:rsidRPr="0022227F">
              <w:rPr>
                <w:sz w:val="20"/>
                <w:lang w:eastAsia="de-DE"/>
              </w:rPr>
              <w:t>.1_</w:t>
            </w:r>
            <w:r w:rsidRPr="0022227F">
              <w:rPr>
                <w:rFonts w:eastAsiaTheme="minorEastAsia" w:hint="eastAsia"/>
                <w:sz w:val="20"/>
              </w:rPr>
              <w:t>2</w:t>
            </w:r>
          </w:p>
        </w:tc>
        <w:tc>
          <w:tcPr>
            <w:tcW w:w="2088" w:type="dxa"/>
            <w:vAlign w:val="center"/>
          </w:tcPr>
          <w:p w14:paraId="119EFF5E" w14:textId="77777777" w:rsidR="00F30658" w:rsidRPr="0022227F" w:rsidRDefault="00F30658" w:rsidP="00A53C67">
            <w:pPr>
              <w:spacing w:before="40" w:after="40" w:line="276" w:lineRule="auto"/>
              <w:jc w:val="left"/>
              <w:rPr>
                <w:sz w:val="20"/>
              </w:rPr>
            </w:pPr>
            <w:r w:rsidRPr="0022227F">
              <w:rPr>
                <w:sz w:val="20"/>
                <w:lang w:eastAsia="de-DE"/>
              </w:rPr>
              <w:t>TS50_2.</w:t>
            </w:r>
            <w:r w:rsidRPr="0022227F">
              <w:rPr>
                <w:rFonts w:eastAsiaTheme="minorEastAsia" w:hint="eastAsia"/>
                <w:sz w:val="20"/>
              </w:rPr>
              <w:t>3</w:t>
            </w:r>
            <w:r w:rsidRPr="0022227F">
              <w:rPr>
                <w:sz w:val="20"/>
                <w:lang w:eastAsia="de-DE"/>
              </w:rPr>
              <w:t>.</w:t>
            </w:r>
            <w:r w:rsidRPr="0022227F">
              <w:rPr>
                <w:rFonts w:eastAsiaTheme="minorEastAsia" w:hint="eastAsia"/>
                <w:sz w:val="20"/>
              </w:rPr>
              <w:t>2</w:t>
            </w:r>
            <w:r w:rsidRPr="0022227F">
              <w:rPr>
                <w:sz w:val="20"/>
                <w:lang w:eastAsia="de-DE"/>
              </w:rPr>
              <w:t>_REQ_</w:t>
            </w:r>
            <w:r w:rsidRPr="0022227F">
              <w:rPr>
                <w:rFonts w:hint="eastAsia"/>
                <w:sz w:val="20"/>
              </w:rPr>
              <w:t>2</w:t>
            </w:r>
          </w:p>
        </w:tc>
        <w:tc>
          <w:tcPr>
            <w:tcW w:w="2853" w:type="dxa"/>
            <w:vAlign w:val="center"/>
          </w:tcPr>
          <w:p w14:paraId="1BB784D4" w14:textId="77777777" w:rsidR="00F30658" w:rsidRPr="0022227F" w:rsidRDefault="00F30658" w:rsidP="00A53C67">
            <w:pPr>
              <w:spacing w:before="40" w:after="40" w:line="276" w:lineRule="auto"/>
              <w:jc w:val="left"/>
              <w:rPr>
                <w:rFonts w:eastAsiaTheme="minorEastAsia"/>
                <w:sz w:val="20"/>
              </w:rPr>
            </w:pPr>
            <w:r w:rsidRPr="0022227F">
              <w:rPr>
                <w:sz w:val="20"/>
              </w:rPr>
              <w:t>Please refer to 3.1.</w:t>
            </w:r>
            <w:r w:rsidRPr="0022227F">
              <w:rPr>
                <w:rFonts w:eastAsiaTheme="minorEastAsia" w:hint="eastAsia"/>
                <w:sz w:val="20"/>
              </w:rPr>
              <w:t>2</w:t>
            </w:r>
            <w:r>
              <w:rPr>
                <w:rFonts w:eastAsiaTheme="minorEastAsia" w:hint="eastAsia"/>
                <w:sz w:val="20"/>
              </w:rPr>
              <w:t>.1</w:t>
            </w:r>
          </w:p>
        </w:tc>
        <w:tc>
          <w:tcPr>
            <w:tcW w:w="2765" w:type="dxa"/>
          </w:tcPr>
          <w:p w14:paraId="6A6F7E06" w14:textId="77777777" w:rsidR="00F30658" w:rsidRPr="0022227F" w:rsidRDefault="00F30658" w:rsidP="00A53C67">
            <w:pPr>
              <w:spacing w:before="40" w:after="40" w:line="276" w:lineRule="auto"/>
              <w:jc w:val="left"/>
              <w:rPr>
                <w:sz w:val="20"/>
              </w:rPr>
            </w:pPr>
          </w:p>
        </w:tc>
      </w:tr>
      <w:tr w:rsidR="00F30658" w:rsidRPr="0022227F" w14:paraId="5F48A4B1" w14:textId="77777777" w:rsidTr="00A53C67">
        <w:tc>
          <w:tcPr>
            <w:tcW w:w="1536" w:type="dxa"/>
          </w:tcPr>
          <w:p w14:paraId="5EC88C38" w14:textId="77777777" w:rsidR="00F30658" w:rsidRPr="0022227F" w:rsidRDefault="00F30658" w:rsidP="00A53C67">
            <w:pPr>
              <w:spacing w:before="40" w:after="40" w:line="276" w:lineRule="auto"/>
              <w:jc w:val="left"/>
              <w:rPr>
                <w:rFonts w:eastAsiaTheme="minorEastAsia"/>
                <w:sz w:val="20"/>
              </w:rPr>
            </w:pPr>
            <w:r w:rsidRPr="0022227F">
              <w:rPr>
                <w:sz w:val="20"/>
                <w:lang w:eastAsia="de-DE"/>
              </w:rPr>
              <w:t>TC_4.</w:t>
            </w:r>
            <w:r w:rsidRPr="0022227F">
              <w:rPr>
                <w:rFonts w:eastAsiaTheme="minorEastAsia" w:hint="eastAsia"/>
                <w:sz w:val="20"/>
              </w:rPr>
              <w:t>2</w:t>
            </w:r>
            <w:r w:rsidRPr="0022227F">
              <w:rPr>
                <w:sz w:val="20"/>
                <w:lang w:eastAsia="de-DE"/>
              </w:rPr>
              <w:t>.1_</w:t>
            </w:r>
            <w:r w:rsidRPr="0022227F">
              <w:rPr>
                <w:rFonts w:eastAsiaTheme="minorEastAsia" w:hint="eastAsia"/>
                <w:sz w:val="20"/>
              </w:rPr>
              <w:t>3</w:t>
            </w:r>
          </w:p>
        </w:tc>
        <w:tc>
          <w:tcPr>
            <w:tcW w:w="2088" w:type="dxa"/>
            <w:vAlign w:val="center"/>
          </w:tcPr>
          <w:p w14:paraId="4EB81982" w14:textId="77777777" w:rsidR="00F30658" w:rsidRPr="0022227F" w:rsidRDefault="00F30658" w:rsidP="00A53C67">
            <w:pPr>
              <w:spacing w:before="40" w:after="40" w:line="276" w:lineRule="auto"/>
              <w:jc w:val="left"/>
              <w:rPr>
                <w:sz w:val="20"/>
              </w:rPr>
            </w:pPr>
            <w:r w:rsidRPr="0022227F">
              <w:rPr>
                <w:sz w:val="20"/>
                <w:lang w:eastAsia="de-DE"/>
              </w:rPr>
              <w:t>TS50_2.</w:t>
            </w:r>
            <w:r w:rsidRPr="0022227F">
              <w:rPr>
                <w:rFonts w:eastAsiaTheme="minorEastAsia" w:hint="eastAsia"/>
                <w:sz w:val="20"/>
              </w:rPr>
              <w:t>3</w:t>
            </w:r>
            <w:r w:rsidRPr="0022227F">
              <w:rPr>
                <w:sz w:val="20"/>
                <w:lang w:eastAsia="de-DE"/>
              </w:rPr>
              <w:t>.</w:t>
            </w:r>
            <w:r w:rsidRPr="0022227F">
              <w:rPr>
                <w:rFonts w:eastAsiaTheme="minorEastAsia" w:hint="eastAsia"/>
                <w:sz w:val="20"/>
              </w:rPr>
              <w:t>2</w:t>
            </w:r>
            <w:r w:rsidRPr="0022227F">
              <w:rPr>
                <w:sz w:val="20"/>
                <w:lang w:eastAsia="de-DE"/>
              </w:rPr>
              <w:t>_REQ_</w:t>
            </w:r>
            <w:r w:rsidRPr="0022227F">
              <w:rPr>
                <w:rFonts w:hint="eastAsia"/>
                <w:sz w:val="20"/>
              </w:rPr>
              <w:t>3</w:t>
            </w:r>
          </w:p>
        </w:tc>
        <w:tc>
          <w:tcPr>
            <w:tcW w:w="2853" w:type="dxa"/>
            <w:vAlign w:val="center"/>
          </w:tcPr>
          <w:p w14:paraId="07B76FEA" w14:textId="77777777" w:rsidR="00F30658" w:rsidRPr="0022227F" w:rsidRDefault="00F30658" w:rsidP="00A53C67">
            <w:pPr>
              <w:spacing w:before="40" w:after="40" w:line="276" w:lineRule="auto"/>
              <w:jc w:val="left"/>
              <w:rPr>
                <w:rFonts w:eastAsiaTheme="minorEastAsia"/>
                <w:sz w:val="20"/>
              </w:rPr>
            </w:pPr>
            <w:r w:rsidRPr="0022227F">
              <w:rPr>
                <w:sz w:val="20"/>
              </w:rPr>
              <w:t>Please refer to 3.1.</w:t>
            </w:r>
            <w:r w:rsidRPr="0022227F">
              <w:rPr>
                <w:rFonts w:eastAsiaTheme="minorEastAsia" w:hint="eastAsia"/>
                <w:sz w:val="20"/>
              </w:rPr>
              <w:t>4</w:t>
            </w:r>
          </w:p>
        </w:tc>
        <w:tc>
          <w:tcPr>
            <w:tcW w:w="2765" w:type="dxa"/>
          </w:tcPr>
          <w:p w14:paraId="234D15C3" w14:textId="77777777" w:rsidR="00F30658" w:rsidRPr="0022227F" w:rsidRDefault="00F30658" w:rsidP="00A53C67">
            <w:pPr>
              <w:spacing w:before="40" w:after="40" w:line="276" w:lineRule="auto"/>
              <w:jc w:val="left"/>
              <w:rPr>
                <w:sz w:val="20"/>
              </w:rPr>
            </w:pPr>
          </w:p>
        </w:tc>
      </w:tr>
      <w:tr w:rsidR="00F30658" w:rsidRPr="0022227F" w14:paraId="37B70BF4" w14:textId="77777777" w:rsidTr="00A53C67">
        <w:tc>
          <w:tcPr>
            <w:tcW w:w="1536" w:type="dxa"/>
          </w:tcPr>
          <w:p w14:paraId="00E305C1" w14:textId="77777777" w:rsidR="00F30658" w:rsidRPr="0022227F" w:rsidRDefault="00F30658" w:rsidP="00A53C67">
            <w:pPr>
              <w:spacing w:before="40" w:after="40" w:line="276" w:lineRule="auto"/>
              <w:jc w:val="left"/>
              <w:rPr>
                <w:rFonts w:eastAsiaTheme="minorEastAsia"/>
                <w:sz w:val="20"/>
              </w:rPr>
            </w:pPr>
            <w:r w:rsidRPr="0022227F">
              <w:rPr>
                <w:sz w:val="20"/>
                <w:lang w:eastAsia="de-DE"/>
              </w:rPr>
              <w:t>TC_4.</w:t>
            </w:r>
            <w:r w:rsidRPr="0022227F">
              <w:rPr>
                <w:rFonts w:eastAsiaTheme="minorEastAsia" w:hint="eastAsia"/>
                <w:sz w:val="20"/>
              </w:rPr>
              <w:t>2</w:t>
            </w:r>
            <w:r w:rsidRPr="0022227F">
              <w:rPr>
                <w:sz w:val="20"/>
                <w:lang w:eastAsia="de-DE"/>
              </w:rPr>
              <w:t>.1_</w:t>
            </w:r>
            <w:r w:rsidRPr="0022227F">
              <w:rPr>
                <w:rFonts w:eastAsiaTheme="minorEastAsia" w:hint="eastAsia"/>
                <w:sz w:val="20"/>
              </w:rPr>
              <w:t>4</w:t>
            </w:r>
          </w:p>
        </w:tc>
        <w:tc>
          <w:tcPr>
            <w:tcW w:w="2088" w:type="dxa"/>
            <w:vAlign w:val="center"/>
          </w:tcPr>
          <w:p w14:paraId="20605C5C" w14:textId="77777777" w:rsidR="00F30658" w:rsidRPr="0022227F" w:rsidRDefault="00F30658" w:rsidP="00A53C67">
            <w:pPr>
              <w:spacing w:before="40" w:after="40" w:line="276" w:lineRule="auto"/>
              <w:jc w:val="left"/>
              <w:rPr>
                <w:sz w:val="20"/>
              </w:rPr>
            </w:pPr>
            <w:r w:rsidRPr="0022227F">
              <w:rPr>
                <w:sz w:val="20"/>
                <w:lang w:eastAsia="de-DE"/>
              </w:rPr>
              <w:t>TS50_2.</w:t>
            </w:r>
            <w:r w:rsidRPr="0022227F">
              <w:rPr>
                <w:rFonts w:eastAsiaTheme="minorEastAsia" w:hint="eastAsia"/>
                <w:sz w:val="20"/>
              </w:rPr>
              <w:t>3</w:t>
            </w:r>
            <w:r w:rsidRPr="0022227F">
              <w:rPr>
                <w:sz w:val="20"/>
                <w:lang w:eastAsia="de-DE"/>
              </w:rPr>
              <w:t>.</w:t>
            </w:r>
            <w:r w:rsidRPr="0022227F">
              <w:rPr>
                <w:rFonts w:eastAsiaTheme="minorEastAsia" w:hint="eastAsia"/>
                <w:sz w:val="20"/>
              </w:rPr>
              <w:t>2</w:t>
            </w:r>
            <w:r w:rsidRPr="0022227F">
              <w:rPr>
                <w:sz w:val="20"/>
                <w:lang w:eastAsia="de-DE"/>
              </w:rPr>
              <w:t>_REQ_</w:t>
            </w:r>
            <w:r w:rsidRPr="0022227F">
              <w:rPr>
                <w:rFonts w:hint="eastAsia"/>
                <w:sz w:val="20"/>
              </w:rPr>
              <w:t>4</w:t>
            </w:r>
          </w:p>
        </w:tc>
        <w:tc>
          <w:tcPr>
            <w:tcW w:w="2853" w:type="dxa"/>
            <w:vAlign w:val="center"/>
          </w:tcPr>
          <w:p w14:paraId="2BC40573" w14:textId="77777777" w:rsidR="00F30658" w:rsidRPr="0022227F" w:rsidRDefault="00F30658" w:rsidP="00A53C67">
            <w:pPr>
              <w:pStyle w:val="ListBullet1"/>
              <w:numPr>
                <w:ilvl w:val="0"/>
                <w:numId w:val="0"/>
              </w:numPr>
              <w:rPr>
                <w:rFonts w:eastAsiaTheme="minorEastAsia"/>
                <w:sz w:val="20"/>
                <w:lang w:eastAsia="zh-CN"/>
              </w:rPr>
            </w:pPr>
            <w:r w:rsidRPr="0022227F">
              <w:rPr>
                <w:sz w:val="20"/>
              </w:rPr>
              <w:t>Please refer to 3.1.</w:t>
            </w:r>
            <w:r w:rsidRPr="0022227F">
              <w:rPr>
                <w:rFonts w:eastAsiaTheme="minorEastAsia" w:hint="eastAsia"/>
                <w:sz w:val="20"/>
                <w:lang w:eastAsia="zh-CN"/>
              </w:rPr>
              <w:t>5</w:t>
            </w:r>
            <w:r>
              <w:rPr>
                <w:rFonts w:eastAsiaTheme="minorEastAsia" w:hint="eastAsia"/>
                <w:sz w:val="20"/>
                <w:lang w:eastAsia="zh-CN"/>
              </w:rPr>
              <w:t>.1</w:t>
            </w:r>
          </w:p>
        </w:tc>
        <w:tc>
          <w:tcPr>
            <w:tcW w:w="2765" w:type="dxa"/>
          </w:tcPr>
          <w:p w14:paraId="1A11CB75" w14:textId="77777777" w:rsidR="00F30658" w:rsidRPr="0022227F" w:rsidRDefault="00F30658" w:rsidP="00A53C67">
            <w:pPr>
              <w:pStyle w:val="ListBullet1"/>
              <w:numPr>
                <w:ilvl w:val="0"/>
                <w:numId w:val="0"/>
              </w:numPr>
              <w:rPr>
                <w:sz w:val="20"/>
              </w:rPr>
            </w:pPr>
          </w:p>
        </w:tc>
      </w:tr>
      <w:tr w:rsidR="00F30658" w:rsidRPr="0022227F" w14:paraId="73CCFDC8" w14:textId="77777777" w:rsidTr="00A53C67">
        <w:tc>
          <w:tcPr>
            <w:tcW w:w="1536" w:type="dxa"/>
          </w:tcPr>
          <w:p w14:paraId="04525391" w14:textId="77777777" w:rsidR="00F30658" w:rsidRPr="0022227F" w:rsidRDefault="00F30658" w:rsidP="00A53C67">
            <w:pPr>
              <w:spacing w:before="40" w:after="40" w:line="276" w:lineRule="auto"/>
              <w:jc w:val="left"/>
              <w:rPr>
                <w:rFonts w:eastAsiaTheme="minorEastAsia"/>
                <w:sz w:val="20"/>
              </w:rPr>
            </w:pPr>
            <w:r w:rsidRPr="0022227F">
              <w:rPr>
                <w:sz w:val="20"/>
                <w:lang w:eastAsia="de-DE"/>
              </w:rPr>
              <w:t>TC_4.</w:t>
            </w:r>
            <w:r w:rsidRPr="0022227F">
              <w:rPr>
                <w:rFonts w:eastAsiaTheme="minorEastAsia" w:hint="eastAsia"/>
                <w:sz w:val="20"/>
              </w:rPr>
              <w:t>2</w:t>
            </w:r>
            <w:r w:rsidRPr="0022227F">
              <w:rPr>
                <w:sz w:val="20"/>
                <w:lang w:eastAsia="de-DE"/>
              </w:rPr>
              <w:t>.1_</w:t>
            </w:r>
            <w:r w:rsidRPr="0022227F">
              <w:rPr>
                <w:rFonts w:eastAsiaTheme="minorEastAsia" w:hint="eastAsia"/>
                <w:sz w:val="20"/>
              </w:rPr>
              <w:t>5</w:t>
            </w:r>
          </w:p>
        </w:tc>
        <w:tc>
          <w:tcPr>
            <w:tcW w:w="2088" w:type="dxa"/>
            <w:vAlign w:val="center"/>
          </w:tcPr>
          <w:p w14:paraId="655C9B38" w14:textId="77777777" w:rsidR="00F30658" w:rsidRPr="0022227F" w:rsidRDefault="00F30658" w:rsidP="00A53C67">
            <w:pPr>
              <w:spacing w:before="40" w:after="40" w:line="276" w:lineRule="auto"/>
              <w:jc w:val="left"/>
              <w:rPr>
                <w:sz w:val="20"/>
              </w:rPr>
            </w:pPr>
            <w:r w:rsidRPr="0022227F">
              <w:rPr>
                <w:sz w:val="20"/>
                <w:lang w:eastAsia="de-DE"/>
              </w:rPr>
              <w:t>TS50_2.</w:t>
            </w:r>
            <w:r w:rsidRPr="0022227F">
              <w:rPr>
                <w:rFonts w:eastAsiaTheme="minorEastAsia" w:hint="eastAsia"/>
                <w:sz w:val="20"/>
              </w:rPr>
              <w:t>3</w:t>
            </w:r>
            <w:r w:rsidRPr="0022227F">
              <w:rPr>
                <w:sz w:val="20"/>
                <w:lang w:eastAsia="de-DE"/>
              </w:rPr>
              <w:t>.</w:t>
            </w:r>
            <w:r w:rsidRPr="0022227F">
              <w:rPr>
                <w:rFonts w:eastAsiaTheme="minorEastAsia" w:hint="eastAsia"/>
                <w:sz w:val="20"/>
              </w:rPr>
              <w:t>2</w:t>
            </w:r>
            <w:r w:rsidRPr="0022227F">
              <w:rPr>
                <w:sz w:val="20"/>
                <w:lang w:eastAsia="de-DE"/>
              </w:rPr>
              <w:t>_REQ_</w:t>
            </w:r>
            <w:r w:rsidRPr="0022227F">
              <w:rPr>
                <w:rFonts w:hint="eastAsia"/>
                <w:sz w:val="20"/>
              </w:rPr>
              <w:t>5</w:t>
            </w:r>
          </w:p>
        </w:tc>
        <w:tc>
          <w:tcPr>
            <w:tcW w:w="2853" w:type="dxa"/>
            <w:vAlign w:val="center"/>
          </w:tcPr>
          <w:p w14:paraId="2CBBA05E" w14:textId="77777777" w:rsidR="00F30658" w:rsidRPr="0022227F" w:rsidRDefault="00F30658" w:rsidP="00A53C67">
            <w:pPr>
              <w:pStyle w:val="ListBullet1"/>
              <w:numPr>
                <w:ilvl w:val="0"/>
                <w:numId w:val="0"/>
              </w:numPr>
              <w:rPr>
                <w:rFonts w:eastAsiaTheme="minorEastAsia"/>
                <w:sz w:val="20"/>
                <w:lang w:eastAsia="zh-CN"/>
              </w:rPr>
            </w:pPr>
            <w:r w:rsidRPr="0022227F">
              <w:rPr>
                <w:sz w:val="20"/>
              </w:rPr>
              <w:t>Please refer to 3.1.</w:t>
            </w:r>
            <w:r>
              <w:rPr>
                <w:rFonts w:eastAsiaTheme="minorEastAsia" w:hint="eastAsia"/>
                <w:sz w:val="20"/>
                <w:lang w:eastAsia="zh-CN"/>
              </w:rPr>
              <w:t>5.2</w:t>
            </w:r>
          </w:p>
        </w:tc>
        <w:tc>
          <w:tcPr>
            <w:tcW w:w="2765" w:type="dxa"/>
          </w:tcPr>
          <w:p w14:paraId="3503F4A4" w14:textId="77777777" w:rsidR="00F30658" w:rsidRPr="0022227F" w:rsidRDefault="00F30658" w:rsidP="00A53C67">
            <w:pPr>
              <w:pStyle w:val="ListBullet1"/>
              <w:numPr>
                <w:ilvl w:val="0"/>
                <w:numId w:val="0"/>
              </w:numPr>
              <w:rPr>
                <w:sz w:val="20"/>
              </w:rPr>
            </w:pPr>
          </w:p>
        </w:tc>
      </w:tr>
    </w:tbl>
    <w:p w14:paraId="1A30E96E" w14:textId="77777777" w:rsidR="00F30658" w:rsidRPr="0022227F" w:rsidRDefault="00F30658" w:rsidP="00F30658">
      <w:pPr>
        <w:pStyle w:val="Heading3"/>
        <w:rPr>
          <w:rFonts w:eastAsiaTheme="minorEastAsia"/>
        </w:rPr>
      </w:pPr>
      <w:bookmarkStart w:id="154" w:name="_Toc20410059"/>
      <w:bookmarkStart w:id="155" w:name="_Toc55203752"/>
      <w:bookmarkStart w:id="156" w:name="_Toc101259631"/>
      <w:r w:rsidRPr="0022227F">
        <w:rPr>
          <w:rFonts w:eastAsiaTheme="minorEastAsia" w:hint="eastAsia"/>
        </w:rPr>
        <w:t xml:space="preserve">Service </w:t>
      </w:r>
      <w:r w:rsidRPr="0022227F">
        <w:rPr>
          <w:rFonts w:eastAsiaTheme="minorEastAsia" w:hint="eastAsia"/>
          <w:lang w:eastAsia="zh-CN"/>
        </w:rPr>
        <w:t>Performance</w:t>
      </w:r>
      <w:bookmarkEnd w:id="154"/>
      <w:bookmarkEnd w:id="155"/>
      <w:bookmarkEnd w:id="156"/>
      <w:r w:rsidRPr="0022227F">
        <w:rPr>
          <w:rFonts w:eastAsiaTheme="minorEastAsia"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2084"/>
        <w:gridCol w:w="2733"/>
        <w:gridCol w:w="2680"/>
      </w:tblGrid>
      <w:tr w:rsidR="00F30658" w:rsidRPr="0022227F" w14:paraId="725B0339" w14:textId="77777777" w:rsidTr="00A53C67">
        <w:trPr>
          <w:cantSplit/>
          <w:tblHeader/>
        </w:trPr>
        <w:tc>
          <w:tcPr>
            <w:tcW w:w="1536" w:type="dxa"/>
            <w:shd w:val="clear" w:color="auto" w:fill="DE002B"/>
          </w:tcPr>
          <w:p w14:paraId="6177D988" w14:textId="77777777" w:rsidR="00F30658" w:rsidRPr="0022227F" w:rsidRDefault="00F30658" w:rsidP="00A53C67">
            <w:pPr>
              <w:pStyle w:val="TableHeader"/>
              <w:rPr>
                <w:rFonts w:eastAsiaTheme="minorEastAsia"/>
                <w:lang w:eastAsia="zh-CN"/>
              </w:rPr>
            </w:pPr>
            <w:r w:rsidRPr="0022227F">
              <w:rPr>
                <w:rFonts w:eastAsiaTheme="minorEastAsia" w:hint="eastAsia"/>
                <w:lang w:eastAsia="zh-CN"/>
              </w:rPr>
              <w:t>TC Number</w:t>
            </w:r>
          </w:p>
        </w:tc>
        <w:tc>
          <w:tcPr>
            <w:tcW w:w="2088" w:type="dxa"/>
            <w:shd w:val="clear" w:color="auto" w:fill="DE002B"/>
          </w:tcPr>
          <w:p w14:paraId="4DE11591" w14:textId="77777777" w:rsidR="00F30658" w:rsidRPr="0022227F" w:rsidRDefault="00F30658" w:rsidP="00A53C67">
            <w:pPr>
              <w:pStyle w:val="TableHeader"/>
              <w:rPr>
                <w:b w:val="0"/>
                <w:color w:val="FFFFFF" w:themeColor="background1"/>
              </w:rPr>
            </w:pPr>
            <w:r w:rsidRPr="0022227F">
              <w:t>Requirement</w:t>
            </w:r>
            <w:r w:rsidRPr="0022227F">
              <w:rPr>
                <w:rFonts w:hint="eastAsia"/>
              </w:rPr>
              <w:t xml:space="preserve"> </w:t>
            </w:r>
            <w:r w:rsidRPr="0022227F">
              <w:t>ID</w:t>
            </w:r>
          </w:p>
        </w:tc>
        <w:tc>
          <w:tcPr>
            <w:tcW w:w="2853" w:type="dxa"/>
            <w:shd w:val="clear" w:color="auto" w:fill="DE002B"/>
          </w:tcPr>
          <w:p w14:paraId="4F052960" w14:textId="77777777" w:rsidR="00F30658" w:rsidRPr="0022227F" w:rsidRDefault="00F30658" w:rsidP="00A53C67">
            <w:pPr>
              <w:pStyle w:val="TableHeader"/>
              <w:rPr>
                <w:rFonts w:eastAsiaTheme="minorEastAsia"/>
                <w:lang w:eastAsia="zh-CN"/>
              </w:rPr>
            </w:pPr>
            <w:r w:rsidRPr="0022227F">
              <w:rPr>
                <w:rFonts w:eastAsiaTheme="minorEastAsia" w:hint="eastAsia"/>
                <w:lang w:eastAsia="zh-CN"/>
              </w:rPr>
              <w:t>Test Cases</w:t>
            </w:r>
          </w:p>
        </w:tc>
        <w:tc>
          <w:tcPr>
            <w:tcW w:w="2765" w:type="dxa"/>
            <w:shd w:val="clear" w:color="auto" w:fill="DE002B"/>
          </w:tcPr>
          <w:p w14:paraId="14112F94" w14:textId="77777777" w:rsidR="00F30658" w:rsidRPr="0022227F" w:rsidRDefault="00F30658" w:rsidP="00A53C67">
            <w:pPr>
              <w:pStyle w:val="TableHeader"/>
              <w:rPr>
                <w:rFonts w:eastAsiaTheme="minorEastAsia"/>
                <w:lang w:eastAsia="zh-CN"/>
              </w:rPr>
            </w:pPr>
            <w:r w:rsidRPr="0022227F">
              <w:rPr>
                <w:rFonts w:eastAsiaTheme="minorEastAsia" w:hint="eastAsia"/>
                <w:lang w:eastAsia="zh-CN"/>
              </w:rPr>
              <w:t>Comments</w:t>
            </w:r>
          </w:p>
        </w:tc>
      </w:tr>
      <w:tr w:rsidR="00F30658" w:rsidRPr="0022227F" w14:paraId="5D8E802C" w14:textId="77777777" w:rsidTr="00A53C67">
        <w:tc>
          <w:tcPr>
            <w:tcW w:w="1536" w:type="dxa"/>
          </w:tcPr>
          <w:p w14:paraId="2897A655" w14:textId="77777777" w:rsidR="00F30658" w:rsidRPr="0022227F" w:rsidRDefault="00F30658" w:rsidP="00A53C67">
            <w:pPr>
              <w:spacing w:before="40" w:after="40" w:line="276" w:lineRule="auto"/>
              <w:jc w:val="left"/>
              <w:rPr>
                <w:rFonts w:eastAsiaTheme="minorEastAsia"/>
                <w:sz w:val="20"/>
              </w:rPr>
            </w:pPr>
            <w:r w:rsidRPr="0022227F">
              <w:rPr>
                <w:rFonts w:eastAsiaTheme="minorEastAsia" w:hint="eastAsia"/>
                <w:sz w:val="20"/>
              </w:rPr>
              <w:t>TC_4.2.2_1</w:t>
            </w:r>
          </w:p>
        </w:tc>
        <w:tc>
          <w:tcPr>
            <w:tcW w:w="2088" w:type="dxa"/>
            <w:vAlign w:val="center"/>
          </w:tcPr>
          <w:p w14:paraId="5CD4D1D6" w14:textId="77777777" w:rsidR="00F30658" w:rsidRPr="0022227F" w:rsidRDefault="00F30658" w:rsidP="00A53C67">
            <w:pPr>
              <w:spacing w:before="40" w:after="40" w:line="276" w:lineRule="auto"/>
              <w:jc w:val="left"/>
              <w:rPr>
                <w:sz w:val="20"/>
                <w:lang w:eastAsia="de-DE"/>
              </w:rPr>
            </w:pPr>
            <w:r w:rsidRPr="0022227F">
              <w:rPr>
                <w:sz w:val="20"/>
                <w:lang w:eastAsia="de-DE"/>
              </w:rPr>
              <w:t>TS50_2.3.2_REQ_1</w:t>
            </w:r>
          </w:p>
        </w:tc>
        <w:tc>
          <w:tcPr>
            <w:tcW w:w="2853" w:type="dxa"/>
            <w:vAlign w:val="center"/>
          </w:tcPr>
          <w:p w14:paraId="6B82D91A" w14:textId="77777777" w:rsidR="00F30658" w:rsidRPr="0022227F" w:rsidRDefault="00F30658" w:rsidP="00A53C67">
            <w:pPr>
              <w:spacing w:before="40" w:after="40" w:line="276" w:lineRule="auto"/>
              <w:jc w:val="left"/>
              <w:rPr>
                <w:rFonts w:eastAsiaTheme="minorEastAsia"/>
                <w:sz w:val="20"/>
              </w:rPr>
            </w:pPr>
            <w:r w:rsidRPr="0022227F">
              <w:rPr>
                <w:rFonts w:eastAsiaTheme="minorEastAsia" w:hint="eastAsia"/>
                <w:sz w:val="20"/>
              </w:rPr>
              <w:t>Please refer to 3.2.1</w:t>
            </w:r>
          </w:p>
        </w:tc>
        <w:tc>
          <w:tcPr>
            <w:tcW w:w="2765" w:type="dxa"/>
          </w:tcPr>
          <w:p w14:paraId="15CFBCE6" w14:textId="77777777" w:rsidR="00F30658" w:rsidRPr="0022227F" w:rsidRDefault="00F30658" w:rsidP="00A53C67">
            <w:pPr>
              <w:spacing w:before="40" w:after="40" w:line="276" w:lineRule="auto"/>
              <w:jc w:val="left"/>
              <w:rPr>
                <w:sz w:val="20"/>
              </w:rPr>
            </w:pPr>
          </w:p>
        </w:tc>
      </w:tr>
      <w:tr w:rsidR="00F30658" w:rsidRPr="0022227F" w14:paraId="09DBA9BE" w14:textId="77777777" w:rsidTr="00A53C67">
        <w:tc>
          <w:tcPr>
            <w:tcW w:w="1536" w:type="dxa"/>
          </w:tcPr>
          <w:p w14:paraId="3ED7EFCD" w14:textId="77777777" w:rsidR="00F30658" w:rsidRPr="0022227F" w:rsidRDefault="00F30658" w:rsidP="00A53C67">
            <w:pPr>
              <w:spacing w:before="40" w:after="40" w:line="276" w:lineRule="auto"/>
              <w:jc w:val="left"/>
              <w:rPr>
                <w:rFonts w:eastAsiaTheme="minorEastAsia"/>
                <w:sz w:val="20"/>
              </w:rPr>
            </w:pPr>
            <w:r w:rsidRPr="0022227F">
              <w:rPr>
                <w:sz w:val="20"/>
                <w:lang w:eastAsia="de-DE"/>
              </w:rPr>
              <w:t>TC_4.</w:t>
            </w:r>
            <w:r w:rsidRPr="0022227F">
              <w:rPr>
                <w:rFonts w:eastAsiaTheme="minorEastAsia" w:hint="eastAsia"/>
                <w:sz w:val="20"/>
              </w:rPr>
              <w:t>2</w:t>
            </w:r>
            <w:r w:rsidRPr="0022227F">
              <w:rPr>
                <w:sz w:val="20"/>
                <w:lang w:eastAsia="de-DE"/>
              </w:rPr>
              <w:t>.</w:t>
            </w:r>
            <w:r w:rsidRPr="0022227F">
              <w:rPr>
                <w:rFonts w:eastAsiaTheme="minorEastAsia" w:hint="eastAsia"/>
                <w:sz w:val="20"/>
              </w:rPr>
              <w:t>2</w:t>
            </w:r>
            <w:r w:rsidRPr="0022227F">
              <w:rPr>
                <w:sz w:val="20"/>
                <w:lang w:eastAsia="de-DE"/>
              </w:rPr>
              <w:t>_</w:t>
            </w:r>
            <w:r w:rsidRPr="0022227F">
              <w:rPr>
                <w:rFonts w:eastAsiaTheme="minorEastAsia" w:hint="eastAsia"/>
                <w:sz w:val="20"/>
              </w:rPr>
              <w:t>2</w:t>
            </w:r>
          </w:p>
        </w:tc>
        <w:tc>
          <w:tcPr>
            <w:tcW w:w="2088" w:type="dxa"/>
            <w:vAlign w:val="center"/>
          </w:tcPr>
          <w:p w14:paraId="7D1760D0" w14:textId="77777777" w:rsidR="00F30658" w:rsidRPr="0022227F" w:rsidRDefault="00F30658" w:rsidP="00A53C67">
            <w:pPr>
              <w:spacing w:before="40" w:after="40" w:line="276" w:lineRule="auto"/>
              <w:jc w:val="left"/>
              <w:rPr>
                <w:sz w:val="20"/>
              </w:rPr>
            </w:pPr>
          </w:p>
        </w:tc>
        <w:tc>
          <w:tcPr>
            <w:tcW w:w="2853" w:type="dxa"/>
            <w:vAlign w:val="center"/>
          </w:tcPr>
          <w:p w14:paraId="04EA077F" w14:textId="77777777" w:rsidR="00F30658" w:rsidRPr="0022227F" w:rsidRDefault="00F30658" w:rsidP="00A53C67">
            <w:pPr>
              <w:spacing w:before="40" w:after="40" w:line="276" w:lineRule="auto"/>
              <w:jc w:val="left"/>
              <w:rPr>
                <w:rFonts w:eastAsiaTheme="minorEastAsia"/>
                <w:sz w:val="20"/>
              </w:rPr>
            </w:pPr>
            <w:r w:rsidRPr="0022227F">
              <w:rPr>
                <w:rFonts w:eastAsiaTheme="minorEastAsia"/>
                <w:sz w:val="20"/>
              </w:rPr>
              <w:t>Please refer to 3.2.</w:t>
            </w:r>
            <w:r w:rsidRPr="0022227F">
              <w:rPr>
                <w:rFonts w:eastAsiaTheme="minorEastAsia" w:hint="eastAsia"/>
                <w:sz w:val="20"/>
              </w:rPr>
              <w:t>2</w:t>
            </w:r>
          </w:p>
        </w:tc>
        <w:tc>
          <w:tcPr>
            <w:tcW w:w="2765" w:type="dxa"/>
          </w:tcPr>
          <w:p w14:paraId="212E5766" w14:textId="77777777" w:rsidR="00F30658" w:rsidRPr="0022227F" w:rsidRDefault="00F30658" w:rsidP="00A53C67">
            <w:pPr>
              <w:spacing w:before="40" w:after="40" w:line="276" w:lineRule="auto"/>
              <w:jc w:val="left"/>
              <w:rPr>
                <w:sz w:val="20"/>
              </w:rPr>
            </w:pPr>
          </w:p>
        </w:tc>
      </w:tr>
    </w:tbl>
    <w:p w14:paraId="4B0B8EA7" w14:textId="77777777" w:rsidR="00F30658" w:rsidRPr="0022227F" w:rsidRDefault="00F30658" w:rsidP="00F30658">
      <w:pPr>
        <w:pStyle w:val="Heading3"/>
        <w:rPr>
          <w:rFonts w:eastAsiaTheme="minorEastAsia"/>
          <w:lang w:eastAsia="zh-CN"/>
        </w:rPr>
      </w:pPr>
      <w:bookmarkStart w:id="157" w:name="_Toc20410060"/>
      <w:bookmarkStart w:id="158" w:name="_Toc55203753"/>
      <w:bookmarkStart w:id="159" w:name="_Toc101259632"/>
      <w:r w:rsidRPr="0022227F">
        <w:rPr>
          <w:rFonts w:eastAsiaTheme="minorEastAsia" w:hint="eastAsia"/>
          <w:lang w:eastAsia="zh-CN"/>
        </w:rPr>
        <w:t>Battery Life Measurement</w:t>
      </w:r>
      <w:bookmarkEnd w:id="157"/>
      <w:bookmarkEnd w:id="158"/>
      <w:bookmarkEnd w:id="159"/>
    </w:p>
    <w:p w14:paraId="156C7217" w14:textId="77777777" w:rsidR="00F30658" w:rsidRPr="007D37FE" w:rsidRDefault="00F30658" w:rsidP="00F30658">
      <w:pPr>
        <w:pStyle w:val="NormalParagraph"/>
        <w:rPr>
          <w:rFonts w:eastAsiaTheme="minorEastAsia"/>
          <w:lang w:val="en-US" w:eastAsia="zh-CN"/>
        </w:rPr>
      </w:pPr>
      <w:r w:rsidRPr="0022227F">
        <w:rPr>
          <w:rFonts w:eastAsiaTheme="minorEastAsia" w:hint="eastAsia"/>
          <w:lang w:val="en-US" w:eastAsia="zh-CN"/>
        </w:rPr>
        <w:t xml:space="preserve">Battery life measurement </w:t>
      </w:r>
      <w:r w:rsidRPr="0022227F">
        <w:rPr>
          <w:rFonts w:eastAsiaTheme="minorEastAsia"/>
          <w:lang w:val="en-US" w:eastAsia="zh-CN"/>
        </w:rPr>
        <w:t xml:space="preserve">test cases SHALL follow the test cases defined in </w:t>
      </w:r>
      <w:r w:rsidRPr="0022227F">
        <w:rPr>
          <w:rFonts w:eastAsiaTheme="minorEastAsia" w:hint="eastAsia"/>
          <w:lang w:val="en-US" w:eastAsia="zh-CN"/>
        </w:rPr>
        <w:t>GSMA PRD TS.09</w:t>
      </w:r>
      <w:r>
        <w:rPr>
          <w:rFonts w:eastAsiaTheme="minorEastAsia"/>
          <w:lang w:val="en-US" w:eastAsia="zh-CN"/>
        </w:rPr>
        <w:t xml:space="preserve"> [3]</w:t>
      </w:r>
      <w:r w:rsidRPr="0022227F">
        <w:rPr>
          <w:rFonts w:eastAsiaTheme="minorEastAsia" w:hint="eastAsia"/>
          <w:lang w:val="en-US" w:eastAsia="zh-CN"/>
        </w:rPr>
        <w:t>.</w:t>
      </w:r>
    </w:p>
    <w:p w14:paraId="7C619286" w14:textId="77777777" w:rsidR="00F30658" w:rsidRPr="0022227F" w:rsidRDefault="00F30658" w:rsidP="00F30658">
      <w:pPr>
        <w:pStyle w:val="Heading3"/>
        <w:rPr>
          <w:rFonts w:eastAsiaTheme="minorEastAsia"/>
        </w:rPr>
      </w:pPr>
      <w:r w:rsidRPr="0022227F">
        <w:rPr>
          <w:rFonts w:eastAsiaTheme="minorEastAsia" w:hint="eastAsia"/>
        </w:rPr>
        <w:t xml:space="preserve"> </w:t>
      </w:r>
      <w:bookmarkStart w:id="160" w:name="_Toc20410061"/>
      <w:bookmarkStart w:id="161" w:name="_Toc55203754"/>
      <w:bookmarkStart w:id="162" w:name="_Toc101259633"/>
      <w:r w:rsidRPr="0022227F">
        <w:rPr>
          <w:rFonts w:eastAsiaTheme="minorEastAsia" w:hint="eastAsia"/>
          <w:lang w:eastAsia="zh-CN"/>
        </w:rPr>
        <w:t>OTA Performance</w:t>
      </w:r>
      <w:bookmarkEnd w:id="160"/>
      <w:bookmarkEnd w:id="161"/>
      <w:bookmarkEnd w:id="1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2060"/>
        <w:gridCol w:w="2747"/>
        <w:gridCol w:w="2689"/>
      </w:tblGrid>
      <w:tr w:rsidR="00F30658" w:rsidRPr="0022227F" w14:paraId="360E9DD9" w14:textId="77777777" w:rsidTr="00A53C67">
        <w:trPr>
          <w:cantSplit/>
          <w:tblHeader/>
        </w:trPr>
        <w:tc>
          <w:tcPr>
            <w:tcW w:w="1536" w:type="dxa"/>
            <w:shd w:val="clear" w:color="auto" w:fill="DE002B"/>
          </w:tcPr>
          <w:p w14:paraId="463F2B65" w14:textId="77777777" w:rsidR="00F30658" w:rsidRPr="0022227F" w:rsidRDefault="00F30658" w:rsidP="00A53C67">
            <w:pPr>
              <w:pStyle w:val="TableHeader"/>
              <w:rPr>
                <w:rFonts w:eastAsiaTheme="minorEastAsia"/>
                <w:lang w:eastAsia="zh-CN"/>
              </w:rPr>
            </w:pPr>
            <w:r w:rsidRPr="0022227F">
              <w:rPr>
                <w:rFonts w:eastAsiaTheme="minorEastAsia" w:hint="eastAsia"/>
                <w:lang w:eastAsia="zh-CN"/>
              </w:rPr>
              <w:t>TC Number</w:t>
            </w:r>
          </w:p>
        </w:tc>
        <w:tc>
          <w:tcPr>
            <w:tcW w:w="2088" w:type="dxa"/>
            <w:shd w:val="clear" w:color="auto" w:fill="DE002B"/>
          </w:tcPr>
          <w:p w14:paraId="0070A054" w14:textId="77777777" w:rsidR="00F30658" w:rsidRPr="0022227F" w:rsidRDefault="00F30658" w:rsidP="00A53C67">
            <w:pPr>
              <w:pStyle w:val="TableHeader"/>
              <w:rPr>
                <w:b w:val="0"/>
                <w:color w:val="FFFFFF" w:themeColor="background1"/>
              </w:rPr>
            </w:pPr>
            <w:r w:rsidRPr="0022227F">
              <w:t>Requirement</w:t>
            </w:r>
            <w:r w:rsidRPr="0022227F">
              <w:rPr>
                <w:rFonts w:hint="eastAsia"/>
              </w:rPr>
              <w:t xml:space="preserve"> </w:t>
            </w:r>
            <w:r w:rsidRPr="0022227F">
              <w:t>ID</w:t>
            </w:r>
          </w:p>
        </w:tc>
        <w:tc>
          <w:tcPr>
            <w:tcW w:w="2853" w:type="dxa"/>
            <w:shd w:val="clear" w:color="auto" w:fill="DE002B"/>
          </w:tcPr>
          <w:p w14:paraId="7BC379CC" w14:textId="77777777" w:rsidR="00F30658" w:rsidRPr="0022227F" w:rsidRDefault="00F30658" w:rsidP="00A53C67">
            <w:pPr>
              <w:pStyle w:val="TableHeader"/>
              <w:rPr>
                <w:rFonts w:eastAsiaTheme="minorEastAsia"/>
                <w:lang w:eastAsia="zh-CN"/>
              </w:rPr>
            </w:pPr>
            <w:r w:rsidRPr="0022227F">
              <w:rPr>
                <w:rFonts w:eastAsiaTheme="minorEastAsia" w:hint="eastAsia"/>
                <w:lang w:eastAsia="zh-CN"/>
              </w:rPr>
              <w:t>Test Cases</w:t>
            </w:r>
          </w:p>
        </w:tc>
        <w:tc>
          <w:tcPr>
            <w:tcW w:w="2765" w:type="dxa"/>
            <w:shd w:val="clear" w:color="auto" w:fill="DE002B"/>
          </w:tcPr>
          <w:p w14:paraId="15248BA9" w14:textId="77777777" w:rsidR="00F30658" w:rsidRPr="0022227F" w:rsidRDefault="00F30658" w:rsidP="00A53C67">
            <w:pPr>
              <w:pStyle w:val="TableHeader"/>
              <w:rPr>
                <w:rFonts w:eastAsiaTheme="minorEastAsia"/>
                <w:lang w:eastAsia="zh-CN"/>
              </w:rPr>
            </w:pPr>
            <w:r w:rsidRPr="0022227F">
              <w:rPr>
                <w:rFonts w:eastAsiaTheme="minorEastAsia" w:hint="eastAsia"/>
                <w:lang w:eastAsia="zh-CN"/>
              </w:rPr>
              <w:t>Comments</w:t>
            </w:r>
          </w:p>
        </w:tc>
      </w:tr>
      <w:tr w:rsidR="00F30658" w:rsidRPr="0022227F" w14:paraId="5ACE7C99" w14:textId="77777777" w:rsidTr="00A53C67">
        <w:tc>
          <w:tcPr>
            <w:tcW w:w="1536" w:type="dxa"/>
          </w:tcPr>
          <w:p w14:paraId="69CA644C" w14:textId="77777777" w:rsidR="00F30658" w:rsidRPr="0022227F" w:rsidRDefault="00F30658" w:rsidP="00A53C67">
            <w:pPr>
              <w:spacing w:before="40" w:after="40" w:line="276" w:lineRule="auto"/>
              <w:jc w:val="left"/>
              <w:rPr>
                <w:rFonts w:eastAsiaTheme="minorEastAsia"/>
                <w:sz w:val="20"/>
              </w:rPr>
            </w:pPr>
            <w:r w:rsidRPr="0022227F">
              <w:rPr>
                <w:rFonts w:eastAsiaTheme="minorEastAsia" w:hint="eastAsia"/>
                <w:sz w:val="20"/>
              </w:rPr>
              <w:t>TC_4.2.4_1</w:t>
            </w:r>
          </w:p>
          <w:p w14:paraId="1476A8FB" w14:textId="77777777" w:rsidR="00F30658" w:rsidRPr="0022227F" w:rsidRDefault="00F30658" w:rsidP="00A53C67">
            <w:pPr>
              <w:spacing w:before="40" w:after="40" w:line="276" w:lineRule="auto"/>
              <w:jc w:val="left"/>
              <w:rPr>
                <w:rFonts w:eastAsiaTheme="minorEastAsia"/>
                <w:sz w:val="20"/>
              </w:rPr>
            </w:pPr>
            <w:r w:rsidRPr="0022227F">
              <w:rPr>
                <w:rFonts w:eastAsiaTheme="minorEastAsia" w:hint="eastAsia"/>
                <w:sz w:val="20"/>
              </w:rPr>
              <w:t>(TRP)</w:t>
            </w:r>
          </w:p>
        </w:tc>
        <w:tc>
          <w:tcPr>
            <w:tcW w:w="2088" w:type="dxa"/>
            <w:vAlign w:val="center"/>
          </w:tcPr>
          <w:p w14:paraId="273D51D8" w14:textId="77777777" w:rsidR="00F30658" w:rsidRPr="0022227F" w:rsidRDefault="00F30658" w:rsidP="00A53C67">
            <w:pPr>
              <w:spacing w:before="40" w:after="40" w:line="276" w:lineRule="auto"/>
              <w:jc w:val="left"/>
              <w:rPr>
                <w:sz w:val="20"/>
                <w:lang w:eastAsia="de-DE"/>
              </w:rPr>
            </w:pPr>
          </w:p>
        </w:tc>
        <w:tc>
          <w:tcPr>
            <w:tcW w:w="2853" w:type="dxa"/>
            <w:vAlign w:val="center"/>
          </w:tcPr>
          <w:p w14:paraId="767988D5" w14:textId="77777777" w:rsidR="00F30658" w:rsidRPr="0022227F" w:rsidRDefault="00F30658" w:rsidP="00A53C67">
            <w:pPr>
              <w:spacing w:before="40" w:after="40" w:line="276" w:lineRule="auto"/>
              <w:jc w:val="left"/>
              <w:rPr>
                <w:rFonts w:eastAsiaTheme="minorEastAsia"/>
                <w:sz w:val="20"/>
              </w:rPr>
            </w:pPr>
            <w:r w:rsidRPr="0022227F">
              <w:rPr>
                <w:rFonts w:eastAsiaTheme="minorEastAsia" w:hint="eastAsia"/>
                <w:sz w:val="20"/>
              </w:rPr>
              <w:t xml:space="preserve">Please refer to TS.51 Section </w:t>
            </w:r>
            <w:r>
              <w:rPr>
                <w:rFonts w:eastAsiaTheme="minorEastAsia" w:hint="eastAsia"/>
                <w:sz w:val="20"/>
              </w:rPr>
              <w:t>4</w:t>
            </w:r>
          </w:p>
        </w:tc>
        <w:tc>
          <w:tcPr>
            <w:tcW w:w="2765" w:type="dxa"/>
          </w:tcPr>
          <w:p w14:paraId="2F834A84" w14:textId="77777777" w:rsidR="00F30658" w:rsidRPr="0022227F" w:rsidRDefault="00F30658" w:rsidP="00A53C67">
            <w:pPr>
              <w:spacing w:before="40" w:after="40" w:line="276" w:lineRule="auto"/>
              <w:jc w:val="left"/>
              <w:rPr>
                <w:sz w:val="20"/>
              </w:rPr>
            </w:pPr>
          </w:p>
        </w:tc>
      </w:tr>
      <w:tr w:rsidR="00F30658" w:rsidRPr="0022227F" w14:paraId="69C1C83D" w14:textId="77777777" w:rsidTr="00A53C67">
        <w:tc>
          <w:tcPr>
            <w:tcW w:w="1536" w:type="dxa"/>
          </w:tcPr>
          <w:p w14:paraId="3E8EE0D5" w14:textId="77777777" w:rsidR="00F30658" w:rsidRPr="0022227F" w:rsidRDefault="00F30658" w:rsidP="00A53C67">
            <w:pPr>
              <w:spacing w:before="40" w:after="40" w:line="276" w:lineRule="auto"/>
              <w:jc w:val="left"/>
              <w:rPr>
                <w:rFonts w:eastAsiaTheme="minorEastAsia"/>
                <w:sz w:val="20"/>
              </w:rPr>
            </w:pPr>
            <w:r w:rsidRPr="0022227F">
              <w:rPr>
                <w:sz w:val="20"/>
                <w:lang w:eastAsia="de-DE"/>
              </w:rPr>
              <w:t>TC_4.</w:t>
            </w:r>
            <w:r w:rsidRPr="0022227F">
              <w:rPr>
                <w:rFonts w:eastAsiaTheme="minorEastAsia" w:hint="eastAsia"/>
                <w:sz w:val="20"/>
              </w:rPr>
              <w:t>2</w:t>
            </w:r>
            <w:r w:rsidRPr="0022227F">
              <w:rPr>
                <w:sz w:val="20"/>
                <w:lang w:eastAsia="de-DE"/>
              </w:rPr>
              <w:t>.</w:t>
            </w:r>
            <w:r w:rsidRPr="0022227F">
              <w:rPr>
                <w:rFonts w:eastAsiaTheme="minorEastAsia" w:hint="eastAsia"/>
                <w:sz w:val="20"/>
              </w:rPr>
              <w:t>4</w:t>
            </w:r>
            <w:r w:rsidRPr="0022227F">
              <w:rPr>
                <w:sz w:val="20"/>
                <w:lang w:eastAsia="de-DE"/>
              </w:rPr>
              <w:t>_</w:t>
            </w:r>
            <w:r w:rsidRPr="0022227F">
              <w:rPr>
                <w:rFonts w:eastAsiaTheme="minorEastAsia" w:hint="eastAsia"/>
                <w:sz w:val="20"/>
              </w:rPr>
              <w:t>2</w:t>
            </w:r>
          </w:p>
          <w:p w14:paraId="0A5430C3" w14:textId="77777777" w:rsidR="00F30658" w:rsidRPr="0022227F" w:rsidRDefault="00F30658" w:rsidP="00A53C67">
            <w:pPr>
              <w:spacing w:before="40" w:after="40" w:line="276" w:lineRule="auto"/>
              <w:jc w:val="left"/>
              <w:rPr>
                <w:rFonts w:eastAsiaTheme="minorEastAsia"/>
                <w:sz w:val="20"/>
              </w:rPr>
            </w:pPr>
            <w:r w:rsidRPr="0022227F">
              <w:rPr>
                <w:rFonts w:eastAsiaTheme="minorEastAsia" w:hint="eastAsia"/>
                <w:sz w:val="20"/>
              </w:rPr>
              <w:t>(TRS)</w:t>
            </w:r>
          </w:p>
        </w:tc>
        <w:tc>
          <w:tcPr>
            <w:tcW w:w="2088" w:type="dxa"/>
            <w:vAlign w:val="center"/>
          </w:tcPr>
          <w:p w14:paraId="5ADF5319" w14:textId="77777777" w:rsidR="00F30658" w:rsidRPr="0022227F" w:rsidRDefault="00F30658" w:rsidP="00A53C67">
            <w:pPr>
              <w:spacing w:before="40" w:after="40" w:line="276" w:lineRule="auto"/>
              <w:jc w:val="left"/>
              <w:rPr>
                <w:sz w:val="20"/>
              </w:rPr>
            </w:pPr>
          </w:p>
        </w:tc>
        <w:tc>
          <w:tcPr>
            <w:tcW w:w="2853" w:type="dxa"/>
            <w:vAlign w:val="center"/>
          </w:tcPr>
          <w:p w14:paraId="4483D101" w14:textId="77777777" w:rsidR="00F30658" w:rsidRPr="0022227F" w:rsidRDefault="00F30658" w:rsidP="00A53C67">
            <w:pPr>
              <w:spacing w:before="40" w:after="40" w:line="276" w:lineRule="auto"/>
              <w:jc w:val="left"/>
              <w:rPr>
                <w:rFonts w:eastAsiaTheme="minorEastAsia"/>
                <w:sz w:val="20"/>
              </w:rPr>
            </w:pPr>
            <w:r w:rsidRPr="0022227F">
              <w:rPr>
                <w:rFonts w:eastAsiaTheme="minorEastAsia"/>
                <w:sz w:val="20"/>
              </w:rPr>
              <w:t xml:space="preserve">Please refer to TS.51 Section </w:t>
            </w:r>
            <w:r>
              <w:rPr>
                <w:rFonts w:eastAsiaTheme="minorEastAsia" w:hint="eastAsia"/>
                <w:sz w:val="20"/>
              </w:rPr>
              <w:t>5</w:t>
            </w:r>
          </w:p>
        </w:tc>
        <w:tc>
          <w:tcPr>
            <w:tcW w:w="2765" w:type="dxa"/>
          </w:tcPr>
          <w:p w14:paraId="0FF5F4EC" w14:textId="77777777" w:rsidR="00F30658" w:rsidRPr="0022227F" w:rsidRDefault="00F30658" w:rsidP="00A53C67">
            <w:pPr>
              <w:spacing w:before="40" w:after="40" w:line="276" w:lineRule="auto"/>
              <w:jc w:val="left"/>
              <w:rPr>
                <w:sz w:val="20"/>
              </w:rPr>
            </w:pPr>
          </w:p>
        </w:tc>
      </w:tr>
    </w:tbl>
    <w:p w14:paraId="4A2BC971" w14:textId="77777777" w:rsidR="00F30658" w:rsidRDefault="00F30658" w:rsidP="00F30658">
      <w:pPr>
        <w:pStyle w:val="NormalParagraph"/>
        <w:rPr>
          <w:rFonts w:eastAsiaTheme="minorEastAsia"/>
          <w:highlight w:val="yellow"/>
          <w:lang w:eastAsia="zh-CN" w:bidi="bn-BD"/>
        </w:rPr>
      </w:pPr>
    </w:p>
    <w:p w14:paraId="0CDBC281" w14:textId="77777777" w:rsidR="00F30658" w:rsidRPr="009A2A86" w:rsidRDefault="00F30658" w:rsidP="00F30658">
      <w:pPr>
        <w:pStyle w:val="Heading2"/>
        <w:rPr>
          <w:rFonts w:eastAsiaTheme="minorEastAsia"/>
        </w:rPr>
      </w:pPr>
      <w:bookmarkStart w:id="163" w:name="_Toc20410062"/>
      <w:bookmarkStart w:id="164" w:name="_Toc55203755"/>
      <w:bookmarkStart w:id="165" w:name="_Toc101259634"/>
      <w:r w:rsidRPr="00F520EE">
        <w:rPr>
          <w:rFonts w:eastAsiaTheme="minorEastAsia"/>
        </w:rPr>
        <w:t>Location Trackers</w:t>
      </w:r>
      <w:bookmarkEnd w:id="163"/>
      <w:bookmarkEnd w:id="164"/>
      <w:bookmarkEnd w:id="165"/>
    </w:p>
    <w:p w14:paraId="65C18928" w14:textId="77777777" w:rsidR="00F30658" w:rsidRPr="009A2A86" w:rsidRDefault="00F30658" w:rsidP="00F30658">
      <w:pPr>
        <w:pStyle w:val="Heading3"/>
      </w:pPr>
      <w:bookmarkStart w:id="166" w:name="_Toc20410063"/>
      <w:bookmarkStart w:id="167" w:name="_Toc55203756"/>
      <w:bookmarkStart w:id="168" w:name="_Toc101259635"/>
      <w:r w:rsidRPr="00F520EE">
        <w:t>Service Procedure</w:t>
      </w:r>
      <w:bookmarkEnd w:id="166"/>
      <w:bookmarkEnd w:id="167"/>
      <w:bookmarkEnd w:id="1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
        <w:gridCol w:w="2240"/>
        <w:gridCol w:w="2639"/>
        <w:gridCol w:w="2621"/>
      </w:tblGrid>
      <w:tr w:rsidR="00F30658" w:rsidRPr="009A2A86" w14:paraId="17B54C09" w14:textId="77777777" w:rsidTr="00A53C67">
        <w:trPr>
          <w:cantSplit/>
          <w:tblHeader/>
        </w:trPr>
        <w:tc>
          <w:tcPr>
            <w:tcW w:w="1516" w:type="dxa"/>
            <w:shd w:val="clear" w:color="auto" w:fill="DE002B"/>
            <w:vAlign w:val="center"/>
          </w:tcPr>
          <w:p w14:paraId="4CB7A982" w14:textId="77777777" w:rsidR="00F30658" w:rsidRPr="009A2A86" w:rsidRDefault="00F30658" w:rsidP="00A53C67">
            <w:pPr>
              <w:pStyle w:val="TableHeader"/>
              <w:jc w:val="both"/>
              <w:rPr>
                <w:rFonts w:eastAsiaTheme="minorEastAsia"/>
                <w:lang w:eastAsia="zh-CN"/>
              </w:rPr>
            </w:pPr>
            <w:r w:rsidRPr="00F520EE">
              <w:rPr>
                <w:rFonts w:eastAsiaTheme="minorEastAsia"/>
                <w:lang w:eastAsia="zh-CN"/>
              </w:rPr>
              <w:t>TC Number</w:t>
            </w:r>
          </w:p>
        </w:tc>
        <w:tc>
          <w:tcPr>
            <w:tcW w:w="2240" w:type="dxa"/>
            <w:shd w:val="clear" w:color="auto" w:fill="DE002B"/>
            <w:vAlign w:val="center"/>
          </w:tcPr>
          <w:p w14:paraId="3CEEC23C" w14:textId="77777777" w:rsidR="00F30658" w:rsidRPr="009A2A86" w:rsidRDefault="00F30658" w:rsidP="00A53C67">
            <w:pPr>
              <w:pStyle w:val="TableHeader"/>
              <w:jc w:val="both"/>
              <w:rPr>
                <w:b w:val="0"/>
                <w:color w:val="FFFFFF" w:themeColor="background1"/>
              </w:rPr>
            </w:pPr>
            <w:r w:rsidRPr="00F520EE">
              <w:t>Requirement ID</w:t>
            </w:r>
          </w:p>
        </w:tc>
        <w:tc>
          <w:tcPr>
            <w:tcW w:w="2639" w:type="dxa"/>
            <w:shd w:val="clear" w:color="auto" w:fill="DE002B"/>
            <w:vAlign w:val="center"/>
          </w:tcPr>
          <w:p w14:paraId="2E9E41C1" w14:textId="77777777" w:rsidR="00F30658" w:rsidRPr="009A2A86" w:rsidRDefault="00F30658" w:rsidP="00A53C67">
            <w:pPr>
              <w:pStyle w:val="TableHeader"/>
              <w:jc w:val="both"/>
              <w:rPr>
                <w:rFonts w:eastAsiaTheme="minorEastAsia"/>
                <w:lang w:eastAsia="zh-CN"/>
              </w:rPr>
            </w:pPr>
            <w:r w:rsidRPr="00F520EE">
              <w:rPr>
                <w:rFonts w:eastAsiaTheme="minorEastAsia"/>
                <w:lang w:eastAsia="zh-CN"/>
              </w:rPr>
              <w:t>Test Cases</w:t>
            </w:r>
          </w:p>
        </w:tc>
        <w:tc>
          <w:tcPr>
            <w:tcW w:w="2621" w:type="dxa"/>
            <w:shd w:val="clear" w:color="auto" w:fill="DE002B"/>
            <w:vAlign w:val="center"/>
          </w:tcPr>
          <w:p w14:paraId="084D474F" w14:textId="77777777" w:rsidR="00F30658" w:rsidRPr="009A2A86" w:rsidRDefault="00F30658" w:rsidP="00A53C67">
            <w:pPr>
              <w:pStyle w:val="TableHeader"/>
              <w:jc w:val="both"/>
              <w:rPr>
                <w:rFonts w:eastAsiaTheme="minorEastAsia"/>
                <w:lang w:eastAsia="zh-CN"/>
              </w:rPr>
            </w:pPr>
            <w:r w:rsidRPr="00F520EE">
              <w:rPr>
                <w:rFonts w:eastAsiaTheme="minorEastAsia"/>
                <w:lang w:eastAsia="zh-CN"/>
              </w:rPr>
              <w:t>Comments</w:t>
            </w:r>
          </w:p>
        </w:tc>
      </w:tr>
      <w:tr w:rsidR="00F30658" w:rsidRPr="009A2A86" w14:paraId="4BA2F914" w14:textId="77777777" w:rsidTr="00A53C67">
        <w:tc>
          <w:tcPr>
            <w:tcW w:w="1516" w:type="dxa"/>
            <w:vAlign w:val="center"/>
          </w:tcPr>
          <w:p w14:paraId="2132C0CD" w14:textId="77777777" w:rsidR="00F30658" w:rsidRPr="009A2A86" w:rsidRDefault="00F30658" w:rsidP="00A53C67">
            <w:pPr>
              <w:spacing w:before="40" w:after="40" w:line="276" w:lineRule="auto"/>
              <w:jc w:val="left"/>
              <w:rPr>
                <w:rFonts w:eastAsiaTheme="minorEastAsia"/>
                <w:sz w:val="20"/>
              </w:rPr>
            </w:pPr>
            <w:r w:rsidRPr="00F520EE">
              <w:rPr>
                <w:rFonts w:eastAsiaTheme="minorEastAsia"/>
                <w:sz w:val="20"/>
              </w:rPr>
              <w:t>TC_4.3.1_1</w:t>
            </w:r>
          </w:p>
        </w:tc>
        <w:tc>
          <w:tcPr>
            <w:tcW w:w="2240" w:type="dxa"/>
            <w:vAlign w:val="center"/>
          </w:tcPr>
          <w:p w14:paraId="331B2F8C" w14:textId="77777777" w:rsidR="00F30658" w:rsidRPr="009A2A86" w:rsidRDefault="00F30658" w:rsidP="00A53C67">
            <w:pPr>
              <w:spacing w:before="40" w:after="40" w:line="276" w:lineRule="auto"/>
              <w:jc w:val="left"/>
              <w:rPr>
                <w:sz w:val="20"/>
                <w:lang w:eastAsia="de-DE"/>
              </w:rPr>
            </w:pPr>
            <w:r w:rsidRPr="00F520EE">
              <w:rPr>
                <w:sz w:val="20"/>
                <w:lang w:eastAsia="de-DE"/>
              </w:rPr>
              <w:t>TS</w:t>
            </w:r>
            <w:r w:rsidRPr="00F520EE">
              <w:rPr>
                <w:sz w:val="20"/>
              </w:rPr>
              <w:t>50</w:t>
            </w:r>
            <w:r w:rsidRPr="00F520EE">
              <w:rPr>
                <w:sz w:val="20"/>
                <w:lang w:eastAsia="de-DE"/>
              </w:rPr>
              <w:t>_2.</w:t>
            </w:r>
            <w:r w:rsidRPr="00F520EE">
              <w:rPr>
                <w:sz w:val="20"/>
              </w:rPr>
              <w:t>4.2</w:t>
            </w:r>
            <w:r w:rsidRPr="00F520EE">
              <w:rPr>
                <w:sz w:val="20"/>
                <w:lang w:eastAsia="de-DE"/>
              </w:rPr>
              <w:t>_REQ_1</w:t>
            </w:r>
          </w:p>
        </w:tc>
        <w:tc>
          <w:tcPr>
            <w:tcW w:w="2639" w:type="dxa"/>
            <w:vAlign w:val="center"/>
          </w:tcPr>
          <w:p w14:paraId="34FBD4BE" w14:textId="77777777" w:rsidR="00F30658" w:rsidRPr="009A2A86" w:rsidRDefault="00F30658" w:rsidP="00A53C67">
            <w:pPr>
              <w:spacing w:before="40" w:after="40" w:line="276" w:lineRule="auto"/>
              <w:jc w:val="left"/>
              <w:rPr>
                <w:rFonts w:eastAsiaTheme="minorEastAsia"/>
                <w:sz w:val="20"/>
              </w:rPr>
            </w:pPr>
            <w:r w:rsidRPr="00F520EE">
              <w:rPr>
                <w:rFonts w:eastAsiaTheme="minorEastAsia"/>
                <w:sz w:val="20"/>
              </w:rPr>
              <w:t>Please refer to 3.1.1</w:t>
            </w:r>
          </w:p>
        </w:tc>
        <w:tc>
          <w:tcPr>
            <w:tcW w:w="2621" w:type="dxa"/>
            <w:vAlign w:val="center"/>
          </w:tcPr>
          <w:p w14:paraId="3C1D506B" w14:textId="77777777" w:rsidR="00F30658" w:rsidRPr="009A2A86" w:rsidRDefault="00F30658" w:rsidP="00A53C67">
            <w:pPr>
              <w:spacing w:before="40" w:after="40" w:line="276" w:lineRule="auto"/>
              <w:jc w:val="left"/>
              <w:rPr>
                <w:sz w:val="20"/>
              </w:rPr>
            </w:pPr>
          </w:p>
        </w:tc>
      </w:tr>
      <w:tr w:rsidR="00F30658" w:rsidRPr="009A2A86" w14:paraId="451C868B" w14:textId="77777777" w:rsidTr="00A53C67">
        <w:tc>
          <w:tcPr>
            <w:tcW w:w="1516" w:type="dxa"/>
            <w:vAlign w:val="center"/>
          </w:tcPr>
          <w:p w14:paraId="463A56CC" w14:textId="77777777" w:rsidR="00F30658" w:rsidRPr="009A2A86" w:rsidRDefault="00F30658" w:rsidP="00A53C67">
            <w:pPr>
              <w:spacing w:before="40" w:after="40" w:line="276" w:lineRule="auto"/>
              <w:jc w:val="left"/>
              <w:rPr>
                <w:rFonts w:eastAsiaTheme="minorEastAsia"/>
                <w:sz w:val="20"/>
              </w:rPr>
            </w:pPr>
            <w:r w:rsidRPr="00F520EE">
              <w:rPr>
                <w:sz w:val="20"/>
                <w:lang w:eastAsia="de-DE"/>
              </w:rPr>
              <w:t>TC_4.</w:t>
            </w:r>
            <w:r w:rsidRPr="00F520EE">
              <w:rPr>
                <w:rFonts w:eastAsiaTheme="minorEastAsia"/>
                <w:sz w:val="20"/>
              </w:rPr>
              <w:t>3</w:t>
            </w:r>
            <w:r w:rsidRPr="00F520EE">
              <w:rPr>
                <w:sz w:val="20"/>
                <w:lang w:eastAsia="de-DE"/>
              </w:rPr>
              <w:t>.1_</w:t>
            </w:r>
            <w:r w:rsidRPr="00F520EE">
              <w:rPr>
                <w:rFonts w:eastAsiaTheme="minorEastAsia"/>
                <w:sz w:val="20"/>
              </w:rPr>
              <w:t>2</w:t>
            </w:r>
          </w:p>
        </w:tc>
        <w:tc>
          <w:tcPr>
            <w:tcW w:w="2240" w:type="dxa"/>
            <w:vAlign w:val="center"/>
          </w:tcPr>
          <w:p w14:paraId="4720A47B" w14:textId="77777777" w:rsidR="00F30658" w:rsidRPr="009A2A86" w:rsidRDefault="00F30658" w:rsidP="00A53C67">
            <w:pPr>
              <w:spacing w:before="40" w:after="40" w:line="276" w:lineRule="auto"/>
              <w:jc w:val="left"/>
              <w:rPr>
                <w:sz w:val="20"/>
              </w:rPr>
            </w:pPr>
            <w:r w:rsidRPr="00F520EE">
              <w:rPr>
                <w:sz w:val="20"/>
                <w:lang w:eastAsia="de-DE"/>
              </w:rPr>
              <w:t>TS50_2.</w:t>
            </w:r>
            <w:r w:rsidRPr="00F520EE">
              <w:rPr>
                <w:rFonts w:eastAsiaTheme="minorEastAsia"/>
                <w:sz w:val="20"/>
              </w:rPr>
              <w:t>4</w:t>
            </w:r>
            <w:r w:rsidRPr="00F520EE">
              <w:rPr>
                <w:sz w:val="20"/>
                <w:lang w:eastAsia="de-DE"/>
              </w:rPr>
              <w:t>.</w:t>
            </w:r>
            <w:r w:rsidRPr="00F520EE">
              <w:rPr>
                <w:rFonts w:eastAsiaTheme="minorEastAsia"/>
                <w:sz w:val="20"/>
              </w:rPr>
              <w:t>2</w:t>
            </w:r>
            <w:r w:rsidRPr="00F520EE">
              <w:rPr>
                <w:sz w:val="20"/>
                <w:lang w:eastAsia="de-DE"/>
              </w:rPr>
              <w:t>_REQ_</w:t>
            </w:r>
            <w:r w:rsidRPr="00F520EE">
              <w:rPr>
                <w:sz w:val="20"/>
              </w:rPr>
              <w:t>2</w:t>
            </w:r>
          </w:p>
        </w:tc>
        <w:tc>
          <w:tcPr>
            <w:tcW w:w="2639" w:type="dxa"/>
            <w:vAlign w:val="center"/>
          </w:tcPr>
          <w:p w14:paraId="4A52CA64" w14:textId="77777777" w:rsidR="00F30658" w:rsidRPr="009A2A86" w:rsidRDefault="00F30658" w:rsidP="00A53C67">
            <w:pPr>
              <w:spacing w:before="40" w:after="40" w:line="276" w:lineRule="auto"/>
              <w:jc w:val="left"/>
              <w:rPr>
                <w:rFonts w:eastAsiaTheme="minorEastAsia"/>
                <w:sz w:val="20"/>
              </w:rPr>
            </w:pPr>
            <w:r w:rsidRPr="00F520EE">
              <w:rPr>
                <w:sz w:val="20"/>
              </w:rPr>
              <w:t>Please refer to 3.1.</w:t>
            </w:r>
            <w:r w:rsidRPr="00F520EE">
              <w:rPr>
                <w:rFonts w:eastAsiaTheme="minorEastAsia"/>
                <w:sz w:val="20"/>
              </w:rPr>
              <w:t>2.1</w:t>
            </w:r>
          </w:p>
        </w:tc>
        <w:tc>
          <w:tcPr>
            <w:tcW w:w="2621" w:type="dxa"/>
            <w:vAlign w:val="center"/>
          </w:tcPr>
          <w:p w14:paraId="652B31A5" w14:textId="77777777" w:rsidR="00F30658" w:rsidRPr="009A2A86" w:rsidRDefault="00F30658" w:rsidP="00A53C67">
            <w:pPr>
              <w:spacing w:before="40" w:after="40" w:line="276" w:lineRule="auto"/>
              <w:jc w:val="left"/>
              <w:rPr>
                <w:sz w:val="20"/>
              </w:rPr>
            </w:pPr>
            <w:r w:rsidRPr="00F520EE">
              <w:rPr>
                <w:sz w:val="20"/>
              </w:rPr>
              <w:t>Periodic status report</w:t>
            </w:r>
          </w:p>
        </w:tc>
      </w:tr>
      <w:tr w:rsidR="00F30658" w:rsidRPr="009A2A86" w14:paraId="373E90E6" w14:textId="77777777" w:rsidTr="00A53C67">
        <w:tc>
          <w:tcPr>
            <w:tcW w:w="1516" w:type="dxa"/>
            <w:vAlign w:val="center"/>
          </w:tcPr>
          <w:p w14:paraId="72626925" w14:textId="77777777" w:rsidR="00F30658" w:rsidRPr="009A2A86" w:rsidRDefault="00F30658" w:rsidP="00A53C67">
            <w:pPr>
              <w:spacing w:before="40" w:after="40" w:line="276" w:lineRule="auto"/>
              <w:jc w:val="left"/>
              <w:rPr>
                <w:sz w:val="20"/>
                <w:lang w:eastAsia="de-DE"/>
              </w:rPr>
            </w:pPr>
            <w:r w:rsidRPr="00F520EE">
              <w:rPr>
                <w:sz w:val="20"/>
                <w:lang w:eastAsia="de-DE"/>
              </w:rPr>
              <w:t>TC_4.3.1</w:t>
            </w:r>
            <w:r w:rsidRPr="00F520EE">
              <w:rPr>
                <w:rFonts w:eastAsiaTheme="minorEastAsia"/>
                <w:sz w:val="20"/>
              </w:rPr>
              <w:t>_3</w:t>
            </w:r>
          </w:p>
        </w:tc>
        <w:tc>
          <w:tcPr>
            <w:tcW w:w="2240" w:type="dxa"/>
            <w:vAlign w:val="center"/>
          </w:tcPr>
          <w:p w14:paraId="4468AACD" w14:textId="77777777" w:rsidR="00F30658" w:rsidRPr="009A2A86" w:rsidRDefault="00F30658" w:rsidP="00A53C67">
            <w:pPr>
              <w:spacing w:before="40" w:after="40" w:line="276" w:lineRule="auto"/>
              <w:jc w:val="left"/>
              <w:rPr>
                <w:sz w:val="20"/>
                <w:lang w:eastAsia="de-DE"/>
              </w:rPr>
            </w:pPr>
            <w:r w:rsidRPr="00F520EE">
              <w:rPr>
                <w:sz w:val="20"/>
                <w:lang w:eastAsia="de-DE"/>
              </w:rPr>
              <w:t>TS50_2.</w:t>
            </w:r>
            <w:r w:rsidRPr="00F520EE">
              <w:rPr>
                <w:rFonts w:eastAsiaTheme="minorEastAsia"/>
                <w:sz w:val="20"/>
              </w:rPr>
              <w:t>4</w:t>
            </w:r>
            <w:r w:rsidRPr="00F520EE">
              <w:rPr>
                <w:sz w:val="20"/>
                <w:lang w:eastAsia="de-DE"/>
              </w:rPr>
              <w:t>.</w:t>
            </w:r>
            <w:r w:rsidRPr="00F520EE">
              <w:rPr>
                <w:rFonts w:eastAsiaTheme="minorEastAsia"/>
                <w:sz w:val="20"/>
              </w:rPr>
              <w:t>2</w:t>
            </w:r>
            <w:r w:rsidRPr="00F520EE">
              <w:rPr>
                <w:sz w:val="20"/>
                <w:lang w:eastAsia="de-DE"/>
              </w:rPr>
              <w:t>_REQ_</w:t>
            </w:r>
            <w:r w:rsidRPr="00F520EE">
              <w:rPr>
                <w:sz w:val="20"/>
              </w:rPr>
              <w:t>3</w:t>
            </w:r>
          </w:p>
        </w:tc>
        <w:tc>
          <w:tcPr>
            <w:tcW w:w="2639" w:type="dxa"/>
            <w:vAlign w:val="center"/>
          </w:tcPr>
          <w:p w14:paraId="7E6D45C6" w14:textId="77777777" w:rsidR="00F30658" w:rsidRPr="009A2A86" w:rsidRDefault="00F30658" w:rsidP="00A53C67">
            <w:pPr>
              <w:spacing w:before="40" w:after="40" w:line="276" w:lineRule="auto"/>
              <w:jc w:val="left"/>
              <w:rPr>
                <w:sz w:val="20"/>
              </w:rPr>
            </w:pPr>
            <w:r w:rsidRPr="00F520EE">
              <w:rPr>
                <w:sz w:val="20"/>
              </w:rPr>
              <w:t>Please refer to 3.1.</w:t>
            </w:r>
            <w:r w:rsidRPr="00F520EE">
              <w:rPr>
                <w:rFonts w:eastAsiaTheme="minorEastAsia"/>
                <w:sz w:val="20"/>
              </w:rPr>
              <w:t>2.2</w:t>
            </w:r>
          </w:p>
        </w:tc>
        <w:tc>
          <w:tcPr>
            <w:tcW w:w="2621" w:type="dxa"/>
            <w:vAlign w:val="center"/>
          </w:tcPr>
          <w:p w14:paraId="411AABD3" w14:textId="77777777" w:rsidR="00F30658" w:rsidRPr="009A2A86" w:rsidRDefault="00F30658" w:rsidP="00A53C67">
            <w:pPr>
              <w:spacing w:before="40" w:after="40" w:line="276" w:lineRule="auto"/>
              <w:jc w:val="left"/>
              <w:rPr>
                <w:sz w:val="20"/>
              </w:rPr>
            </w:pPr>
            <w:r w:rsidRPr="00F520EE">
              <w:rPr>
                <w:sz w:val="20"/>
              </w:rPr>
              <w:t>On-demand status report</w:t>
            </w:r>
          </w:p>
        </w:tc>
      </w:tr>
      <w:tr w:rsidR="00F30658" w:rsidRPr="009A2A86" w14:paraId="7A523250" w14:textId="77777777" w:rsidTr="00A53C67">
        <w:tc>
          <w:tcPr>
            <w:tcW w:w="1516" w:type="dxa"/>
            <w:vAlign w:val="center"/>
          </w:tcPr>
          <w:p w14:paraId="764999D3" w14:textId="77777777" w:rsidR="00F30658" w:rsidRPr="009A2A86" w:rsidRDefault="00F30658" w:rsidP="00A53C67">
            <w:pPr>
              <w:spacing w:before="40" w:after="40" w:line="276" w:lineRule="auto"/>
              <w:jc w:val="left"/>
              <w:rPr>
                <w:rFonts w:eastAsiaTheme="minorEastAsia"/>
                <w:sz w:val="20"/>
              </w:rPr>
            </w:pPr>
            <w:r w:rsidRPr="00F520EE">
              <w:rPr>
                <w:sz w:val="20"/>
                <w:lang w:eastAsia="de-DE"/>
              </w:rPr>
              <w:t>TC_4.</w:t>
            </w:r>
            <w:r w:rsidRPr="00F520EE">
              <w:rPr>
                <w:rFonts w:eastAsiaTheme="minorEastAsia"/>
                <w:sz w:val="20"/>
              </w:rPr>
              <w:t>3</w:t>
            </w:r>
            <w:r w:rsidRPr="00F520EE">
              <w:rPr>
                <w:sz w:val="20"/>
                <w:lang w:eastAsia="de-DE"/>
              </w:rPr>
              <w:t>.1_</w:t>
            </w:r>
            <w:r w:rsidRPr="00F520EE">
              <w:rPr>
                <w:rFonts w:eastAsiaTheme="minorEastAsia"/>
                <w:sz w:val="20"/>
              </w:rPr>
              <w:t>4</w:t>
            </w:r>
          </w:p>
        </w:tc>
        <w:tc>
          <w:tcPr>
            <w:tcW w:w="2240" w:type="dxa"/>
            <w:vAlign w:val="center"/>
          </w:tcPr>
          <w:p w14:paraId="009F1E6E" w14:textId="77777777" w:rsidR="00F30658" w:rsidRPr="009A2A86" w:rsidRDefault="00F30658" w:rsidP="00A53C67">
            <w:pPr>
              <w:spacing w:before="40" w:after="40" w:line="276" w:lineRule="auto"/>
              <w:jc w:val="left"/>
              <w:rPr>
                <w:sz w:val="20"/>
              </w:rPr>
            </w:pPr>
            <w:r w:rsidRPr="00F520EE">
              <w:rPr>
                <w:sz w:val="20"/>
                <w:lang w:eastAsia="de-DE"/>
              </w:rPr>
              <w:t>TS50_2.</w:t>
            </w:r>
            <w:r w:rsidRPr="00F520EE">
              <w:rPr>
                <w:rFonts w:eastAsiaTheme="minorEastAsia"/>
                <w:sz w:val="20"/>
              </w:rPr>
              <w:t>4</w:t>
            </w:r>
            <w:r w:rsidRPr="00F520EE">
              <w:rPr>
                <w:sz w:val="20"/>
                <w:lang w:eastAsia="de-DE"/>
              </w:rPr>
              <w:t>.</w:t>
            </w:r>
            <w:r w:rsidRPr="00F520EE">
              <w:rPr>
                <w:rFonts w:eastAsiaTheme="minorEastAsia"/>
                <w:sz w:val="20"/>
              </w:rPr>
              <w:t>2</w:t>
            </w:r>
            <w:r w:rsidRPr="00F520EE">
              <w:rPr>
                <w:sz w:val="20"/>
                <w:lang w:eastAsia="de-DE"/>
              </w:rPr>
              <w:t>_REQ_</w:t>
            </w:r>
            <w:r w:rsidRPr="00F520EE">
              <w:rPr>
                <w:sz w:val="20"/>
              </w:rPr>
              <w:t>4</w:t>
            </w:r>
          </w:p>
        </w:tc>
        <w:tc>
          <w:tcPr>
            <w:tcW w:w="2639" w:type="dxa"/>
            <w:vAlign w:val="center"/>
          </w:tcPr>
          <w:p w14:paraId="735F0F4A" w14:textId="77777777" w:rsidR="00F30658" w:rsidRPr="009A2A86" w:rsidRDefault="00F30658" w:rsidP="00A53C67">
            <w:pPr>
              <w:spacing w:before="40" w:after="40" w:line="276" w:lineRule="auto"/>
              <w:jc w:val="left"/>
              <w:rPr>
                <w:rFonts w:eastAsiaTheme="minorEastAsia"/>
                <w:sz w:val="20"/>
              </w:rPr>
            </w:pPr>
            <w:r w:rsidRPr="00F520EE">
              <w:rPr>
                <w:sz w:val="20"/>
              </w:rPr>
              <w:t>Please refer to 3.1.</w:t>
            </w:r>
            <w:r w:rsidRPr="00F520EE">
              <w:rPr>
                <w:rFonts w:eastAsiaTheme="minorEastAsia"/>
                <w:sz w:val="20"/>
              </w:rPr>
              <w:t>3</w:t>
            </w:r>
          </w:p>
        </w:tc>
        <w:tc>
          <w:tcPr>
            <w:tcW w:w="2621" w:type="dxa"/>
            <w:vAlign w:val="center"/>
          </w:tcPr>
          <w:p w14:paraId="20DA85F8" w14:textId="77777777" w:rsidR="00F30658" w:rsidRPr="009A2A86" w:rsidRDefault="00F30658" w:rsidP="00A53C67">
            <w:pPr>
              <w:spacing w:before="40" w:after="40" w:line="276" w:lineRule="auto"/>
              <w:jc w:val="left"/>
              <w:rPr>
                <w:rFonts w:eastAsiaTheme="minorEastAsia"/>
                <w:sz w:val="20"/>
              </w:rPr>
            </w:pPr>
            <w:r w:rsidRPr="00C773F8">
              <w:rPr>
                <w:rFonts w:eastAsiaTheme="minorEastAsia"/>
                <w:sz w:val="20"/>
              </w:rPr>
              <w:t>Alarm trigger condition:</w:t>
            </w:r>
            <w:r>
              <w:rPr>
                <w:rFonts w:eastAsiaTheme="minorEastAsia" w:hint="eastAsia"/>
                <w:sz w:val="20"/>
              </w:rPr>
              <w:t xml:space="preserve"> keep the device </w:t>
            </w:r>
            <w:r>
              <w:rPr>
                <w:rFonts w:eastAsiaTheme="minorEastAsia"/>
                <w:sz w:val="20"/>
              </w:rPr>
              <w:t>out of geo-fence</w:t>
            </w:r>
            <w:r>
              <w:rPr>
                <w:rFonts w:eastAsiaTheme="minorEastAsia" w:hint="eastAsia"/>
                <w:sz w:val="20"/>
              </w:rPr>
              <w:t xml:space="preserve"> or </w:t>
            </w:r>
            <w:r w:rsidRPr="00C773F8">
              <w:rPr>
                <w:rFonts w:eastAsiaTheme="minorEastAsia"/>
                <w:sz w:val="20"/>
              </w:rPr>
              <w:t>deviate from the route</w:t>
            </w:r>
          </w:p>
        </w:tc>
      </w:tr>
      <w:tr w:rsidR="00F30658" w:rsidRPr="009A2A86" w14:paraId="52D95B7D" w14:textId="77777777" w:rsidTr="00A53C67">
        <w:tc>
          <w:tcPr>
            <w:tcW w:w="1516" w:type="dxa"/>
            <w:vAlign w:val="center"/>
          </w:tcPr>
          <w:p w14:paraId="3E61223F" w14:textId="77777777" w:rsidR="00F30658" w:rsidRPr="009A2A86" w:rsidRDefault="00F30658" w:rsidP="00A53C67">
            <w:pPr>
              <w:spacing w:before="40" w:after="40" w:line="276" w:lineRule="auto"/>
              <w:jc w:val="left"/>
              <w:rPr>
                <w:rFonts w:eastAsiaTheme="minorEastAsia"/>
                <w:sz w:val="20"/>
              </w:rPr>
            </w:pPr>
            <w:r w:rsidRPr="00F520EE">
              <w:rPr>
                <w:sz w:val="20"/>
                <w:lang w:eastAsia="de-DE"/>
              </w:rPr>
              <w:t>TC_4.3.1_</w:t>
            </w:r>
            <w:r w:rsidRPr="00F520EE">
              <w:rPr>
                <w:rFonts w:eastAsiaTheme="minorEastAsia"/>
                <w:sz w:val="20"/>
              </w:rPr>
              <w:t>5</w:t>
            </w:r>
          </w:p>
        </w:tc>
        <w:tc>
          <w:tcPr>
            <w:tcW w:w="2240" w:type="dxa"/>
            <w:vAlign w:val="center"/>
          </w:tcPr>
          <w:p w14:paraId="2F6B960B" w14:textId="77777777" w:rsidR="00F30658" w:rsidRPr="009A2A86" w:rsidRDefault="00F30658" w:rsidP="00A53C67">
            <w:pPr>
              <w:spacing w:before="40" w:after="40" w:line="276" w:lineRule="auto"/>
              <w:jc w:val="left"/>
              <w:rPr>
                <w:sz w:val="20"/>
              </w:rPr>
            </w:pPr>
            <w:r w:rsidRPr="00F520EE">
              <w:rPr>
                <w:sz w:val="20"/>
                <w:lang w:eastAsia="de-DE"/>
              </w:rPr>
              <w:t>TS50_2.</w:t>
            </w:r>
            <w:r w:rsidRPr="00F520EE">
              <w:rPr>
                <w:rFonts w:eastAsiaTheme="minorEastAsia"/>
                <w:sz w:val="20"/>
              </w:rPr>
              <w:t>4</w:t>
            </w:r>
            <w:r w:rsidRPr="00F520EE">
              <w:rPr>
                <w:sz w:val="20"/>
                <w:lang w:eastAsia="de-DE"/>
              </w:rPr>
              <w:t>.</w:t>
            </w:r>
            <w:r w:rsidRPr="00F520EE">
              <w:rPr>
                <w:rFonts w:eastAsiaTheme="minorEastAsia"/>
                <w:sz w:val="20"/>
              </w:rPr>
              <w:t>2</w:t>
            </w:r>
            <w:r w:rsidRPr="00F520EE">
              <w:rPr>
                <w:sz w:val="20"/>
                <w:lang w:eastAsia="de-DE"/>
              </w:rPr>
              <w:t>_REQ_</w:t>
            </w:r>
            <w:r w:rsidRPr="00F520EE">
              <w:rPr>
                <w:sz w:val="20"/>
              </w:rPr>
              <w:t>5</w:t>
            </w:r>
          </w:p>
        </w:tc>
        <w:tc>
          <w:tcPr>
            <w:tcW w:w="2639" w:type="dxa"/>
            <w:vAlign w:val="center"/>
          </w:tcPr>
          <w:p w14:paraId="4D67DE97" w14:textId="77777777" w:rsidR="00F30658" w:rsidRPr="009A2A86" w:rsidRDefault="00F30658" w:rsidP="00A53C67">
            <w:pPr>
              <w:pStyle w:val="ListBullet1"/>
              <w:numPr>
                <w:ilvl w:val="0"/>
                <w:numId w:val="0"/>
              </w:numPr>
              <w:spacing w:before="120"/>
              <w:jc w:val="both"/>
              <w:rPr>
                <w:rFonts w:eastAsiaTheme="minorEastAsia"/>
                <w:sz w:val="20"/>
                <w:lang w:eastAsia="zh-CN"/>
              </w:rPr>
            </w:pPr>
            <w:r w:rsidRPr="00F520EE">
              <w:rPr>
                <w:sz w:val="20"/>
              </w:rPr>
              <w:t>Please refer to 3.1.</w:t>
            </w:r>
            <w:r w:rsidRPr="00F520EE">
              <w:rPr>
                <w:rFonts w:eastAsiaTheme="minorEastAsia"/>
                <w:sz w:val="20"/>
                <w:lang w:eastAsia="zh-CN"/>
              </w:rPr>
              <w:t>4</w:t>
            </w:r>
          </w:p>
        </w:tc>
        <w:tc>
          <w:tcPr>
            <w:tcW w:w="2621" w:type="dxa"/>
            <w:vAlign w:val="center"/>
          </w:tcPr>
          <w:p w14:paraId="24D32258" w14:textId="77777777" w:rsidR="00F30658" w:rsidRPr="009A2A86" w:rsidRDefault="00F30658" w:rsidP="00A53C67">
            <w:pPr>
              <w:pStyle w:val="ListBullet1"/>
              <w:numPr>
                <w:ilvl w:val="0"/>
                <w:numId w:val="0"/>
              </w:numPr>
              <w:spacing w:before="120"/>
              <w:jc w:val="both"/>
              <w:rPr>
                <w:rFonts w:eastAsiaTheme="minorEastAsia"/>
                <w:sz w:val="20"/>
                <w:lang w:eastAsia="zh-CN"/>
              </w:rPr>
            </w:pPr>
            <w:r w:rsidRPr="00F520EE">
              <w:rPr>
                <w:rFonts w:eastAsiaTheme="minorEastAsia"/>
                <w:sz w:val="20"/>
                <w:lang w:eastAsia="zh-CN"/>
              </w:rPr>
              <w:t>Fault report</w:t>
            </w:r>
          </w:p>
        </w:tc>
      </w:tr>
      <w:tr w:rsidR="00F30658" w:rsidRPr="009A2A86" w14:paraId="13D130D0" w14:textId="77777777" w:rsidTr="00A53C67">
        <w:tc>
          <w:tcPr>
            <w:tcW w:w="1516" w:type="dxa"/>
            <w:vAlign w:val="center"/>
          </w:tcPr>
          <w:p w14:paraId="7797BC39" w14:textId="77777777" w:rsidR="00F30658" w:rsidRPr="009A2A86" w:rsidRDefault="00F30658" w:rsidP="00A53C67">
            <w:pPr>
              <w:spacing w:before="40" w:after="40" w:line="276" w:lineRule="auto"/>
              <w:jc w:val="left"/>
              <w:rPr>
                <w:rFonts w:eastAsiaTheme="minorEastAsia"/>
                <w:sz w:val="20"/>
              </w:rPr>
            </w:pPr>
            <w:r w:rsidRPr="00F520EE">
              <w:rPr>
                <w:sz w:val="20"/>
                <w:lang w:eastAsia="de-DE"/>
              </w:rPr>
              <w:t>TC_4.3.1_</w:t>
            </w:r>
            <w:r w:rsidRPr="00F520EE">
              <w:rPr>
                <w:rFonts w:eastAsiaTheme="minorEastAsia"/>
                <w:sz w:val="20"/>
              </w:rPr>
              <w:t>6</w:t>
            </w:r>
          </w:p>
        </w:tc>
        <w:tc>
          <w:tcPr>
            <w:tcW w:w="2240" w:type="dxa"/>
            <w:vAlign w:val="center"/>
          </w:tcPr>
          <w:p w14:paraId="131CD38A" w14:textId="77777777" w:rsidR="00F30658" w:rsidRPr="009A2A86" w:rsidRDefault="00F30658" w:rsidP="00A53C67">
            <w:pPr>
              <w:spacing w:before="40" w:after="40" w:line="276" w:lineRule="auto"/>
              <w:jc w:val="left"/>
              <w:rPr>
                <w:sz w:val="20"/>
              </w:rPr>
            </w:pPr>
            <w:r w:rsidRPr="00F520EE">
              <w:rPr>
                <w:sz w:val="20"/>
                <w:lang w:eastAsia="de-DE"/>
              </w:rPr>
              <w:t>TS50_2.</w:t>
            </w:r>
            <w:r w:rsidRPr="00F520EE">
              <w:rPr>
                <w:rFonts w:eastAsiaTheme="minorEastAsia"/>
                <w:sz w:val="20"/>
              </w:rPr>
              <w:t>4</w:t>
            </w:r>
            <w:r w:rsidRPr="00F520EE">
              <w:rPr>
                <w:sz w:val="20"/>
                <w:lang w:eastAsia="de-DE"/>
              </w:rPr>
              <w:t>.</w:t>
            </w:r>
            <w:r w:rsidRPr="00F520EE">
              <w:rPr>
                <w:rFonts w:eastAsiaTheme="minorEastAsia"/>
                <w:sz w:val="20"/>
              </w:rPr>
              <w:t>2</w:t>
            </w:r>
            <w:r w:rsidRPr="00F520EE">
              <w:rPr>
                <w:sz w:val="20"/>
                <w:lang w:eastAsia="de-DE"/>
              </w:rPr>
              <w:t>_REQ_</w:t>
            </w:r>
            <w:r w:rsidRPr="00F520EE">
              <w:rPr>
                <w:sz w:val="20"/>
              </w:rPr>
              <w:t>6</w:t>
            </w:r>
          </w:p>
        </w:tc>
        <w:tc>
          <w:tcPr>
            <w:tcW w:w="2639" w:type="dxa"/>
            <w:vAlign w:val="center"/>
          </w:tcPr>
          <w:p w14:paraId="53EC2049" w14:textId="77777777" w:rsidR="00F30658" w:rsidRPr="00256003" w:rsidRDefault="00F30658" w:rsidP="00A53C67">
            <w:pPr>
              <w:pStyle w:val="ListBullet1"/>
              <w:numPr>
                <w:ilvl w:val="0"/>
                <w:numId w:val="0"/>
              </w:numPr>
              <w:spacing w:before="120"/>
              <w:jc w:val="both"/>
              <w:rPr>
                <w:rFonts w:eastAsiaTheme="minorEastAsia"/>
                <w:sz w:val="20"/>
                <w:lang w:eastAsia="zh-CN"/>
              </w:rPr>
            </w:pPr>
            <w:r w:rsidRPr="00F520EE">
              <w:rPr>
                <w:sz w:val="20"/>
              </w:rPr>
              <w:t>Please refer to 3.1.5</w:t>
            </w:r>
            <w:r>
              <w:rPr>
                <w:rFonts w:eastAsiaTheme="minorEastAsia" w:hint="eastAsia"/>
                <w:sz w:val="20"/>
                <w:lang w:eastAsia="zh-CN"/>
              </w:rPr>
              <w:t>.1</w:t>
            </w:r>
          </w:p>
        </w:tc>
        <w:tc>
          <w:tcPr>
            <w:tcW w:w="2621" w:type="dxa"/>
            <w:vAlign w:val="center"/>
          </w:tcPr>
          <w:p w14:paraId="249F717B" w14:textId="77777777" w:rsidR="00F30658" w:rsidRPr="009A2A86" w:rsidRDefault="00F30658" w:rsidP="00A53C67">
            <w:pPr>
              <w:pStyle w:val="ListBullet1"/>
              <w:numPr>
                <w:ilvl w:val="0"/>
                <w:numId w:val="0"/>
              </w:numPr>
              <w:spacing w:before="120"/>
              <w:jc w:val="both"/>
              <w:rPr>
                <w:sz w:val="20"/>
              </w:rPr>
            </w:pPr>
            <w:r w:rsidRPr="00F520EE">
              <w:rPr>
                <w:sz w:val="20"/>
              </w:rPr>
              <w:t>Remote configuration</w:t>
            </w:r>
          </w:p>
        </w:tc>
      </w:tr>
      <w:tr w:rsidR="00F30658" w:rsidRPr="009A2A86" w14:paraId="044E79E8" w14:textId="77777777" w:rsidTr="00A53C67">
        <w:tc>
          <w:tcPr>
            <w:tcW w:w="1516" w:type="dxa"/>
            <w:vAlign w:val="center"/>
          </w:tcPr>
          <w:p w14:paraId="5B4A46B8" w14:textId="77777777" w:rsidR="00F30658" w:rsidRPr="009A2A86" w:rsidRDefault="00F30658" w:rsidP="00A53C67">
            <w:pPr>
              <w:spacing w:before="40" w:after="40" w:line="276" w:lineRule="auto"/>
              <w:jc w:val="left"/>
              <w:rPr>
                <w:sz w:val="20"/>
                <w:lang w:eastAsia="de-DE"/>
              </w:rPr>
            </w:pPr>
            <w:r w:rsidRPr="00F520EE">
              <w:rPr>
                <w:sz w:val="20"/>
                <w:lang w:eastAsia="de-DE"/>
              </w:rPr>
              <w:t>TC_4.3.1_7</w:t>
            </w:r>
          </w:p>
        </w:tc>
        <w:tc>
          <w:tcPr>
            <w:tcW w:w="2240" w:type="dxa"/>
            <w:vAlign w:val="center"/>
          </w:tcPr>
          <w:p w14:paraId="4B87F2A9" w14:textId="77777777" w:rsidR="00F30658" w:rsidRPr="009A2A86" w:rsidRDefault="00F30658" w:rsidP="00A53C67">
            <w:pPr>
              <w:spacing w:before="40" w:after="40" w:line="276" w:lineRule="auto"/>
              <w:jc w:val="left"/>
              <w:rPr>
                <w:sz w:val="20"/>
                <w:lang w:eastAsia="de-DE"/>
              </w:rPr>
            </w:pPr>
            <w:r w:rsidRPr="00F520EE">
              <w:rPr>
                <w:sz w:val="20"/>
                <w:lang w:eastAsia="de-DE"/>
              </w:rPr>
              <w:t>TS50_2.4.2_REQ_7</w:t>
            </w:r>
          </w:p>
        </w:tc>
        <w:tc>
          <w:tcPr>
            <w:tcW w:w="2639" w:type="dxa"/>
            <w:vAlign w:val="center"/>
          </w:tcPr>
          <w:p w14:paraId="397513DD" w14:textId="77777777" w:rsidR="00F30658" w:rsidRPr="0064106A" w:rsidDel="00AA22AE" w:rsidRDefault="00F30658" w:rsidP="00A53C67">
            <w:pPr>
              <w:pStyle w:val="ListBullet1"/>
              <w:numPr>
                <w:ilvl w:val="0"/>
                <w:numId w:val="0"/>
              </w:numPr>
              <w:spacing w:before="120"/>
              <w:jc w:val="both"/>
              <w:rPr>
                <w:rFonts w:eastAsiaTheme="minorEastAsia"/>
                <w:sz w:val="20"/>
                <w:lang w:eastAsia="zh-CN"/>
              </w:rPr>
            </w:pPr>
            <w:r w:rsidRPr="00F520EE">
              <w:rPr>
                <w:sz w:val="20"/>
              </w:rPr>
              <w:t>Please refer to 3.1.</w:t>
            </w:r>
            <w:r>
              <w:rPr>
                <w:rFonts w:eastAsiaTheme="minorEastAsia" w:hint="eastAsia"/>
                <w:sz w:val="20"/>
                <w:lang w:eastAsia="zh-CN"/>
              </w:rPr>
              <w:t>5.2</w:t>
            </w:r>
          </w:p>
        </w:tc>
        <w:tc>
          <w:tcPr>
            <w:tcW w:w="2621" w:type="dxa"/>
            <w:vAlign w:val="center"/>
          </w:tcPr>
          <w:p w14:paraId="5B87D049" w14:textId="77777777" w:rsidR="00F30658" w:rsidRPr="009A2A86" w:rsidRDefault="00F30658" w:rsidP="00A53C67">
            <w:pPr>
              <w:pStyle w:val="ListBullet1"/>
              <w:numPr>
                <w:ilvl w:val="0"/>
                <w:numId w:val="0"/>
              </w:numPr>
              <w:spacing w:before="120"/>
              <w:jc w:val="both"/>
              <w:rPr>
                <w:sz w:val="20"/>
              </w:rPr>
            </w:pPr>
            <w:r w:rsidRPr="00F520EE">
              <w:rPr>
                <w:sz w:val="20"/>
              </w:rPr>
              <w:t>Firmware upgrade</w:t>
            </w:r>
          </w:p>
        </w:tc>
      </w:tr>
    </w:tbl>
    <w:p w14:paraId="51A776A6" w14:textId="77777777" w:rsidR="00F30658" w:rsidRPr="009A2A86" w:rsidRDefault="00F30658" w:rsidP="00F30658">
      <w:pPr>
        <w:pStyle w:val="Heading3"/>
      </w:pPr>
      <w:bookmarkStart w:id="169" w:name="_Toc20410064"/>
      <w:bookmarkStart w:id="170" w:name="_Toc55203757"/>
      <w:bookmarkStart w:id="171" w:name="_Toc101259636"/>
      <w:r w:rsidRPr="00F520EE">
        <w:t>Service Performance</w:t>
      </w:r>
      <w:bookmarkEnd w:id="169"/>
      <w:bookmarkEnd w:id="170"/>
      <w:bookmarkEnd w:id="1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2084"/>
        <w:gridCol w:w="2733"/>
        <w:gridCol w:w="2680"/>
      </w:tblGrid>
      <w:tr w:rsidR="00F30658" w:rsidRPr="009A2A86" w14:paraId="6BD09C41" w14:textId="77777777" w:rsidTr="00A53C67">
        <w:trPr>
          <w:cantSplit/>
          <w:tblHeader/>
        </w:trPr>
        <w:tc>
          <w:tcPr>
            <w:tcW w:w="1536" w:type="dxa"/>
            <w:shd w:val="clear" w:color="auto" w:fill="DE002B"/>
          </w:tcPr>
          <w:p w14:paraId="207F8F14" w14:textId="77777777" w:rsidR="00F30658" w:rsidRPr="009A2A86" w:rsidRDefault="00F30658" w:rsidP="00A53C67">
            <w:pPr>
              <w:pStyle w:val="TableHeader"/>
              <w:jc w:val="both"/>
              <w:rPr>
                <w:rFonts w:eastAsiaTheme="minorEastAsia"/>
                <w:lang w:eastAsia="zh-CN"/>
              </w:rPr>
            </w:pPr>
            <w:r w:rsidRPr="00F520EE">
              <w:rPr>
                <w:rFonts w:eastAsiaTheme="minorEastAsia"/>
                <w:lang w:eastAsia="zh-CN"/>
              </w:rPr>
              <w:t>TC Number</w:t>
            </w:r>
          </w:p>
        </w:tc>
        <w:tc>
          <w:tcPr>
            <w:tcW w:w="2088" w:type="dxa"/>
            <w:shd w:val="clear" w:color="auto" w:fill="DE002B"/>
          </w:tcPr>
          <w:p w14:paraId="58A0C4C3" w14:textId="77777777" w:rsidR="00F30658" w:rsidRPr="009A2A86" w:rsidRDefault="00F30658" w:rsidP="00A53C67">
            <w:pPr>
              <w:pStyle w:val="TableHeader"/>
              <w:jc w:val="both"/>
              <w:rPr>
                <w:b w:val="0"/>
                <w:color w:val="FFFFFF" w:themeColor="background1"/>
              </w:rPr>
            </w:pPr>
            <w:r w:rsidRPr="00F520EE">
              <w:t>Requirement ID</w:t>
            </w:r>
          </w:p>
        </w:tc>
        <w:tc>
          <w:tcPr>
            <w:tcW w:w="2853" w:type="dxa"/>
            <w:shd w:val="clear" w:color="auto" w:fill="DE002B"/>
          </w:tcPr>
          <w:p w14:paraId="2AA94628" w14:textId="77777777" w:rsidR="00F30658" w:rsidRPr="009A2A86" w:rsidRDefault="00F30658" w:rsidP="00A53C67">
            <w:pPr>
              <w:pStyle w:val="TableHeader"/>
              <w:jc w:val="both"/>
              <w:rPr>
                <w:rFonts w:eastAsiaTheme="minorEastAsia"/>
                <w:lang w:eastAsia="zh-CN"/>
              </w:rPr>
            </w:pPr>
            <w:r w:rsidRPr="00F520EE">
              <w:rPr>
                <w:rFonts w:eastAsiaTheme="minorEastAsia"/>
                <w:lang w:eastAsia="zh-CN"/>
              </w:rPr>
              <w:t>Test Cases</w:t>
            </w:r>
          </w:p>
        </w:tc>
        <w:tc>
          <w:tcPr>
            <w:tcW w:w="2765" w:type="dxa"/>
            <w:shd w:val="clear" w:color="auto" w:fill="DE002B"/>
          </w:tcPr>
          <w:p w14:paraId="3AF533CA" w14:textId="77777777" w:rsidR="00F30658" w:rsidRPr="009A2A86" w:rsidRDefault="00F30658" w:rsidP="00A53C67">
            <w:pPr>
              <w:pStyle w:val="TableHeader"/>
              <w:jc w:val="both"/>
              <w:rPr>
                <w:rFonts w:eastAsiaTheme="minorEastAsia"/>
                <w:lang w:eastAsia="zh-CN"/>
              </w:rPr>
            </w:pPr>
            <w:r w:rsidRPr="00F520EE">
              <w:rPr>
                <w:rFonts w:eastAsiaTheme="minorEastAsia"/>
                <w:lang w:eastAsia="zh-CN"/>
              </w:rPr>
              <w:t>Comments</w:t>
            </w:r>
          </w:p>
        </w:tc>
      </w:tr>
      <w:tr w:rsidR="00F30658" w:rsidRPr="009A2A86" w14:paraId="4181416C" w14:textId="77777777" w:rsidTr="00A53C67">
        <w:tc>
          <w:tcPr>
            <w:tcW w:w="1536" w:type="dxa"/>
          </w:tcPr>
          <w:p w14:paraId="3D075B94" w14:textId="77777777" w:rsidR="00F30658" w:rsidRPr="009A2A86" w:rsidRDefault="00F30658" w:rsidP="00A53C67">
            <w:pPr>
              <w:spacing w:before="40" w:after="40" w:line="276" w:lineRule="auto"/>
              <w:jc w:val="left"/>
              <w:rPr>
                <w:rFonts w:eastAsiaTheme="minorEastAsia"/>
                <w:sz w:val="20"/>
              </w:rPr>
            </w:pPr>
            <w:r w:rsidRPr="00F520EE">
              <w:rPr>
                <w:rFonts w:eastAsiaTheme="minorEastAsia"/>
                <w:sz w:val="20"/>
              </w:rPr>
              <w:t>TC_4.3.2_1</w:t>
            </w:r>
          </w:p>
        </w:tc>
        <w:tc>
          <w:tcPr>
            <w:tcW w:w="2088" w:type="dxa"/>
            <w:vAlign w:val="center"/>
          </w:tcPr>
          <w:p w14:paraId="5E51213E" w14:textId="77777777" w:rsidR="00F30658" w:rsidRPr="009A2A86" w:rsidRDefault="00F30658" w:rsidP="00A53C67">
            <w:pPr>
              <w:spacing w:before="40" w:after="40" w:line="276" w:lineRule="auto"/>
              <w:jc w:val="left"/>
              <w:rPr>
                <w:sz w:val="20"/>
                <w:lang w:eastAsia="de-DE"/>
              </w:rPr>
            </w:pPr>
            <w:r w:rsidRPr="00C773F8">
              <w:rPr>
                <w:sz w:val="20"/>
                <w:lang w:eastAsia="de-DE"/>
              </w:rPr>
              <w:t>TS50_2.4.2_REQ_1</w:t>
            </w:r>
          </w:p>
        </w:tc>
        <w:tc>
          <w:tcPr>
            <w:tcW w:w="2853" w:type="dxa"/>
            <w:vAlign w:val="center"/>
          </w:tcPr>
          <w:p w14:paraId="6975379D" w14:textId="77777777" w:rsidR="00F30658" w:rsidRPr="009A2A86" w:rsidRDefault="00F30658" w:rsidP="00A53C67">
            <w:pPr>
              <w:spacing w:before="40" w:after="40" w:line="276" w:lineRule="auto"/>
              <w:jc w:val="left"/>
              <w:rPr>
                <w:rFonts w:eastAsiaTheme="minorEastAsia"/>
                <w:sz w:val="20"/>
              </w:rPr>
            </w:pPr>
            <w:r w:rsidRPr="00F520EE">
              <w:rPr>
                <w:rFonts w:eastAsiaTheme="minorEastAsia"/>
                <w:sz w:val="20"/>
              </w:rPr>
              <w:t>Please refer to 3.2.1</w:t>
            </w:r>
          </w:p>
        </w:tc>
        <w:tc>
          <w:tcPr>
            <w:tcW w:w="2765" w:type="dxa"/>
          </w:tcPr>
          <w:p w14:paraId="50E3780C" w14:textId="77777777" w:rsidR="00F30658" w:rsidRPr="009A2A86" w:rsidRDefault="00F30658" w:rsidP="00A53C67">
            <w:pPr>
              <w:spacing w:before="40" w:after="40" w:line="276" w:lineRule="auto"/>
              <w:jc w:val="left"/>
              <w:rPr>
                <w:sz w:val="20"/>
              </w:rPr>
            </w:pPr>
          </w:p>
        </w:tc>
      </w:tr>
      <w:tr w:rsidR="00F30658" w:rsidRPr="009A2A86" w14:paraId="4E873B32" w14:textId="77777777" w:rsidTr="00A53C67">
        <w:tc>
          <w:tcPr>
            <w:tcW w:w="1536" w:type="dxa"/>
          </w:tcPr>
          <w:p w14:paraId="16B796A4" w14:textId="77777777" w:rsidR="00F30658" w:rsidRPr="009A2A86" w:rsidRDefault="00F30658" w:rsidP="00A53C67">
            <w:pPr>
              <w:spacing w:before="40" w:after="40" w:line="276" w:lineRule="auto"/>
              <w:jc w:val="left"/>
              <w:rPr>
                <w:rFonts w:eastAsiaTheme="minorEastAsia"/>
                <w:sz w:val="20"/>
              </w:rPr>
            </w:pPr>
            <w:r w:rsidRPr="00F520EE">
              <w:rPr>
                <w:sz w:val="20"/>
                <w:lang w:eastAsia="de-DE"/>
              </w:rPr>
              <w:t>TC_4.</w:t>
            </w:r>
            <w:r w:rsidRPr="00F520EE">
              <w:rPr>
                <w:rFonts w:eastAsiaTheme="minorEastAsia"/>
                <w:sz w:val="20"/>
              </w:rPr>
              <w:t>3</w:t>
            </w:r>
            <w:r w:rsidRPr="00F520EE">
              <w:rPr>
                <w:sz w:val="20"/>
                <w:lang w:eastAsia="de-DE"/>
              </w:rPr>
              <w:t>.</w:t>
            </w:r>
            <w:r w:rsidRPr="00F520EE">
              <w:rPr>
                <w:rFonts w:eastAsiaTheme="minorEastAsia"/>
                <w:sz w:val="20"/>
              </w:rPr>
              <w:t>2</w:t>
            </w:r>
            <w:r w:rsidRPr="00F520EE">
              <w:rPr>
                <w:sz w:val="20"/>
                <w:lang w:eastAsia="de-DE"/>
              </w:rPr>
              <w:t>_</w:t>
            </w:r>
            <w:r w:rsidRPr="00F520EE">
              <w:rPr>
                <w:rFonts w:eastAsiaTheme="minorEastAsia"/>
                <w:sz w:val="20"/>
              </w:rPr>
              <w:t>2</w:t>
            </w:r>
          </w:p>
        </w:tc>
        <w:tc>
          <w:tcPr>
            <w:tcW w:w="2088" w:type="dxa"/>
            <w:vAlign w:val="center"/>
          </w:tcPr>
          <w:p w14:paraId="1C1AD338" w14:textId="77777777" w:rsidR="00F30658" w:rsidRPr="009A2A86" w:rsidRDefault="00F30658" w:rsidP="00A53C67">
            <w:pPr>
              <w:spacing w:before="40" w:after="40" w:line="276" w:lineRule="auto"/>
              <w:jc w:val="left"/>
              <w:rPr>
                <w:sz w:val="20"/>
              </w:rPr>
            </w:pPr>
            <w:r w:rsidRPr="00C773F8">
              <w:rPr>
                <w:sz w:val="20"/>
              </w:rPr>
              <w:t>TS50_2.4.2_REQ_4</w:t>
            </w:r>
          </w:p>
        </w:tc>
        <w:tc>
          <w:tcPr>
            <w:tcW w:w="2853" w:type="dxa"/>
            <w:vAlign w:val="center"/>
          </w:tcPr>
          <w:p w14:paraId="4C25C351" w14:textId="77777777" w:rsidR="00F30658" w:rsidRPr="009A2A86" w:rsidRDefault="00F30658" w:rsidP="00A53C67">
            <w:pPr>
              <w:spacing w:before="40" w:after="40" w:line="276" w:lineRule="auto"/>
              <w:jc w:val="left"/>
              <w:rPr>
                <w:rFonts w:eastAsiaTheme="minorEastAsia"/>
                <w:sz w:val="20"/>
              </w:rPr>
            </w:pPr>
            <w:r w:rsidRPr="00F520EE">
              <w:rPr>
                <w:rFonts w:eastAsiaTheme="minorEastAsia"/>
                <w:sz w:val="20"/>
              </w:rPr>
              <w:t>Please refer to 3.2.2</w:t>
            </w:r>
          </w:p>
        </w:tc>
        <w:tc>
          <w:tcPr>
            <w:tcW w:w="2765" w:type="dxa"/>
          </w:tcPr>
          <w:p w14:paraId="5FC2C833" w14:textId="77777777" w:rsidR="00F30658" w:rsidRPr="009A2A86" w:rsidRDefault="00F30658" w:rsidP="00A53C67">
            <w:pPr>
              <w:spacing w:before="40" w:after="40" w:line="276" w:lineRule="auto"/>
              <w:jc w:val="left"/>
              <w:rPr>
                <w:sz w:val="20"/>
              </w:rPr>
            </w:pPr>
          </w:p>
        </w:tc>
      </w:tr>
    </w:tbl>
    <w:p w14:paraId="34F6D1DE" w14:textId="77777777" w:rsidR="00F30658" w:rsidRPr="009A2A86" w:rsidRDefault="00F30658" w:rsidP="00F30658">
      <w:pPr>
        <w:pStyle w:val="Heading3"/>
      </w:pPr>
      <w:bookmarkStart w:id="172" w:name="_Toc20410065"/>
      <w:bookmarkStart w:id="173" w:name="_Toc55203758"/>
      <w:bookmarkStart w:id="174" w:name="_Toc101259637"/>
      <w:r w:rsidRPr="00F520EE">
        <w:t>Battery Life Measurement</w:t>
      </w:r>
      <w:bookmarkEnd w:id="172"/>
      <w:bookmarkEnd w:id="173"/>
      <w:bookmarkEnd w:id="174"/>
    </w:p>
    <w:p w14:paraId="7BDE1048" w14:textId="77777777" w:rsidR="00F30658" w:rsidRPr="007D37FE" w:rsidRDefault="00F30658" w:rsidP="00F30658">
      <w:pPr>
        <w:pStyle w:val="NormalParagraph"/>
        <w:rPr>
          <w:rFonts w:eastAsiaTheme="minorEastAsia"/>
          <w:lang w:val="en-US" w:eastAsia="zh-CN"/>
        </w:rPr>
      </w:pPr>
      <w:r w:rsidRPr="0022227F">
        <w:rPr>
          <w:rFonts w:eastAsiaTheme="minorEastAsia" w:hint="eastAsia"/>
          <w:lang w:val="en-US" w:eastAsia="zh-CN"/>
        </w:rPr>
        <w:t xml:space="preserve">Battery life measurement </w:t>
      </w:r>
      <w:r w:rsidRPr="0022227F">
        <w:rPr>
          <w:rFonts w:eastAsiaTheme="minorEastAsia"/>
          <w:lang w:val="en-US" w:eastAsia="zh-CN"/>
        </w:rPr>
        <w:t xml:space="preserve">test cases SHALL follow the test cases defined in </w:t>
      </w:r>
      <w:r w:rsidRPr="0022227F">
        <w:rPr>
          <w:rFonts w:eastAsiaTheme="minorEastAsia" w:hint="eastAsia"/>
          <w:lang w:val="en-US" w:eastAsia="zh-CN"/>
        </w:rPr>
        <w:t>GSMA PRD TS.09</w:t>
      </w:r>
      <w:r>
        <w:rPr>
          <w:rFonts w:eastAsiaTheme="minorEastAsia"/>
          <w:lang w:val="en-US" w:eastAsia="zh-CN"/>
        </w:rPr>
        <w:t xml:space="preserve"> [3]</w:t>
      </w:r>
      <w:r w:rsidRPr="0022227F">
        <w:rPr>
          <w:rFonts w:eastAsiaTheme="minorEastAsia" w:hint="eastAsia"/>
          <w:lang w:val="en-US" w:eastAsia="zh-CN"/>
        </w:rPr>
        <w:t>.</w:t>
      </w:r>
    </w:p>
    <w:p w14:paraId="112383CF" w14:textId="77777777" w:rsidR="00F30658" w:rsidRPr="009A2A86" w:rsidRDefault="00F30658" w:rsidP="00F30658">
      <w:pPr>
        <w:pStyle w:val="Heading3"/>
      </w:pPr>
      <w:bookmarkStart w:id="175" w:name="_Toc20410066"/>
      <w:bookmarkStart w:id="176" w:name="_Toc55203759"/>
      <w:bookmarkStart w:id="177" w:name="_Toc101259638"/>
      <w:r w:rsidRPr="00F520EE">
        <w:t>OTA Performance</w:t>
      </w:r>
      <w:bookmarkEnd w:id="175"/>
      <w:bookmarkEnd w:id="176"/>
      <w:bookmarkEnd w:id="1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2060"/>
        <w:gridCol w:w="2747"/>
        <w:gridCol w:w="2689"/>
      </w:tblGrid>
      <w:tr w:rsidR="00F30658" w:rsidRPr="009A2A86" w14:paraId="143A7015" w14:textId="77777777" w:rsidTr="00A53C67">
        <w:trPr>
          <w:cantSplit/>
          <w:tblHeader/>
        </w:trPr>
        <w:tc>
          <w:tcPr>
            <w:tcW w:w="1536" w:type="dxa"/>
            <w:shd w:val="clear" w:color="auto" w:fill="DE002B"/>
          </w:tcPr>
          <w:p w14:paraId="1A84542C" w14:textId="77777777" w:rsidR="00F30658" w:rsidRPr="009A2A86" w:rsidRDefault="00F30658" w:rsidP="00A53C67">
            <w:pPr>
              <w:pStyle w:val="TableHeader"/>
              <w:jc w:val="both"/>
              <w:rPr>
                <w:rFonts w:eastAsiaTheme="minorEastAsia"/>
                <w:lang w:eastAsia="zh-CN"/>
              </w:rPr>
            </w:pPr>
            <w:r w:rsidRPr="00F520EE">
              <w:rPr>
                <w:rFonts w:eastAsiaTheme="minorEastAsia"/>
                <w:lang w:eastAsia="zh-CN"/>
              </w:rPr>
              <w:t>TC Number</w:t>
            </w:r>
          </w:p>
        </w:tc>
        <w:tc>
          <w:tcPr>
            <w:tcW w:w="2088" w:type="dxa"/>
            <w:shd w:val="clear" w:color="auto" w:fill="DE002B"/>
          </w:tcPr>
          <w:p w14:paraId="619DE9C2" w14:textId="77777777" w:rsidR="00F30658" w:rsidRPr="009A2A86" w:rsidRDefault="00F30658" w:rsidP="00A53C67">
            <w:pPr>
              <w:pStyle w:val="TableHeader"/>
              <w:jc w:val="both"/>
              <w:rPr>
                <w:b w:val="0"/>
                <w:color w:val="FFFFFF" w:themeColor="background1"/>
              </w:rPr>
            </w:pPr>
            <w:r w:rsidRPr="00F520EE">
              <w:t>Requirement ID</w:t>
            </w:r>
          </w:p>
        </w:tc>
        <w:tc>
          <w:tcPr>
            <w:tcW w:w="2853" w:type="dxa"/>
            <w:shd w:val="clear" w:color="auto" w:fill="DE002B"/>
          </w:tcPr>
          <w:p w14:paraId="021DA626" w14:textId="77777777" w:rsidR="00F30658" w:rsidRPr="009A2A86" w:rsidRDefault="00F30658" w:rsidP="00A53C67">
            <w:pPr>
              <w:pStyle w:val="TableHeader"/>
              <w:jc w:val="both"/>
              <w:rPr>
                <w:rFonts w:eastAsiaTheme="minorEastAsia"/>
                <w:lang w:eastAsia="zh-CN"/>
              </w:rPr>
            </w:pPr>
            <w:r w:rsidRPr="00F520EE">
              <w:rPr>
                <w:rFonts w:eastAsiaTheme="minorEastAsia"/>
                <w:lang w:eastAsia="zh-CN"/>
              </w:rPr>
              <w:t>Test Cases</w:t>
            </w:r>
          </w:p>
        </w:tc>
        <w:tc>
          <w:tcPr>
            <w:tcW w:w="2765" w:type="dxa"/>
            <w:shd w:val="clear" w:color="auto" w:fill="DE002B"/>
          </w:tcPr>
          <w:p w14:paraId="467BBE25" w14:textId="77777777" w:rsidR="00F30658" w:rsidRPr="009A2A86" w:rsidRDefault="00F30658" w:rsidP="00A53C67">
            <w:pPr>
              <w:pStyle w:val="TableHeader"/>
              <w:jc w:val="both"/>
              <w:rPr>
                <w:rFonts w:eastAsiaTheme="minorEastAsia"/>
                <w:lang w:eastAsia="zh-CN"/>
              </w:rPr>
            </w:pPr>
            <w:r w:rsidRPr="00F520EE">
              <w:rPr>
                <w:rFonts w:eastAsiaTheme="minorEastAsia"/>
                <w:lang w:eastAsia="zh-CN"/>
              </w:rPr>
              <w:t>Comments</w:t>
            </w:r>
          </w:p>
        </w:tc>
      </w:tr>
      <w:tr w:rsidR="00F30658" w:rsidRPr="009A2A86" w14:paraId="50EC4870" w14:textId="77777777" w:rsidTr="00A53C67">
        <w:tc>
          <w:tcPr>
            <w:tcW w:w="1536" w:type="dxa"/>
          </w:tcPr>
          <w:p w14:paraId="20EA898E" w14:textId="77777777" w:rsidR="00F30658" w:rsidRPr="009A2A86" w:rsidRDefault="00F30658" w:rsidP="00A53C67">
            <w:pPr>
              <w:spacing w:before="40" w:after="40" w:line="276" w:lineRule="auto"/>
              <w:jc w:val="left"/>
              <w:rPr>
                <w:rFonts w:eastAsiaTheme="minorEastAsia"/>
                <w:sz w:val="20"/>
              </w:rPr>
            </w:pPr>
            <w:r w:rsidRPr="00F520EE">
              <w:rPr>
                <w:rFonts w:eastAsiaTheme="minorEastAsia"/>
                <w:sz w:val="20"/>
              </w:rPr>
              <w:t>TC_4.3.4_1</w:t>
            </w:r>
          </w:p>
          <w:p w14:paraId="60ABE1B4" w14:textId="77777777" w:rsidR="00F30658" w:rsidRPr="009A2A86" w:rsidRDefault="00F30658" w:rsidP="00A53C67">
            <w:pPr>
              <w:spacing w:before="40" w:after="40" w:line="276" w:lineRule="auto"/>
              <w:jc w:val="left"/>
              <w:rPr>
                <w:rFonts w:eastAsiaTheme="minorEastAsia"/>
                <w:sz w:val="20"/>
              </w:rPr>
            </w:pPr>
            <w:r w:rsidRPr="00F520EE">
              <w:rPr>
                <w:rFonts w:eastAsiaTheme="minorEastAsia"/>
                <w:sz w:val="20"/>
              </w:rPr>
              <w:t>(TRP)</w:t>
            </w:r>
          </w:p>
        </w:tc>
        <w:tc>
          <w:tcPr>
            <w:tcW w:w="2088" w:type="dxa"/>
            <w:vAlign w:val="center"/>
          </w:tcPr>
          <w:p w14:paraId="3CFE9D6B" w14:textId="77777777" w:rsidR="00F30658" w:rsidRPr="009A2A86" w:rsidRDefault="00F30658" w:rsidP="00A53C67">
            <w:pPr>
              <w:spacing w:before="40" w:after="40" w:line="276" w:lineRule="auto"/>
              <w:jc w:val="left"/>
              <w:rPr>
                <w:sz w:val="20"/>
                <w:lang w:eastAsia="de-DE"/>
              </w:rPr>
            </w:pPr>
          </w:p>
        </w:tc>
        <w:tc>
          <w:tcPr>
            <w:tcW w:w="2853" w:type="dxa"/>
            <w:vAlign w:val="center"/>
          </w:tcPr>
          <w:p w14:paraId="0EE9E259" w14:textId="77777777" w:rsidR="00F30658" w:rsidRPr="009A2A86" w:rsidRDefault="00F30658" w:rsidP="00A53C67">
            <w:pPr>
              <w:spacing w:before="40" w:after="40" w:line="276" w:lineRule="auto"/>
              <w:jc w:val="left"/>
              <w:rPr>
                <w:rFonts w:eastAsiaTheme="minorEastAsia"/>
                <w:sz w:val="20"/>
              </w:rPr>
            </w:pPr>
            <w:r w:rsidRPr="00F520EE">
              <w:rPr>
                <w:rFonts w:eastAsiaTheme="minorEastAsia"/>
                <w:sz w:val="20"/>
              </w:rPr>
              <w:t xml:space="preserve">Please refer to TS.51 Section </w:t>
            </w:r>
            <w:r>
              <w:rPr>
                <w:rFonts w:eastAsiaTheme="minorEastAsia" w:hint="eastAsia"/>
                <w:sz w:val="20"/>
              </w:rPr>
              <w:t>4</w:t>
            </w:r>
          </w:p>
        </w:tc>
        <w:tc>
          <w:tcPr>
            <w:tcW w:w="2765" w:type="dxa"/>
          </w:tcPr>
          <w:p w14:paraId="3D9D26F5" w14:textId="77777777" w:rsidR="00F30658" w:rsidRPr="009A2A86" w:rsidRDefault="00F30658" w:rsidP="00A53C67">
            <w:pPr>
              <w:spacing w:before="40" w:after="40" w:line="276" w:lineRule="auto"/>
              <w:jc w:val="left"/>
              <w:rPr>
                <w:sz w:val="20"/>
              </w:rPr>
            </w:pPr>
          </w:p>
        </w:tc>
      </w:tr>
      <w:tr w:rsidR="00F30658" w:rsidRPr="009A2A86" w14:paraId="44F35D28" w14:textId="77777777" w:rsidTr="00A53C67">
        <w:tc>
          <w:tcPr>
            <w:tcW w:w="1536" w:type="dxa"/>
          </w:tcPr>
          <w:p w14:paraId="13A3DCD0" w14:textId="77777777" w:rsidR="00F30658" w:rsidRPr="009A2A86" w:rsidRDefault="00F30658" w:rsidP="00A53C67">
            <w:pPr>
              <w:spacing w:before="40" w:after="40" w:line="276" w:lineRule="auto"/>
              <w:jc w:val="left"/>
              <w:rPr>
                <w:rFonts w:eastAsiaTheme="minorEastAsia"/>
                <w:sz w:val="20"/>
              </w:rPr>
            </w:pPr>
            <w:r w:rsidRPr="00F520EE">
              <w:rPr>
                <w:sz w:val="20"/>
                <w:lang w:eastAsia="de-DE"/>
              </w:rPr>
              <w:t>TC_4.</w:t>
            </w:r>
            <w:r w:rsidRPr="00F520EE">
              <w:rPr>
                <w:rFonts w:eastAsiaTheme="minorEastAsia"/>
                <w:sz w:val="20"/>
              </w:rPr>
              <w:t>3</w:t>
            </w:r>
            <w:r w:rsidRPr="00F520EE">
              <w:rPr>
                <w:sz w:val="20"/>
                <w:lang w:eastAsia="de-DE"/>
              </w:rPr>
              <w:t>.</w:t>
            </w:r>
            <w:r w:rsidRPr="00F520EE">
              <w:rPr>
                <w:rFonts w:eastAsiaTheme="minorEastAsia"/>
                <w:sz w:val="20"/>
              </w:rPr>
              <w:t>4</w:t>
            </w:r>
            <w:r w:rsidRPr="00F520EE">
              <w:rPr>
                <w:sz w:val="20"/>
                <w:lang w:eastAsia="de-DE"/>
              </w:rPr>
              <w:t>_</w:t>
            </w:r>
            <w:r w:rsidRPr="00F520EE">
              <w:rPr>
                <w:rFonts w:eastAsiaTheme="minorEastAsia"/>
                <w:sz w:val="20"/>
              </w:rPr>
              <w:t>2</w:t>
            </w:r>
          </w:p>
          <w:p w14:paraId="105ACF2A" w14:textId="77777777" w:rsidR="00F30658" w:rsidRPr="009A2A86" w:rsidRDefault="00F30658" w:rsidP="00A53C67">
            <w:pPr>
              <w:spacing w:before="40" w:after="40" w:line="276" w:lineRule="auto"/>
              <w:jc w:val="left"/>
              <w:rPr>
                <w:rFonts w:eastAsiaTheme="minorEastAsia"/>
                <w:sz w:val="20"/>
              </w:rPr>
            </w:pPr>
            <w:r w:rsidRPr="00F520EE">
              <w:rPr>
                <w:rFonts w:eastAsiaTheme="minorEastAsia"/>
                <w:sz w:val="20"/>
              </w:rPr>
              <w:t>(TRS)</w:t>
            </w:r>
          </w:p>
        </w:tc>
        <w:tc>
          <w:tcPr>
            <w:tcW w:w="2088" w:type="dxa"/>
            <w:vAlign w:val="center"/>
          </w:tcPr>
          <w:p w14:paraId="06CA2932" w14:textId="77777777" w:rsidR="00F30658" w:rsidRPr="009A2A86" w:rsidRDefault="00F30658" w:rsidP="00A53C67">
            <w:pPr>
              <w:spacing w:before="40" w:after="40" w:line="276" w:lineRule="auto"/>
              <w:jc w:val="left"/>
              <w:rPr>
                <w:sz w:val="20"/>
              </w:rPr>
            </w:pPr>
          </w:p>
        </w:tc>
        <w:tc>
          <w:tcPr>
            <w:tcW w:w="2853" w:type="dxa"/>
            <w:vAlign w:val="center"/>
          </w:tcPr>
          <w:p w14:paraId="149B19B7" w14:textId="77777777" w:rsidR="00F30658" w:rsidRPr="009A2A86" w:rsidRDefault="00F30658" w:rsidP="00A53C67">
            <w:pPr>
              <w:spacing w:before="40" w:after="40" w:line="276" w:lineRule="auto"/>
              <w:jc w:val="left"/>
              <w:rPr>
                <w:rFonts w:eastAsiaTheme="minorEastAsia"/>
                <w:sz w:val="20"/>
              </w:rPr>
            </w:pPr>
            <w:r w:rsidRPr="00F520EE">
              <w:rPr>
                <w:rFonts w:eastAsiaTheme="minorEastAsia"/>
                <w:sz w:val="20"/>
              </w:rPr>
              <w:t xml:space="preserve">Please refer to TS.51 Section </w:t>
            </w:r>
            <w:r>
              <w:rPr>
                <w:rFonts w:eastAsiaTheme="minorEastAsia" w:hint="eastAsia"/>
                <w:sz w:val="20"/>
              </w:rPr>
              <w:t>5</w:t>
            </w:r>
          </w:p>
        </w:tc>
        <w:tc>
          <w:tcPr>
            <w:tcW w:w="2765" w:type="dxa"/>
          </w:tcPr>
          <w:p w14:paraId="1D363DF3" w14:textId="77777777" w:rsidR="00F30658" w:rsidRPr="009A2A86" w:rsidRDefault="00F30658" w:rsidP="00A53C67">
            <w:pPr>
              <w:spacing w:before="40" w:after="40" w:line="276" w:lineRule="auto"/>
              <w:jc w:val="left"/>
              <w:rPr>
                <w:sz w:val="20"/>
              </w:rPr>
            </w:pPr>
          </w:p>
        </w:tc>
      </w:tr>
    </w:tbl>
    <w:p w14:paraId="4749A51E" w14:textId="77777777" w:rsidR="00F30658" w:rsidRPr="009A2A86" w:rsidRDefault="00F30658" w:rsidP="00F30658">
      <w:pPr>
        <w:pStyle w:val="NormalParagraph"/>
        <w:rPr>
          <w:lang w:eastAsia="en-US" w:bidi="bn-BD"/>
        </w:rPr>
      </w:pPr>
    </w:p>
    <w:p w14:paraId="6F5044B7" w14:textId="77777777" w:rsidR="00F30658" w:rsidRPr="00C773F8" w:rsidRDefault="00F30658" w:rsidP="00F30658">
      <w:pPr>
        <w:pStyle w:val="Heading2"/>
        <w:rPr>
          <w:rFonts w:eastAsiaTheme="minorEastAsia"/>
        </w:rPr>
      </w:pPr>
      <w:bookmarkStart w:id="178" w:name="_Toc20410067"/>
      <w:bookmarkStart w:id="179" w:name="_Toc55203760"/>
      <w:bookmarkStart w:id="180" w:name="_Toc101259639"/>
      <w:r w:rsidRPr="00F520EE">
        <w:rPr>
          <w:rFonts w:eastAsiaTheme="minorEastAsia"/>
        </w:rPr>
        <w:t>Smart Parking</w:t>
      </w:r>
      <w:bookmarkEnd w:id="178"/>
      <w:bookmarkEnd w:id="179"/>
      <w:bookmarkEnd w:id="180"/>
      <w:r w:rsidRPr="00F520EE">
        <w:rPr>
          <w:rFonts w:eastAsiaTheme="minorEastAsia"/>
        </w:rPr>
        <w:t xml:space="preserve"> </w:t>
      </w:r>
    </w:p>
    <w:p w14:paraId="756911FE" w14:textId="77777777" w:rsidR="00F30658" w:rsidRPr="009A2A86" w:rsidRDefault="00F30658" w:rsidP="00F30658">
      <w:pPr>
        <w:pStyle w:val="Heading3"/>
      </w:pPr>
      <w:bookmarkStart w:id="181" w:name="_Toc20410068"/>
      <w:bookmarkStart w:id="182" w:name="_Toc55203761"/>
      <w:bookmarkStart w:id="183" w:name="_Toc101259640"/>
      <w:r w:rsidRPr="00F520EE">
        <w:t>Service Procedure</w:t>
      </w:r>
      <w:bookmarkEnd w:id="181"/>
      <w:bookmarkEnd w:id="182"/>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2083"/>
        <w:gridCol w:w="2720"/>
        <w:gridCol w:w="2695"/>
      </w:tblGrid>
      <w:tr w:rsidR="00F30658" w:rsidRPr="009A2A86" w14:paraId="0543BFEF" w14:textId="77777777" w:rsidTr="00A53C67">
        <w:trPr>
          <w:cantSplit/>
          <w:tblHeader/>
        </w:trPr>
        <w:tc>
          <w:tcPr>
            <w:tcW w:w="1518" w:type="dxa"/>
            <w:shd w:val="clear" w:color="auto" w:fill="DE002B"/>
          </w:tcPr>
          <w:p w14:paraId="5AE444AB" w14:textId="77777777" w:rsidR="00F30658" w:rsidRPr="009A2A86" w:rsidRDefault="00F30658" w:rsidP="00A53C67">
            <w:pPr>
              <w:pStyle w:val="TableHeader"/>
              <w:jc w:val="both"/>
              <w:rPr>
                <w:rFonts w:eastAsiaTheme="minorEastAsia"/>
                <w:lang w:eastAsia="zh-CN"/>
              </w:rPr>
            </w:pPr>
            <w:r w:rsidRPr="00F520EE">
              <w:rPr>
                <w:rFonts w:eastAsiaTheme="minorEastAsia"/>
                <w:lang w:eastAsia="zh-CN"/>
              </w:rPr>
              <w:t>TC Number</w:t>
            </w:r>
          </w:p>
        </w:tc>
        <w:tc>
          <w:tcPr>
            <w:tcW w:w="2083" w:type="dxa"/>
            <w:shd w:val="clear" w:color="auto" w:fill="DE002B"/>
          </w:tcPr>
          <w:p w14:paraId="022B36A8" w14:textId="77777777" w:rsidR="00F30658" w:rsidRPr="009A2A86" w:rsidRDefault="00F30658" w:rsidP="00A53C67">
            <w:pPr>
              <w:pStyle w:val="TableHeader"/>
              <w:jc w:val="both"/>
              <w:rPr>
                <w:b w:val="0"/>
                <w:color w:val="FFFFFF" w:themeColor="background1"/>
              </w:rPr>
            </w:pPr>
            <w:r w:rsidRPr="00F520EE">
              <w:t>Requirement ID</w:t>
            </w:r>
          </w:p>
        </w:tc>
        <w:tc>
          <w:tcPr>
            <w:tcW w:w="2720" w:type="dxa"/>
            <w:shd w:val="clear" w:color="auto" w:fill="DE002B"/>
          </w:tcPr>
          <w:p w14:paraId="4EDC7909" w14:textId="77777777" w:rsidR="00F30658" w:rsidRPr="009A2A86" w:rsidRDefault="00F30658" w:rsidP="00A53C67">
            <w:pPr>
              <w:pStyle w:val="TableHeader"/>
              <w:jc w:val="both"/>
              <w:rPr>
                <w:rFonts w:eastAsiaTheme="minorEastAsia"/>
                <w:lang w:eastAsia="zh-CN"/>
              </w:rPr>
            </w:pPr>
            <w:r w:rsidRPr="00F520EE">
              <w:rPr>
                <w:rFonts w:eastAsiaTheme="minorEastAsia"/>
                <w:lang w:eastAsia="zh-CN"/>
              </w:rPr>
              <w:t>Test Cases</w:t>
            </w:r>
          </w:p>
        </w:tc>
        <w:tc>
          <w:tcPr>
            <w:tcW w:w="2695" w:type="dxa"/>
            <w:shd w:val="clear" w:color="auto" w:fill="DE002B"/>
          </w:tcPr>
          <w:p w14:paraId="7B1C3C57" w14:textId="77777777" w:rsidR="00F30658" w:rsidRPr="009A2A86" w:rsidRDefault="00F30658" w:rsidP="00A53C67">
            <w:pPr>
              <w:pStyle w:val="TableHeader"/>
              <w:jc w:val="both"/>
              <w:rPr>
                <w:rFonts w:eastAsiaTheme="minorEastAsia"/>
                <w:lang w:eastAsia="zh-CN"/>
              </w:rPr>
            </w:pPr>
            <w:r w:rsidRPr="00F520EE">
              <w:rPr>
                <w:rFonts w:eastAsiaTheme="minorEastAsia"/>
                <w:lang w:eastAsia="zh-CN"/>
              </w:rPr>
              <w:t>Comments</w:t>
            </w:r>
          </w:p>
        </w:tc>
      </w:tr>
      <w:tr w:rsidR="00F30658" w:rsidRPr="009A2A86" w14:paraId="61DB7054" w14:textId="77777777" w:rsidTr="00A53C67">
        <w:tc>
          <w:tcPr>
            <w:tcW w:w="1518" w:type="dxa"/>
          </w:tcPr>
          <w:p w14:paraId="1326DDB6" w14:textId="77777777" w:rsidR="00F30658" w:rsidRPr="009A2A86" w:rsidRDefault="00F30658" w:rsidP="00A53C67">
            <w:pPr>
              <w:spacing w:before="40" w:after="40" w:line="276" w:lineRule="auto"/>
              <w:jc w:val="left"/>
              <w:rPr>
                <w:rFonts w:eastAsiaTheme="minorEastAsia"/>
                <w:sz w:val="20"/>
              </w:rPr>
            </w:pPr>
            <w:r w:rsidRPr="00F520EE">
              <w:rPr>
                <w:rFonts w:eastAsiaTheme="minorEastAsia"/>
                <w:sz w:val="20"/>
              </w:rPr>
              <w:t>TC_4.4.1_1</w:t>
            </w:r>
          </w:p>
        </w:tc>
        <w:tc>
          <w:tcPr>
            <w:tcW w:w="2083" w:type="dxa"/>
            <w:vAlign w:val="center"/>
          </w:tcPr>
          <w:p w14:paraId="55145732" w14:textId="77777777" w:rsidR="00F30658" w:rsidRPr="009A2A86" w:rsidRDefault="00F30658" w:rsidP="00A53C67">
            <w:pPr>
              <w:spacing w:before="40" w:after="40" w:line="276" w:lineRule="auto"/>
              <w:jc w:val="left"/>
              <w:rPr>
                <w:sz w:val="20"/>
                <w:lang w:eastAsia="de-DE"/>
              </w:rPr>
            </w:pPr>
            <w:r w:rsidRPr="00F520EE">
              <w:rPr>
                <w:sz w:val="20"/>
                <w:lang w:eastAsia="de-DE"/>
              </w:rPr>
              <w:t>TS</w:t>
            </w:r>
            <w:r w:rsidRPr="00F520EE">
              <w:rPr>
                <w:sz w:val="20"/>
              </w:rPr>
              <w:t>50</w:t>
            </w:r>
            <w:r w:rsidRPr="00F520EE">
              <w:rPr>
                <w:sz w:val="20"/>
                <w:lang w:eastAsia="de-DE"/>
              </w:rPr>
              <w:t>_2.</w:t>
            </w:r>
            <w:r w:rsidRPr="00F520EE">
              <w:rPr>
                <w:sz w:val="20"/>
              </w:rPr>
              <w:t>5.2</w:t>
            </w:r>
            <w:r w:rsidRPr="00F520EE">
              <w:rPr>
                <w:sz w:val="20"/>
                <w:lang w:eastAsia="de-DE"/>
              </w:rPr>
              <w:t>_REQ_1</w:t>
            </w:r>
          </w:p>
        </w:tc>
        <w:tc>
          <w:tcPr>
            <w:tcW w:w="2720" w:type="dxa"/>
            <w:vAlign w:val="center"/>
          </w:tcPr>
          <w:p w14:paraId="08620F54" w14:textId="77777777" w:rsidR="00F30658" w:rsidRPr="009A2A86" w:rsidRDefault="00F30658" w:rsidP="00A53C67">
            <w:pPr>
              <w:spacing w:before="40" w:after="40" w:line="276" w:lineRule="auto"/>
              <w:jc w:val="left"/>
              <w:rPr>
                <w:rFonts w:eastAsiaTheme="minorEastAsia"/>
                <w:sz w:val="20"/>
              </w:rPr>
            </w:pPr>
            <w:r w:rsidRPr="00F520EE">
              <w:rPr>
                <w:rFonts w:eastAsiaTheme="minorEastAsia"/>
                <w:sz w:val="20"/>
              </w:rPr>
              <w:t>Please refer to 3.1.1</w:t>
            </w:r>
          </w:p>
        </w:tc>
        <w:tc>
          <w:tcPr>
            <w:tcW w:w="2695" w:type="dxa"/>
          </w:tcPr>
          <w:p w14:paraId="34F2CE27" w14:textId="77777777" w:rsidR="00F30658" w:rsidRPr="009A2A86" w:rsidRDefault="00F30658" w:rsidP="00A53C67">
            <w:pPr>
              <w:spacing w:before="40" w:after="40" w:line="276" w:lineRule="auto"/>
              <w:jc w:val="left"/>
              <w:rPr>
                <w:sz w:val="20"/>
              </w:rPr>
            </w:pPr>
          </w:p>
        </w:tc>
      </w:tr>
      <w:tr w:rsidR="00F30658" w:rsidRPr="009A2A86" w14:paraId="429BC06C" w14:textId="77777777" w:rsidTr="00A53C67">
        <w:tc>
          <w:tcPr>
            <w:tcW w:w="1518" w:type="dxa"/>
          </w:tcPr>
          <w:p w14:paraId="3A712F44" w14:textId="77777777" w:rsidR="00F30658" w:rsidRPr="009A2A86" w:rsidRDefault="00F30658" w:rsidP="00A53C67">
            <w:pPr>
              <w:spacing w:before="40" w:after="40" w:line="276" w:lineRule="auto"/>
              <w:jc w:val="left"/>
              <w:rPr>
                <w:rFonts w:eastAsiaTheme="minorEastAsia"/>
                <w:sz w:val="20"/>
              </w:rPr>
            </w:pPr>
            <w:r w:rsidRPr="00F520EE">
              <w:rPr>
                <w:sz w:val="20"/>
                <w:lang w:eastAsia="de-DE"/>
              </w:rPr>
              <w:t>TC_4.4.1_</w:t>
            </w:r>
            <w:r w:rsidRPr="00F520EE">
              <w:rPr>
                <w:rFonts w:eastAsiaTheme="minorEastAsia"/>
                <w:sz w:val="20"/>
              </w:rPr>
              <w:t>2</w:t>
            </w:r>
          </w:p>
        </w:tc>
        <w:tc>
          <w:tcPr>
            <w:tcW w:w="2083" w:type="dxa"/>
            <w:vAlign w:val="center"/>
          </w:tcPr>
          <w:p w14:paraId="232F1AFF" w14:textId="77777777" w:rsidR="00F30658" w:rsidRPr="009A2A86" w:rsidRDefault="00F30658" w:rsidP="00A53C67">
            <w:pPr>
              <w:spacing w:before="40" w:after="40" w:line="276" w:lineRule="auto"/>
              <w:jc w:val="left"/>
              <w:rPr>
                <w:sz w:val="20"/>
              </w:rPr>
            </w:pPr>
            <w:r w:rsidRPr="00F520EE">
              <w:rPr>
                <w:sz w:val="20"/>
                <w:lang w:eastAsia="de-DE"/>
              </w:rPr>
              <w:t>TS50_2.5.</w:t>
            </w:r>
            <w:r w:rsidRPr="00F520EE">
              <w:rPr>
                <w:rFonts w:eastAsiaTheme="minorEastAsia"/>
                <w:sz w:val="20"/>
              </w:rPr>
              <w:t>2</w:t>
            </w:r>
            <w:r w:rsidRPr="00F520EE">
              <w:rPr>
                <w:sz w:val="20"/>
                <w:lang w:eastAsia="de-DE"/>
              </w:rPr>
              <w:t>_REQ_</w:t>
            </w:r>
            <w:r w:rsidRPr="00F520EE">
              <w:rPr>
                <w:sz w:val="20"/>
              </w:rPr>
              <w:t>2</w:t>
            </w:r>
          </w:p>
        </w:tc>
        <w:tc>
          <w:tcPr>
            <w:tcW w:w="2720" w:type="dxa"/>
            <w:vAlign w:val="center"/>
          </w:tcPr>
          <w:p w14:paraId="612B7390" w14:textId="77777777" w:rsidR="00F30658" w:rsidRPr="009A2A86" w:rsidRDefault="00F30658" w:rsidP="00A53C67">
            <w:pPr>
              <w:spacing w:before="40" w:after="40" w:line="276" w:lineRule="auto"/>
              <w:jc w:val="left"/>
              <w:rPr>
                <w:rFonts w:eastAsiaTheme="minorEastAsia"/>
                <w:sz w:val="20"/>
              </w:rPr>
            </w:pPr>
            <w:r w:rsidRPr="00F520EE">
              <w:rPr>
                <w:sz w:val="20"/>
              </w:rPr>
              <w:t>Please refer to 3.1.</w:t>
            </w:r>
            <w:r w:rsidRPr="00F520EE">
              <w:rPr>
                <w:rFonts w:eastAsiaTheme="minorEastAsia"/>
                <w:sz w:val="20"/>
              </w:rPr>
              <w:t>2.1</w:t>
            </w:r>
          </w:p>
        </w:tc>
        <w:tc>
          <w:tcPr>
            <w:tcW w:w="2695" w:type="dxa"/>
          </w:tcPr>
          <w:p w14:paraId="5AFD4DBA" w14:textId="77777777" w:rsidR="00F30658" w:rsidRPr="009A2A86" w:rsidRDefault="00F30658" w:rsidP="00A53C67">
            <w:pPr>
              <w:spacing w:before="40" w:after="40" w:line="276" w:lineRule="auto"/>
              <w:jc w:val="left"/>
              <w:rPr>
                <w:sz w:val="20"/>
              </w:rPr>
            </w:pPr>
            <w:r w:rsidRPr="00F520EE">
              <w:rPr>
                <w:sz w:val="20"/>
              </w:rPr>
              <w:t>Status report</w:t>
            </w:r>
          </w:p>
        </w:tc>
      </w:tr>
      <w:tr w:rsidR="00F30658" w:rsidRPr="009A2A86" w14:paraId="2D961BB8" w14:textId="77777777" w:rsidTr="00A53C67">
        <w:tc>
          <w:tcPr>
            <w:tcW w:w="1518" w:type="dxa"/>
          </w:tcPr>
          <w:p w14:paraId="6C31BFA1" w14:textId="77777777" w:rsidR="00F30658" w:rsidRPr="009A2A86" w:rsidRDefault="00F30658" w:rsidP="00A53C67">
            <w:pPr>
              <w:spacing w:before="40" w:after="40" w:line="276" w:lineRule="auto"/>
              <w:jc w:val="left"/>
              <w:rPr>
                <w:rFonts w:eastAsiaTheme="minorEastAsia"/>
                <w:sz w:val="20"/>
              </w:rPr>
            </w:pPr>
            <w:r w:rsidRPr="00F520EE">
              <w:rPr>
                <w:sz w:val="20"/>
                <w:lang w:eastAsia="de-DE"/>
              </w:rPr>
              <w:t>TC_4.4.1_</w:t>
            </w:r>
            <w:r w:rsidRPr="00F520EE">
              <w:rPr>
                <w:rFonts w:eastAsiaTheme="minorEastAsia"/>
                <w:sz w:val="20"/>
              </w:rPr>
              <w:t>3</w:t>
            </w:r>
          </w:p>
        </w:tc>
        <w:tc>
          <w:tcPr>
            <w:tcW w:w="2083" w:type="dxa"/>
            <w:vAlign w:val="center"/>
          </w:tcPr>
          <w:p w14:paraId="4B917FDE" w14:textId="77777777" w:rsidR="00F30658" w:rsidRPr="009A2A86" w:rsidRDefault="00F30658" w:rsidP="00A53C67">
            <w:pPr>
              <w:spacing w:before="40" w:after="40" w:line="276" w:lineRule="auto"/>
              <w:jc w:val="left"/>
              <w:rPr>
                <w:sz w:val="20"/>
              </w:rPr>
            </w:pPr>
            <w:r w:rsidRPr="00F520EE">
              <w:rPr>
                <w:sz w:val="20"/>
                <w:lang w:eastAsia="de-DE"/>
              </w:rPr>
              <w:t>TS50_2.5.</w:t>
            </w:r>
            <w:r w:rsidRPr="00F520EE">
              <w:rPr>
                <w:rFonts w:eastAsiaTheme="minorEastAsia"/>
                <w:sz w:val="20"/>
              </w:rPr>
              <w:t>2</w:t>
            </w:r>
            <w:r w:rsidRPr="00F520EE">
              <w:rPr>
                <w:sz w:val="20"/>
                <w:lang w:eastAsia="de-DE"/>
              </w:rPr>
              <w:t>_REQ_</w:t>
            </w:r>
            <w:r w:rsidRPr="00F520EE">
              <w:rPr>
                <w:sz w:val="20"/>
              </w:rPr>
              <w:t>3</w:t>
            </w:r>
          </w:p>
        </w:tc>
        <w:tc>
          <w:tcPr>
            <w:tcW w:w="2720" w:type="dxa"/>
            <w:vAlign w:val="center"/>
          </w:tcPr>
          <w:p w14:paraId="27E35592" w14:textId="77777777" w:rsidR="00F30658" w:rsidRPr="009A2A86" w:rsidRDefault="00F30658" w:rsidP="00A53C67">
            <w:pPr>
              <w:spacing w:before="40" w:after="40" w:line="276" w:lineRule="auto"/>
              <w:jc w:val="left"/>
              <w:rPr>
                <w:rFonts w:eastAsiaTheme="minorEastAsia"/>
                <w:sz w:val="20"/>
              </w:rPr>
            </w:pPr>
            <w:r w:rsidRPr="00F520EE">
              <w:rPr>
                <w:sz w:val="20"/>
              </w:rPr>
              <w:t>Please refer to 3.1.</w:t>
            </w:r>
            <w:r w:rsidRPr="00F520EE">
              <w:rPr>
                <w:rFonts w:eastAsiaTheme="minorEastAsia"/>
                <w:sz w:val="20"/>
              </w:rPr>
              <w:t>4</w:t>
            </w:r>
          </w:p>
        </w:tc>
        <w:tc>
          <w:tcPr>
            <w:tcW w:w="2695" w:type="dxa"/>
          </w:tcPr>
          <w:p w14:paraId="5756876C" w14:textId="77777777" w:rsidR="00F30658" w:rsidRPr="009A2A86" w:rsidRDefault="00F30658" w:rsidP="00A53C67">
            <w:pPr>
              <w:spacing w:before="40" w:after="40" w:line="276" w:lineRule="auto"/>
              <w:jc w:val="left"/>
              <w:rPr>
                <w:rFonts w:eastAsiaTheme="minorEastAsia"/>
                <w:sz w:val="20"/>
              </w:rPr>
            </w:pPr>
            <w:r w:rsidRPr="00F520EE">
              <w:rPr>
                <w:rFonts w:eastAsiaTheme="minorEastAsia"/>
                <w:sz w:val="20"/>
              </w:rPr>
              <w:t xml:space="preserve">Fault report </w:t>
            </w:r>
          </w:p>
        </w:tc>
      </w:tr>
      <w:tr w:rsidR="00F30658" w:rsidRPr="009A2A86" w14:paraId="06F990F2" w14:textId="77777777" w:rsidTr="00A53C67">
        <w:tc>
          <w:tcPr>
            <w:tcW w:w="1518" w:type="dxa"/>
          </w:tcPr>
          <w:p w14:paraId="72B22161" w14:textId="77777777" w:rsidR="00F30658" w:rsidRPr="009A2A86" w:rsidRDefault="00F30658" w:rsidP="00A53C67">
            <w:pPr>
              <w:spacing w:before="40" w:after="40" w:line="276" w:lineRule="auto"/>
              <w:jc w:val="left"/>
              <w:rPr>
                <w:rFonts w:eastAsiaTheme="minorEastAsia"/>
                <w:sz w:val="20"/>
              </w:rPr>
            </w:pPr>
            <w:r w:rsidRPr="00F520EE">
              <w:rPr>
                <w:sz w:val="20"/>
                <w:lang w:eastAsia="de-DE"/>
              </w:rPr>
              <w:t>TC_4.4.1_</w:t>
            </w:r>
            <w:r w:rsidRPr="00F520EE">
              <w:rPr>
                <w:rFonts w:eastAsiaTheme="minorEastAsia"/>
                <w:sz w:val="20"/>
              </w:rPr>
              <w:t>4</w:t>
            </w:r>
          </w:p>
        </w:tc>
        <w:tc>
          <w:tcPr>
            <w:tcW w:w="2083" w:type="dxa"/>
            <w:vAlign w:val="center"/>
          </w:tcPr>
          <w:p w14:paraId="36B787A4" w14:textId="77777777" w:rsidR="00F30658" w:rsidRPr="009A2A86" w:rsidRDefault="00F30658" w:rsidP="00A53C67">
            <w:pPr>
              <w:spacing w:before="40" w:after="40" w:line="276" w:lineRule="auto"/>
              <w:jc w:val="left"/>
              <w:rPr>
                <w:sz w:val="20"/>
              </w:rPr>
            </w:pPr>
            <w:r w:rsidRPr="00F520EE">
              <w:rPr>
                <w:sz w:val="20"/>
                <w:lang w:eastAsia="de-DE"/>
              </w:rPr>
              <w:t>TS50_2.5.</w:t>
            </w:r>
            <w:r w:rsidRPr="00F520EE">
              <w:rPr>
                <w:rFonts w:eastAsiaTheme="minorEastAsia"/>
                <w:sz w:val="20"/>
              </w:rPr>
              <w:t>2</w:t>
            </w:r>
            <w:r w:rsidRPr="00F520EE">
              <w:rPr>
                <w:sz w:val="20"/>
                <w:lang w:eastAsia="de-DE"/>
              </w:rPr>
              <w:t>_REQ_</w:t>
            </w:r>
            <w:r w:rsidRPr="00F520EE">
              <w:rPr>
                <w:sz w:val="20"/>
              </w:rPr>
              <w:t>4</w:t>
            </w:r>
          </w:p>
        </w:tc>
        <w:tc>
          <w:tcPr>
            <w:tcW w:w="2720" w:type="dxa"/>
            <w:vAlign w:val="center"/>
          </w:tcPr>
          <w:p w14:paraId="39DB6CBB" w14:textId="77777777" w:rsidR="00F30658" w:rsidRPr="009A2A86" w:rsidRDefault="00F30658" w:rsidP="00A53C67">
            <w:pPr>
              <w:pStyle w:val="ListBullet1"/>
              <w:numPr>
                <w:ilvl w:val="0"/>
                <w:numId w:val="0"/>
              </w:numPr>
              <w:spacing w:before="120"/>
              <w:jc w:val="both"/>
              <w:rPr>
                <w:rFonts w:eastAsiaTheme="minorEastAsia"/>
                <w:sz w:val="20"/>
                <w:lang w:eastAsia="zh-CN"/>
              </w:rPr>
            </w:pPr>
            <w:r w:rsidRPr="00F520EE">
              <w:rPr>
                <w:sz w:val="20"/>
              </w:rPr>
              <w:t>Please refer to 3.1.</w:t>
            </w:r>
            <w:r w:rsidRPr="00F520EE">
              <w:rPr>
                <w:rFonts w:eastAsiaTheme="minorEastAsia"/>
                <w:sz w:val="20"/>
                <w:lang w:eastAsia="zh-CN"/>
              </w:rPr>
              <w:t>5</w:t>
            </w:r>
            <w:r>
              <w:rPr>
                <w:rFonts w:eastAsiaTheme="minorEastAsia" w:hint="eastAsia"/>
                <w:sz w:val="20"/>
                <w:lang w:eastAsia="zh-CN"/>
              </w:rPr>
              <w:t>.1</w:t>
            </w:r>
          </w:p>
        </w:tc>
        <w:tc>
          <w:tcPr>
            <w:tcW w:w="2695" w:type="dxa"/>
          </w:tcPr>
          <w:p w14:paraId="31E706B8" w14:textId="77777777" w:rsidR="00F30658" w:rsidRPr="009A2A86" w:rsidRDefault="00F30658" w:rsidP="00A53C67">
            <w:pPr>
              <w:pStyle w:val="ListBullet1"/>
              <w:numPr>
                <w:ilvl w:val="0"/>
                <w:numId w:val="0"/>
              </w:numPr>
              <w:spacing w:before="120"/>
              <w:rPr>
                <w:rFonts w:eastAsiaTheme="minorEastAsia"/>
                <w:sz w:val="20"/>
                <w:lang w:eastAsia="zh-CN"/>
              </w:rPr>
            </w:pPr>
            <w:r w:rsidRPr="00F520EE">
              <w:rPr>
                <w:rFonts w:eastAsiaTheme="minorEastAsia"/>
                <w:sz w:val="20"/>
                <w:lang w:eastAsia="zh-CN"/>
              </w:rPr>
              <w:t>Remote parameter configuration</w:t>
            </w:r>
          </w:p>
        </w:tc>
      </w:tr>
      <w:tr w:rsidR="00F30658" w:rsidRPr="009A2A86" w14:paraId="6E1272FE" w14:textId="77777777" w:rsidTr="00A53C67">
        <w:tc>
          <w:tcPr>
            <w:tcW w:w="1518" w:type="dxa"/>
          </w:tcPr>
          <w:p w14:paraId="2F3A4E0F" w14:textId="77777777" w:rsidR="00F30658" w:rsidRPr="009A2A86" w:rsidRDefault="00F30658" w:rsidP="00A53C67">
            <w:pPr>
              <w:spacing w:before="40" w:after="40" w:line="276" w:lineRule="auto"/>
              <w:jc w:val="left"/>
              <w:rPr>
                <w:rFonts w:eastAsiaTheme="minorEastAsia"/>
                <w:sz w:val="20"/>
              </w:rPr>
            </w:pPr>
            <w:r w:rsidRPr="00F520EE">
              <w:rPr>
                <w:sz w:val="20"/>
                <w:lang w:eastAsia="de-DE"/>
              </w:rPr>
              <w:t>TC_4.4.1_</w:t>
            </w:r>
            <w:r w:rsidRPr="00F520EE">
              <w:rPr>
                <w:rFonts w:eastAsiaTheme="minorEastAsia"/>
                <w:sz w:val="20"/>
              </w:rPr>
              <w:t>5</w:t>
            </w:r>
          </w:p>
        </w:tc>
        <w:tc>
          <w:tcPr>
            <w:tcW w:w="2083" w:type="dxa"/>
            <w:vAlign w:val="center"/>
          </w:tcPr>
          <w:p w14:paraId="6AD16D7D" w14:textId="77777777" w:rsidR="00F30658" w:rsidRPr="009A2A86" w:rsidRDefault="00F30658" w:rsidP="00A53C67">
            <w:pPr>
              <w:spacing w:before="40" w:after="40" w:line="276" w:lineRule="auto"/>
              <w:jc w:val="left"/>
              <w:rPr>
                <w:sz w:val="20"/>
              </w:rPr>
            </w:pPr>
            <w:r w:rsidRPr="00F520EE">
              <w:rPr>
                <w:sz w:val="20"/>
                <w:lang w:eastAsia="de-DE"/>
              </w:rPr>
              <w:t>TS50_2.5.</w:t>
            </w:r>
            <w:r w:rsidRPr="00F520EE">
              <w:rPr>
                <w:rFonts w:eastAsiaTheme="minorEastAsia"/>
                <w:sz w:val="20"/>
              </w:rPr>
              <w:t>2</w:t>
            </w:r>
            <w:r w:rsidRPr="00F520EE">
              <w:rPr>
                <w:sz w:val="20"/>
                <w:lang w:eastAsia="de-DE"/>
              </w:rPr>
              <w:t>_REQ_</w:t>
            </w:r>
            <w:r w:rsidRPr="00F520EE">
              <w:rPr>
                <w:sz w:val="20"/>
              </w:rPr>
              <w:t>5</w:t>
            </w:r>
          </w:p>
        </w:tc>
        <w:tc>
          <w:tcPr>
            <w:tcW w:w="2720" w:type="dxa"/>
            <w:vAlign w:val="center"/>
          </w:tcPr>
          <w:p w14:paraId="7F623EA8" w14:textId="77777777" w:rsidR="00F30658" w:rsidRPr="009A2A86" w:rsidRDefault="00F30658" w:rsidP="00A53C67">
            <w:pPr>
              <w:pStyle w:val="ListBullet1"/>
              <w:numPr>
                <w:ilvl w:val="0"/>
                <w:numId w:val="0"/>
              </w:numPr>
              <w:spacing w:before="120"/>
              <w:jc w:val="both"/>
              <w:rPr>
                <w:rFonts w:eastAsiaTheme="minorEastAsia"/>
                <w:sz w:val="20"/>
                <w:lang w:eastAsia="zh-CN"/>
              </w:rPr>
            </w:pPr>
            <w:r w:rsidRPr="00F520EE">
              <w:rPr>
                <w:sz w:val="20"/>
              </w:rPr>
              <w:t>Please refer to 3.1.</w:t>
            </w:r>
            <w:r>
              <w:rPr>
                <w:rFonts w:eastAsiaTheme="minorEastAsia" w:hint="eastAsia"/>
                <w:sz w:val="20"/>
                <w:lang w:eastAsia="zh-CN"/>
              </w:rPr>
              <w:t>5.2</w:t>
            </w:r>
          </w:p>
        </w:tc>
        <w:tc>
          <w:tcPr>
            <w:tcW w:w="2695" w:type="dxa"/>
          </w:tcPr>
          <w:p w14:paraId="770AA2BF" w14:textId="77777777" w:rsidR="00F30658" w:rsidRPr="009A2A86" w:rsidRDefault="00F30658" w:rsidP="00A53C67">
            <w:pPr>
              <w:pStyle w:val="ListBullet1"/>
              <w:numPr>
                <w:ilvl w:val="0"/>
                <w:numId w:val="0"/>
              </w:numPr>
              <w:spacing w:before="120"/>
              <w:jc w:val="both"/>
              <w:rPr>
                <w:sz w:val="20"/>
              </w:rPr>
            </w:pPr>
            <w:r w:rsidRPr="00F520EE">
              <w:rPr>
                <w:sz w:val="20"/>
              </w:rPr>
              <w:t>Firmware upgrade</w:t>
            </w:r>
          </w:p>
        </w:tc>
      </w:tr>
    </w:tbl>
    <w:p w14:paraId="54D272FB" w14:textId="77777777" w:rsidR="00F30658" w:rsidRPr="009A2A86" w:rsidRDefault="00F30658" w:rsidP="00F30658">
      <w:pPr>
        <w:pStyle w:val="Heading3"/>
      </w:pPr>
      <w:bookmarkStart w:id="184" w:name="_Toc20410069"/>
      <w:bookmarkStart w:id="185" w:name="_Toc55203762"/>
      <w:bookmarkStart w:id="186" w:name="_Toc101259641"/>
      <w:r w:rsidRPr="00F520EE">
        <w:t>Service Performance</w:t>
      </w:r>
      <w:bookmarkEnd w:id="184"/>
      <w:bookmarkEnd w:id="185"/>
      <w:bookmarkEnd w:id="1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2084"/>
        <w:gridCol w:w="2733"/>
        <w:gridCol w:w="2680"/>
      </w:tblGrid>
      <w:tr w:rsidR="00F30658" w:rsidRPr="009A2A86" w14:paraId="6DC3BBAD" w14:textId="77777777" w:rsidTr="00A53C67">
        <w:trPr>
          <w:cantSplit/>
          <w:tblHeader/>
        </w:trPr>
        <w:tc>
          <w:tcPr>
            <w:tcW w:w="1536" w:type="dxa"/>
            <w:shd w:val="clear" w:color="auto" w:fill="DE002B"/>
          </w:tcPr>
          <w:p w14:paraId="2891F900" w14:textId="77777777" w:rsidR="00F30658" w:rsidRPr="009A2A86" w:rsidRDefault="00F30658" w:rsidP="00A53C67">
            <w:pPr>
              <w:pStyle w:val="TableHeader"/>
              <w:jc w:val="both"/>
              <w:rPr>
                <w:rFonts w:eastAsiaTheme="minorEastAsia"/>
                <w:lang w:eastAsia="zh-CN"/>
              </w:rPr>
            </w:pPr>
            <w:r w:rsidRPr="00F520EE">
              <w:rPr>
                <w:rFonts w:eastAsiaTheme="minorEastAsia"/>
                <w:lang w:eastAsia="zh-CN"/>
              </w:rPr>
              <w:t>TC Number</w:t>
            </w:r>
          </w:p>
        </w:tc>
        <w:tc>
          <w:tcPr>
            <w:tcW w:w="2088" w:type="dxa"/>
            <w:shd w:val="clear" w:color="auto" w:fill="DE002B"/>
          </w:tcPr>
          <w:p w14:paraId="030A4B79" w14:textId="77777777" w:rsidR="00F30658" w:rsidRPr="009A2A86" w:rsidRDefault="00F30658" w:rsidP="00A53C67">
            <w:pPr>
              <w:pStyle w:val="TableHeader"/>
              <w:jc w:val="both"/>
              <w:rPr>
                <w:b w:val="0"/>
                <w:color w:val="FFFFFF" w:themeColor="background1"/>
              </w:rPr>
            </w:pPr>
            <w:r w:rsidRPr="00F520EE">
              <w:t>Requirement ID</w:t>
            </w:r>
          </w:p>
        </w:tc>
        <w:tc>
          <w:tcPr>
            <w:tcW w:w="2853" w:type="dxa"/>
            <w:shd w:val="clear" w:color="auto" w:fill="DE002B"/>
          </w:tcPr>
          <w:p w14:paraId="3CFE0599" w14:textId="77777777" w:rsidR="00F30658" w:rsidRPr="009A2A86" w:rsidRDefault="00F30658" w:rsidP="00A53C67">
            <w:pPr>
              <w:pStyle w:val="TableHeader"/>
              <w:jc w:val="both"/>
              <w:rPr>
                <w:rFonts w:eastAsiaTheme="minorEastAsia"/>
                <w:lang w:eastAsia="zh-CN"/>
              </w:rPr>
            </w:pPr>
            <w:r w:rsidRPr="00F520EE">
              <w:rPr>
                <w:rFonts w:eastAsiaTheme="minorEastAsia"/>
                <w:lang w:eastAsia="zh-CN"/>
              </w:rPr>
              <w:t>Test Cases</w:t>
            </w:r>
          </w:p>
        </w:tc>
        <w:tc>
          <w:tcPr>
            <w:tcW w:w="2765" w:type="dxa"/>
            <w:shd w:val="clear" w:color="auto" w:fill="DE002B"/>
          </w:tcPr>
          <w:p w14:paraId="7829919A" w14:textId="77777777" w:rsidR="00F30658" w:rsidRPr="009A2A86" w:rsidRDefault="00F30658" w:rsidP="00A53C67">
            <w:pPr>
              <w:pStyle w:val="TableHeader"/>
              <w:jc w:val="both"/>
              <w:rPr>
                <w:rFonts w:eastAsiaTheme="minorEastAsia"/>
                <w:lang w:eastAsia="zh-CN"/>
              </w:rPr>
            </w:pPr>
            <w:r w:rsidRPr="00F520EE">
              <w:rPr>
                <w:rFonts w:eastAsiaTheme="minorEastAsia"/>
                <w:lang w:eastAsia="zh-CN"/>
              </w:rPr>
              <w:t>Comments</w:t>
            </w:r>
          </w:p>
        </w:tc>
      </w:tr>
      <w:tr w:rsidR="00F30658" w:rsidRPr="009A2A86" w14:paraId="16AC57B3" w14:textId="77777777" w:rsidTr="00A53C67">
        <w:tc>
          <w:tcPr>
            <w:tcW w:w="1536" w:type="dxa"/>
          </w:tcPr>
          <w:p w14:paraId="0903CA12" w14:textId="77777777" w:rsidR="00F30658" w:rsidRPr="009A2A86" w:rsidRDefault="00F30658" w:rsidP="00A53C67">
            <w:pPr>
              <w:spacing w:before="40" w:after="40" w:line="276" w:lineRule="auto"/>
              <w:jc w:val="left"/>
              <w:rPr>
                <w:rFonts w:eastAsiaTheme="minorEastAsia"/>
                <w:sz w:val="20"/>
              </w:rPr>
            </w:pPr>
            <w:r w:rsidRPr="00F520EE">
              <w:rPr>
                <w:rFonts w:eastAsiaTheme="minorEastAsia"/>
                <w:sz w:val="20"/>
              </w:rPr>
              <w:t>TC_4.4.2_1</w:t>
            </w:r>
          </w:p>
        </w:tc>
        <w:tc>
          <w:tcPr>
            <w:tcW w:w="2088" w:type="dxa"/>
            <w:vAlign w:val="center"/>
          </w:tcPr>
          <w:p w14:paraId="716BCF81" w14:textId="77777777" w:rsidR="00F30658" w:rsidRPr="009A2A86" w:rsidRDefault="00F30658" w:rsidP="00A53C67">
            <w:pPr>
              <w:spacing w:before="40" w:after="40" w:line="276" w:lineRule="auto"/>
              <w:jc w:val="left"/>
              <w:rPr>
                <w:sz w:val="20"/>
                <w:lang w:eastAsia="de-DE"/>
              </w:rPr>
            </w:pPr>
            <w:r w:rsidRPr="00C773F8">
              <w:rPr>
                <w:sz w:val="20"/>
                <w:lang w:eastAsia="de-DE"/>
              </w:rPr>
              <w:t>TS50_2.5.2_REQ_1</w:t>
            </w:r>
          </w:p>
        </w:tc>
        <w:tc>
          <w:tcPr>
            <w:tcW w:w="2853" w:type="dxa"/>
            <w:vAlign w:val="center"/>
          </w:tcPr>
          <w:p w14:paraId="50048631" w14:textId="77777777" w:rsidR="00F30658" w:rsidRPr="009A2A86" w:rsidRDefault="00F30658" w:rsidP="00A53C67">
            <w:pPr>
              <w:spacing w:before="40" w:after="40" w:line="276" w:lineRule="auto"/>
              <w:jc w:val="left"/>
              <w:rPr>
                <w:rFonts w:eastAsiaTheme="minorEastAsia"/>
                <w:sz w:val="20"/>
              </w:rPr>
            </w:pPr>
            <w:r w:rsidRPr="00F520EE">
              <w:rPr>
                <w:rFonts w:eastAsiaTheme="minorEastAsia"/>
                <w:sz w:val="20"/>
              </w:rPr>
              <w:t>Please refer to 3.2.1</w:t>
            </w:r>
          </w:p>
        </w:tc>
        <w:tc>
          <w:tcPr>
            <w:tcW w:w="2765" w:type="dxa"/>
          </w:tcPr>
          <w:p w14:paraId="589CE93B" w14:textId="77777777" w:rsidR="00F30658" w:rsidRPr="009A2A86" w:rsidRDefault="00F30658" w:rsidP="00A53C67">
            <w:pPr>
              <w:spacing w:before="40" w:after="40" w:line="276" w:lineRule="auto"/>
              <w:jc w:val="left"/>
              <w:rPr>
                <w:sz w:val="20"/>
              </w:rPr>
            </w:pPr>
          </w:p>
        </w:tc>
      </w:tr>
      <w:tr w:rsidR="00F30658" w:rsidRPr="009A2A86" w14:paraId="336E3308" w14:textId="77777777" w:rsidTr="00A53C67">
        <w:tc>
          <w:tcPr>
            <w:tcW w:w="1536" w:type="dxa"/>
          </w:tcPr>
          <w:p w14:paraId="6CAD2AA4" w14:textId="77777777" w:rsidR="00F30658" w:rsidRPr="009A2A86" w:rsidRDefault="00F30658" w:rsidP="00A53C67">
            <w:pPr>
              <w:spacing w:before="40" w:after="40" w:line="276" w:lineRule="auto"/>
              <w:jc w:val="left"/>
              <w:rPr>
                <w:rFonts w:eastAsiaTheme="minorEastAsia"/>
                <w:sz w:val="20"/>
              </w:rPr>
            </w:pPr>
            <w:r w:rsidRPr="00F520EE">
              <w:rPr>
                <w:sz w:val="20"/>
                <w:lang w:eastAsia="de-DE"/>
              </w:rPr>
              <w:t>TC_4.</w:t>
            </w:r>
            <w:r w:rsidRPr="00F520EE">
              <w:rPr>
                <w:rFonts w:eastAsiaTheme="minorEastAsia"/>
                <w:sz w:val="20"/>
              </w:rPr>
              <w:t>4</w:t>
            </w:r>
            <w:r w:rsidRPr="00F520EE">
              <w:rPr>
                <w:sz w:val="20"/>
                <w:lang w:eastAsia="de-DE"/>
              </w:rPr>
              <w:t>.</w:t>
            </w:r>
            <w:r w:rsidRPr="00F520EE">
              <w:rPr>
                <w:rFonts w:eastAsiaTheme="minorEastAsia"/>
                <w:sz w:val="20"/>
              </w:rPr>
              <w:t>2</w:t>
            </w:r>
            <w:r w:rsidRPr="00F520EE">
              <w:rPr>
                <w:sz w:val="20"/>
                <w:lang w:eastAsia="de-DE"/>
              </w:rPr>
              <w:t>_</w:t>
            </w:r>
            <w:r w:rsidRPr="00F520EE">
              <w:rPr>
                <w:rFonts w:eastAsiaTheme="minorEastAsia"/>
                <w:sz w:val="20"/>
              </w:rPr>
              <w:t>2</w:t>
            </w:r>
          </w:p>
        </w:tc>
        <w:tc>
          <w:tcPr>
            <w:tcW w:w="2088" w:type="dxa"/>
            <w:vAlign w:val="center"/>
          </w:tcPr>
          <w:p w14:paraId="4A49D3C2" w14:textId="77777777" w:rsidR="00F30658" w:rsidRPr="009A2A86" w:rsidRDefault="00F30658" w:rsidP="00A53C67">
            <w:pPr>
              <w:spacing w:before="40" w:after="40" w:line="276" w:lineRule="auto"/>
              <w:jc w:val="left"/>
              <w:rPr>
                <w:sz w:val="20"/>
              </w:rPr>
            </w:pPr>
          </w:p>
        </w:tc>
        <w:tc>
          <w:tcPr>
            <w:tcW w:w="2853" w:type="dxa"/>
            <w:vAlign w:val="center"/>
          </w:tcPr>
          <w:p w14:paraId="0D4D8ED3" w14:textId="77777777" w:rsidR="00F30658" w:rsidRPr="009A2A86" w:rsidRDefault="00F30658" w:rsidP="00A53C67">
            <w:pPr>
              <w:spacing w:before="40" w:after="40" w:line="276" w:lineRule="auto"/>
              <w:jc w:val="left"/>
              <w:rPr>
                <w:rFonts w:eastAsiaTheme="minorEastAsia"/>
                <w:sz w:val="20"/>
              </w:rPr>
            </w:pPr>
            <w:r w:rsidRPr="00F520EE">
              <w:rPr>
                <w:rFonts w:eastAsiaTheme="minorEastAsia"/>
                <w:sz w:val="20"/>
              </w:rPr>
              <w:t>Please refer to 3.2.2</w:t>
            </w:r>
          </w:p>
        </w:tc>
        <w:tc>
          <w:tcPr>
            <w:tcW w:w="2765" w:type="dxa"/>
          </w:tcPr>
          <w:p w14:paraId="736CE3DB" w14:textId="77777777" w:rsidR="00F30658" w:rsidRPr="009A2A86" w:rsidRDefault="00F30658" w:rsidP="00A53C67">
            <w:pPr>
              <w:spacing w:before="40" w:after="40" w:line="276" w:lineRule="auto"/>
              <w:jc w:val="left"/>
              <w:rPr>
                <w:sz w:val="20"/>
              </w:rPr>
            </w:pPr>
          </w:p>
        </w:tc>
      </w:tr>
    </w:tbl>
    <w:p w14:paraId="25A89818" w14:textId="77777777" w:rsidR="00F30658" w:rsidRPr="009A2A86" w:rsidRDefault="00F30658" w:rsidP="00F30658">
      <w:pPr>
        <w:pStyle w:val="Heading3"/>
      </w:pPr>
      <w:bookmarkStart w:id="187" w:name="_Toc20410070"/>
      <w:bookmarkStart w:id="188" w:name="_Toc55203763"/>
      <w:bookmarkStart w:id="189" w:name="_Toc101259642"/>
      <w:r w:rsidRPr="00F520EE">
        <w:t>Battery Life Measurement</w:t>
      </w:r>
      <w:bookmarkEnd w:id="187"/>
      <w:bookmarkEnd w:id="188"/>
      <w:bookmarkEnd w:id="189"/>
    </w:p>
    <w:p w14:paraId="4FDF908F" w14:textId="77777777" w:rsidR="00F30658" w:rsidRPr="007D37FE" w:rsidRDefault="00F30658" w:rsidP="00F30658">
      <w:pPr>
        <w:pStyle w:val="NormalParagraph"/>
        <w:rPr>
          <w:rFonts w:eastAsiaTheme="minorEastAsia"/>
          <w:lang w:val="en-US" w:eastAsia="zh-CN"/>
        </w:rPr>
      </w:pPr>
      <w:r w:rsidRPr="0022227F">
        <w:rPr>
          <w:rFonts w:eastAsiaTheme="minorEastAsia" w:hint="eastAsia"/>
          <w:lang w:val="en-US" w:eastAsia="zh-CN"/>
        </w:rPr>
        <w:t xml:space="preserve">Battery life measurement </w:t>
      </w:r>
      <w:r w:rsidRPr="0022227F">
        <w:rPr>
          <w:rFonts w:eastAsiaTheme="minorEastAsia"/>
          <w:lang w:val="en-US" w:eastAsia="zh-CN"/>
        </w:rPr>
        <w:t xml:space="preserve">test cases SHALL follow the test cases defined in </w:t>
      </w:r>
      <w:r w:rsidRPr="0022227F">
        <w:rPr>
          <w:rFonts w:eastAsiaTheme="minorEastAsia" w:hint="eastAsia"/>
          <w:lang w:val="en-US" w:eastAsia="zh-CN"/>
        </w:rPr>
        <w:t>GSMA PRD TS.09</w:t>
      </w:r>
      <w:r>
        <w:rPr>
          <w:rFonts w:eastAsiaTheme="minorEastAsia"/>
          <w:lang w:val="en-US" w:eastAsia="zh-CN"/>
        </w:rPr>
        <w:t xml:space="preserve"> [3]</w:t>
      </w:r>
      <w:r w:rsidRPr="0022227F">
        <w:rPr>
          <w:rFonts w:eastAsiaTheme="minorEastAsia" w:hint="eastAsia"/>
          <w:lang w:val="en-US" w:eastAsia="zh-CN"/>
        </w:rPr>
        <w:t>.</w:t>
      </w:r>
    </w:p>
    <w:p w14:paraId="4EB98E7F" w14:textId="77777777" w:rsidR="00F30658" w:rsidRPr="009A2A86" w:rsidRDefault="00F30658" w:rsidP="00F30658">
      <w:pPr>
        <w:pStyle w:val="Heading3"/>
      </w:pPr>
      <w:bookmarkStart w:id="190" w:name="_Toc20410071"/>
      <w:bookmarkStart w:id="191" w:name="_Toc55203764"/>
      <w:bookmarkStart w:id="192" w:name="_Toc101259643"/>
      <w:r w:rsidRPr="00F520EE">
        <w:t>OTA Performance</w:t>
      </w:r>
      <w:bookmarkEnd w:id="190"/>
      <w:bookmarkEnd w:id="191"/>
      <w:bookmarkEnd w:id="1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2060"/>
        <w:gridCol w:w="2747"/>
        <w:gridCol w:w="2689"/>
      </w:tblGrid>
      <w:tr w:rsidR="00F30658" w:rsidRPr="009A2A86" w14:paraId="6E696A9C" w14:textId="77777777" w:rsidTr="00A53C67">
        <w:trPr>
          <w:cantSplit/>
          <w:tblHeader/>
        </w:trPr>
        <w:tc>
          <w:tcPr>
            <w:tcW w:w="1536" w:type="dxa"/>
            <w:shd w:val="clear" w:color="auto" w:fill="DE002B"/>
          </w:tcPr>
          <w:p w14:paraId="3F9C8217" w14:textId="77777777" w:rsidR="00F30658" w:rsidRPr="009A2A86" w:rsidRDefault="00F30658" w:rsidP="00A53C67">
            <w:pPr>
              <w:pStyle w:val="TableHeader"/>
              <w:jc w:val="both"/>
              <w:rPr>
                <w:rFonts w:eastAsiaTheme="minorEastAsia"/>
                <w:lang w:eastAsia="zh-CN"/>
              </w:rPr>
            </w:pPr>
            <w:r w:rsidRPr="00F520EE">
              <w:rPr>
                <w:rFonts w:eastAsiaTheme="minorEastAsia"/>
                <w:lang w:eastAsia="zh-CN"/>
              </w:rPr>
              <w:t>TC Number</w:t>
            </w:r>
          </w:p>
        </w:tc>
        <w:tc>
          <w:tcPr>
            <w:tcW w:w="2088" w:type="dxa"/>
            <w:shd w:val="clear" w:color="auto" w:fill="DE002B"/>
          </w:tcPr>
          <w:p w14:paraId="72379208" w14:textId="77777777" w:rsidR="00F30658" w:rsidRPr="009A2A86" w:rsidRDefault="00F30658" w:rsidP="00A53C67">
            <w:pPr>
              <w:pStyle w:val="TableHeader"/>
              <w:jc w:val="both"/>
              <w:rPr>
                <w:b w:val="0"/>
                <w:color w:val="FFFFFF" w:themeColor="background1"/>
              </w:rPr>
            </w:pPr>
            <w:r w:rsidRPr="00F520EE">
              <w:t>Requirement ID</w:t>
            </w:r>
          </w:p>
        </w:tc>
        <w:tc>
          <w:tcPr>
            <w:tcW w:w="2853" w:type="dxa"/>
            <w:shd w:val="clear" w:color="auto" w:fill="DE002B"/>
          </w:tcPr>
          <w:p w14:paraId="58EA2967" w14:textId="77777777" w:rsidR="00F30658" w:rsidRPr="009A2A86" w:rsidRDefault="00F30658" w:rsidP="00A53C67">
            <w:pPr>
              <w:pStyle w:val="TableHeader"/>
              <w:jc w:val="both"/>
              <w:rPr>
                <w:rFonts w:eastAsiaTheme="minorEastAsia"/>
                <w:lang w:eastAsia="zh-CN"/>
              </w:rPr>
            </w:pPr>
            <w:r w:rsidRPr="00F520EE">
              <w:rPr>
                <w:rFonts w:eastAsiaTheme="minorEastAsia"/>
                <w:lang w:eastAsia="zh-CN"/>
              </w:rPr>
              <w:t>Test Cases</w:t>
            </w:r>
          </w:p>
        </w:tc>
        <w:tc>
          <w:tcPr>
            <w:tcW w:w="2765" w:type="dxa"/>
            <w:shd w:val="clear" w:color="auto" w:fill="DE002B"/>
          </w:tcPr>
          <w:p w14:paraId="2A432EDC" w14:textId="77777777" w:rsidR="00F30658" w:rsidRPr="009A2A86" w:rsidRDefault="00F30658" w:rsidP="00A53C67">
            <w:pPr>
              <w:pStyle w:val="TableHeader"/>
              <w:jc w:val="both"/>
              <w:rPr>
                <w:rFonts w:eastAsiaTheme="minorEastAsia"/>
                <w:lang w:eastAsia="zh-CN"/>
              </w:rPr>
            </w:pPr>
            <w:r w:rsidRPr="00F520EE">
              <w:rPr>
                <w:rFonts w:eastAsiaTheme="minorEastAsia"/>
                <w:lang w:eastAsia="zh-CN"/>
              </w:rPr>
              <w:t>Comments</w:t>
            </w:r>
          </w:p>
        </w:tc>
      </w:tr>
      <w:tr w:rsidR="00F30658" w:rsidRPr="009A2A86" w14:paraId="1EDA7572" w14:textId="77777777" w:rsidTr="00A53C67">
        <w:tc>
          <w:tcPr>
            <w:tcW w:w="1536" w:type="dxa"/>
          </w:tcPr>
          <w:p w14:paraId="5D2BE7D1" w14:textId="77777777" w:rsidR="00F30658" w:rsidRPr="009A2A86" w:rsidRDefault="00F30658" w:rsidP="00A53C67">
            <w:pPr>
              <w:spacing w:before="40" w:after="40" w:line="276" w:lineRule="auto"/>
              <w:jc w:val="left"/>
              <w:rPr>
                <w:rFonts w:eastAsiaTheme="minorEastAsia"/>
                <w:sz w:val="20"/>
              </w:rPr>
            </w:pPr>
            <w:r w:rsidRPr="00F520EE">
              <w:rPr>
                <w:rFonts w:eastAsiaTheme="minorEastAsia"/>
                <w:sz w:val="20"/>
              </w:rPr>
              <w:t>TC_4.4.4_1</w:t>
            </w:r>
          </w:p>
          <w:p w14:paraId="78693495" w14:textId="77777777" w:rsidR="00F30658" w:rsidRPr="009A2A86" w:rsidRDefault="00F30658" w:rsidP="00A53C67">
            <w:pPr>
              <w:spacing w:before="40" w:after="40" w:line="276" w:lineRule="auto"/>
              <w:jc w:val="left"/>
              <w:rPr>
                <w:rFonts w:eastAsiaTheme="minorEastAsia"/>
                <w:sz w:val="20"/>
              </w:rPr>
            </w:pPr>
            <w:r w:rsidRPr="00F520EE">
              <w:rPr>
                <w:rFonts w:eastAsiaTheme="minorEastAsia"/>
                <w:sz w:val="20"/>
              </w:rPr>
              <w:t>(TRP)</w:t>
            </w:r>
          </w:p>
        </w:tc>
        <w:tc>
          <w:tcPr>
            <w:tcW w:w="2088" w:type="dxa"/>
            <w:vAlign w:val="center"/>
          </w:tcPr>
          <w:p w14:paraId="77133B66" w14:textId="77777777" w:rsidR="00F30658" w:rsidRPr="009A2A86" w:rsidRDefault="00F30658" w:rsidP="00A53C67">
            <w:pPr>
              <w:spacing w:before="40" w:after="40" w:line="276" w:lineRule="auto"/>
              <w:jc w:val="left"/>
              <w:rPr>
                <w:sz w:val="20"/>
                <w:lang w:eastAsia="de-DE"/>
              </w:rPr>
            </w:pPr>
          </w:p>
        </w:tc>
        <w:tc>
          <w:tcPr>
            <w:tcW w:w="2853" w:type="dxa"/>
            <w:vAlign w:val="center"/>
          </w:tcPr>
          <w:p w14:paraId="37DAC140" w14:textId="77777777" w:rsidR="00F30658" w:rsidRPr="009A2A86" w:rsidRDefault="00F30658" w:rsidP="00A53C67">
            <w:pPr>
              <w:spacing w:before="40" w:after="40" w:line="276" w:lineRule="auto"/>
              <w:jc w:val="left"/>
              <w:rPr>
                <w:rFonts w:eastAsiaTheme="minorEastAsia"/>
                <w:sz w:val="20"/>
              </w:rPr>
            </w:pPr>
            <w:r w:rsidRPr="00F520EE">
              <w:rPr>
                <w:rFonts w:eastAsiaTheme="minorEastAsia"/>
                <w:sz w:val="20"/>
              </w:rPr>
              <w:t xml:space="preserve">Please refer to TS.51 Section </w:t>
            </w:r>
            <w:r>
              <w:rPr>
                <w:rFonts w:eastAsiaTheme="minorEastAsia" w:hint="eastAsia"/>
                <w:sz w:val="20"/>
              </w:rPr>
              <w:t>4</w:t>
            </w:r>
          </w:p>
        </w:tc>
        <w:tc>
          <w:tcPr>
            <w:tcW w:w="2765" w:type="dxa"/>
          </w:tcPr>
          <w:p w14:paraId="5E347E34" w14:textId="77777777" w:rsidR="00F30658" w:rsidRPr="009A2A86" w:rsidRDefault="00F30658" w:rsidP="00A53C67">
            <w:pPr>
              <w:spacing w:before="40" w:after="40" w:line="276" w:lineRule="auto"/>
              <w:jc w:val="left"/>
              <w:rPr>
                <w:sz w:val="20"/>
              </w:rPr>
            </w:pPr>
          </w:p>
        </w:tc>
      </w:tr>
      <w:tr w:rsidR="00F30658" w:rsidRPr="009A2A86" w14:paraId="5D9DBA98" w14:textId="77777777" w:rsidTr="00A53C67">
        <w:tc>
          <w:tcPr>
            <w:tcW w:w="1536" w:type="dxa"/>
          </w:tcPr>
          <w:p w14:paraId="3DD8671D" w14:textId="77777777" w:rsidR="00F30658" w:rsidRPr="009A2A86" w:rsidRDefault="00F30658" w:rsidP="00A53C67">
            <w:pPr>
              <w:spacing w:before="40" w:after="40" w:line="276" w:lineRule="auto"/>
              <w:jc w:val="left"/>
              <w:rPr>
                <w:rFonts w:eastAsiaTheme="minorEastAsia"/>
                <w:sz w:val="20"/>
              </w:rPr>
            </w:pPr>
            <w:r w:rsidRPr="00F520EE">
              <w:rPr>
                <w:sz w:val="20"/>
                <w:lang w:eastAsia="de-DE"/>
              </w:rPr>
              <w:t>TC_4.</w:t>
            </w:r>
            <w:r w:rsidRPr="00F520EE">
              <w:rPr>
                <w:rFonts w:eastAsiaTheme="minorEastAsia"/>
                <w:sz w:val="20"/>
              </w:rPr>
              <w:t>4</w:t>
            </w:r>
            <w:r w:rsidRPr="00F520EE">
              <w:rPr>
                <w:sz w:val="20"/>
                <w:lang w:eastAsia="de-DE"/>
              </w:rPr>
              <w:t>.</w:t>
            </w:r>
            <w:r w:rsidRPr="00F520EE">
              <w:rPr>
                <w:rFonts w:eastAsiaTheme="minorEastAsia"/>
                <w:sz w:val="20"/>
              </w:rPr>
              <w:t>4</w:t>
            </w:r>
            <w:r w:rsidRPr="00F520EE">
              <w:rPr>
                <w:sz w:val="20"/>
                <w:lang w:eastAsia="de-DE"/>
              </w:rPr>
              <w:t>_</w:t>
            </w:r>
            <w:r w:rsidRPr="00F520EE">
              <w:rPr>
                <w:rFonts w:eastAsiaTheme="minorEastAsia"/>
                <w:sz w:val="20"/>
              </w:rPr>
              <w:t>2</w:t>
            </w:r>
          </w:p>
          <w:p w14:paraId="31F88F10" w14:textId="77777777" w:rsidR="00F30658" w:rsidRPr="009A2A86" w:rsidRDefault="00F30658" w:rsidP="00A53C67">
            <w:pPr>
              <w:spacing w:before="40" w:after="40" w:line="276" w:lineRule="auto"/>
              <w:jc w:val="left"/>
              <w:rPr>
                <w:rFonts w:eastAsiaTheme="minorEastAsia"/>
                <w:sz w:val="20"/>
              </w:rPr>
            </w:pPr>
            <w:r w:rsidRPr="00F520EE">
              <w:rPr>
                <w:rFonts w:eastAsiaTheme="minorEastAsia"/>
                <w:sz w:val="20"/>
              </w:rPr>
              <w:t>(TRS)</w:t>
            </w:r>
          </w:p>
        </w:tc>
        <w:tc>
          <w:tcPr>
            <w:tcW w:w="2088" w:type="dxa"/>
            <w:vAlign w:val="center"/>
          </w:tcPr>
          <w:p w14:paraId="27953640" w14:textId="77777777" w:rsidR="00F30658" w:rsidRPr="009A2A86" w:rsidRDefault="00F30658" w:rsidP="00A53C67">
            <w:pPr>
              <w:spacing w:before="40" w:after="40" w:line="276" w:lineRule="auto"/>
              <w:jc w:val="left"/>
              <w:rPr>
                <w:sz w:val="20"/>
              </w:rPr>
            </w:pPr>
          </w:p>
        </w:tc>
        <w:tc>
          <w:tcPr>
            <w:tcW w:w="2853" w:type="dxa"/>
            <w:vAlign w:val="center"/>
          </w:tcPr>
          <w:p w14:paraId="224EFC22" w14:textId="77777777" w:rsidR="00F30658" w:rsidRPr="009A2A86" w:rsidRDefault="00F30658" w:rsidP="00A53C67">
            <w:pPr>
              <w:spacing w:before="40" w:after="40" w:line="276" w:lineRule="auto"/>
              <w:jc w:val="left"/>
              <w:rPr>
                <w:rFonts w:eastAsiaTheme="minorEastAsia"/>
                <w:sz w:val="20"/>
              </w:rPr>
            </w:pPr>
            <w:r w:rsidRPr="00F520EE">
              <w:rPr>
                <w:rFonts w:eastAsiaTheme="minorEastAsia"/>
                <w:sz w:val="20"/>
              </w:rPr>
              <w:t xml:space="preserve">Please refer to TS.51 Section </w:t>
            </w:r>
            <w:r>
              <w:rPr>
                <w:rFonts w:eastAsiaTheme="minorEastAsia" w:hint="eastAsia"/>
                <w:sz w:val="20"/>
              </w:rPr>
              <w:t>5</w:t>
            </w:r>
          </w:p>
        </w:tc>
        <w:tc>
          <w:tcPr>
            <w:tcW w:w="2765" w:type="dxa"/>
          </w:tcPr>
          <w:p w14:paraId="4B2B77BF" w14:textId="77777777" w:rsidR="00F30658" w:rsidRPr="009A2A86" w:rsidRDefault="00F30658" w:rsidP="00A53C67">
            <w:pPr>
              <w:spacing w:before="40" w:after="40" w:line="276" w:lineRule="auto"/>
              <w:jc w:val="left"/>
              <w:rPr>
                <w:sz w:val="20"/>
              </w:rPr>
            </w:pPr>
          </w:p>
        </w:tc>
      </w:tr>
    </w:tbl>
    <w:p w14:paraId="070C3BC1" w14:textId="77777777" w:rsidR="00F30658" w:rsidRDefault="00F30658" w:rsidP="00F30658">
      <w:pPr>
        <w:pStyle w:val="NormalParagraph"/>
        <w:rPr>
          <w:rFonts w:eastAsiaTheme="minorEastAsia"/>
          <w:highlight w:val="yellow"/>
          <w:lang w:eastAsia="zh-CN" w:bidi="bn-BD"/>
        </w:rPr>
      </w:pPr>
    </w:p>
    <w:p w14:paraId="7B5D091E" w14:textId="77777777" w:rsidR="00F30658" w:rsidRPr="001A6456" w:rsidRDefault="00F30658" w:rsidP="00F30658">
      <w:pPr>
        <w:pStyle w:val="Heading2"/>
      </w:pPr>
      <w:bookmarkStart w:id="193" w:name="_Toc55203765"/>
      <w:bookmarkStart w:id="194" w:name="_Toc101259644"/>
      <w:r w:rsidRPr="001A6456">
        <w:t>Smart Watch</w:t>
      </w:r>
      <w:bookmarkEnd w:id="193"/>
      <w:bookmarkEnd w:id="194"/>
    </w:p>
    <w:p w14:paraId="3B33B1F8" w14:textId="77777777" w:rsidR="00F30658" w:rsidRPr="001A6456" w:rsidRDefault="00F30658" w:rsidP="00F30658">
      <w:pPr>
        <w:pStyle w:val="NormalParagraph"/>
        <w:rPr>
          <w:lang w:eastAsia="en-US" w:bidi="bn-BD"/>
        </w:rPr>
      </w:pPr>
      <w:r w:rsidRPr="001A6456">
        <w:rPr>
          <w:lang w:eastAsia="en-US" w:bidi="bn-BD"/>
        </w:rPr>
        <w:t>Various add-on functions were created but here this section remains focus on IoT communication based service experiences.</w:t>
      </w:r>
    </w:p>
    <w:p w14:paraId="493F4A7D" w14:textId="77777777" w:rsidR="00F30658" w:rsidRPr="001A6456" w:rsidRDefault="00F30658" w:rsidP="00F30658">
      <w:pPr>
        <w:pStyle w:val="Heading3"/>
      </w:pPr>
      <w:bookmarkStart w:id="195" w:name="_Toc51255640"/>
      <w:bookmarkStart w:id="196" w:name="_Toc55203766"/>
      <w:bookmarkStart w:id="197" w:name="_Toc101259645"/>
      <w:r w:rsidRPr="001A6456">
        <w:t>Kid’s Smart Watch</w:t>
      </w:r>
      <w:bookmarkEnd w:id="195"/>
      <w:bookmarkEnd w:id="196"/>
      <w:bookmarkEnd w:id="197"/>
    </w:p>
    <w:p w14:paraId="1C197D9F" w14:textId="77777777" w:rsidR="00F30658" w:rsidRPr="001A6456" w:rsidRDefault="00F30658" w:rsidP="00F30658">
      <w:pPr>
        <w:pStyle w:val="Heading4"/>
      </w:pPr>
      <w:bookmarkStart w:id="198" w:name="_Toc51255641"/>
      <w:r w:rsidRPr="001A6456">
        <w:t>Service Procedure</w:t>
      </w:r>
      <w:bookmarkEnd w:id="198"/>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2410"/>
        <w:gridCol w:w="2693"/>
        <w:gridCol w:w="2268"/>
      </w:tblGrid>
      <w:tr w:rsidR="00F30658" w:rsidRPr="001A6456" w14:paraId="6BF6924D" w14:textId="77777777" w:rsidTr="00A53C67">
        <w:trPr>
          <w:cantSplit/>
          <w:tblHeader/>
        </w:trPr>
        <w:tc>
          <w:tcPr>
            <w:tcW w:w="1838" w:type="dxa"/>
            <w:shd w:val="clear" w:color="auto" w:fill="DE002B"/>
            <w:tcMar>
              <w:top w:w="0" w:type="dxa"/>
              <w:left w:w="108" w:type="dxa"/>
              <w:bottom w:w="0" w:type="dxa"/>
              <w:right w:w="108" w:type="dxa"/>
            </w:tcMar>
          </w:tcPr>
          <w:p w14:paraId="18F4F8EF" w14:textId="77777777" w:rsidR="00F30658" w:rsidRPr="001A6456" w:rsidRDefault="00F30658" w:rsidP="00A53C67">
            <w:pPr>
              <w:keepNext/>
              <w:spacing w:before="60" w:line="276" w:lineRule="auto"/>
              <w:jc w:val="left"/>
              <w:rPr>
                <w:rFonts w:cs="Arial"/>
                <w:b/>
                <w:bCs/>
                <w:color w:val="FFFFFF"/>
                <w:szCs w:val="22"/>
                <w:lang w:eastAsia="en-GB" w:bidi="ar-SA"/>
              </w:rPr>
            </w:pPr>
            <w:r w:rsidRPr="001A6456">
              <w:rPr>
                <w:rFonts w:cs="Arial"/>
                <w:b/>
                <w:bCs/>
                <w:color w:val="FFFFFF"/>
                <w:szCs w:val="22"/>
                <w:lang w:eastAsia="en-GB" w:bidi="ar-SA"/>
              </w:rPr>
              <w:t>TC Number</w:t>
            </w:r>
          </w:p>
        </w:tc>
        <w:tc>
          <w:tcPr>
            <w:tcW w:w="2410" w:type="dxa"/>
            <w:shd w:val="clear" w:color="auto" w:fill="DE002B"/>
          </w:tcPr>
          <w:p w14:paraId="08FE96D5" w14:textId="77777777" w:rsidR="00F30658" w:rsidRPr="001A6456" w:rsidRDefault="00F30658" w:rsidP="00A53C67">
            <w:pPr>
              <w:keepNext/>
              <w:spacing w:before="60" w:line="276" w:lineRule="auto"/>
              <w:jc w:val="left"/>
              <w:rPr>
                <w:rFonts w:cs="Arial"/>
                <w:b/>
                <w:color w:val="FFFFFF"/>
                <w:szCs w:val="22"/>
                <w:lang w:eastAsia="en-GB" w:bidi="ar-SA"/>
              </w:rPr>
            </w:pPr>
            <w:r w:rsidRPr="001A6456">
              <w:rPr>
                <w:rFonts w:cs="Arial"/>
                <w:b/>
                <w:bCs/>
                <w:color w:val="FFFFFF"/>
                <w:szCs w:val="22"/>
                <w:lang w:eastAsia="en-GB" w:bidi="ar-SA"/>
              </w:rPr>
              <w:t>Requirement ID</w:t>
            </w:r>
          </w:p>
        </w:tc>
        <w:tc>
          <w:tcPr>
            <w:tcW w:w="2693" w:type="dxa"/>
            <w:shd w:val="clear" w:color="auto" w:fill="DE002B"/>
          </w:tcPr>
          <w:p w14:paraId="29ED3116" w14:textId="77777777" w:rsidR="00F30658" w:rsidRPr="001A6456" w:rsidRDefault="00F30658" w:rsidP="00A53C67">
            <w:pPr>
              <w:keepNext/>
              <w:spacing w:before="60" w:line="276" w:lineRule="auto"/>
              <w:jc w:val="left"/>
              <w:rPr>
                <w:rFonts w:cs="Arial"/>
                <w:b/>
                <w:color w:val="FFFFFF"/>
                <w:szCs w:val="22"/>
                <w:lang w:eastAsia="en-GB" w:bidi="ar-SA"/>
              </w:rPr>
            </w:pPr>
            <w:r w:rsidRPr="001A6456">
              <w:rPr>
                <w:rFonts w:cs="Arial"/>
                <w:b/>
                <w:color w:val="FFFFFF"/>
                <w:szCs w:val="22"/>
                <w:lang w:eastAsia="en-GB" w:bidi="ar-SA"/>
              </w:rPr>
              <w:t>Test Cases</w:t>
            </w:r>
          </w:p>
        </w:tc>
        <w:tc>
          <w:tcPr>
            <w:tcW w:w="2268" w:type="dxa"/>
            <w:shd w:val="clear" w:color="auto" w:fill="DE002B"/>
          </w:tcPr>
          <w:p w14:paraId="0B80EC51" w14:textId="77777777" w:rsidR="00F30658" w:rsidRPr="001A6456" w:rsidRDefault="00F30658" w:rsidP="00A53C67">
            <w:pPr>
              <w:keepNext/>
              <w:spacing w:before="60" w:line="276" w:lineRule="auto"/>
              <w:jc w:val="left"/>
              <w:rPr>
                <w:rFonts w:cs="Arial"/>
                <w:b/>
                <w:color w:val="FFFFFF"/>
                <w:szCs w:val="22"/>
                <w:lang w:eastAsia="en-GB" w:bidi="ar-SA"/>
              </w:rPr>
            </w:pPr>
            <w:r w:rsidRPr="001A6456">
              <w:rPr>
                <w:rFonts w:cs="Arial"/>
                <w:b/>
                <w:color w:val="FFFFFF"/>
                <w:szCs w:val="22"/>
                <w:lang w:eastAsia="en-GB" w:bidi="ar-SA"/>
              </w:rPr>
              <w:t>Comments</w:t>
            </w:r>
          </w:p>
        </w:tc>
      </w:tr>
      <w:tr w:rsidR="00F30658" w:rsidRPr="001A6456" w14:paraId="16328BE8" w14:textId="77777777" w:rsidTr="00A53C67">
        <w:trPr>
          <w:trHeight w:val="193"/>
        </w:trPr>
        <w:tc>
          <w:tcPr>
            <w:tcW w:w="1838" w:type="dxa"/>
            <w:shd w:val="clear" w:color="auto" w:fill="auto"/>
            <w:tcMar>
              <w:top w:w="0" w:type="dxa"/>
              <w:left w:w="108" w:type="dxa"/>
              <w:bottom w:w="0" w:type="dxa"/>
              <w:right w:w="108" w:type="dxa"/>
            </w:tcMar>
            <w:vAlign w:val="center"/>
          </w:tcPr>
          <w:p w14:paraId="6D577A9F" w14:textId="77777777" w:rsidR="00F30658" w:rsidRPr="001A6456" w:rsidRDefault="00F30658" w:rsidP="00A53C67">
            <w:pPr>
              <w:spacing w:before="40" w:after="40" w:line="276" w:lineRule="auto"/>
              <w:jc w:val="left"/>
              <w:rPr>
                <w:rFonts w:cs="Arial"/>
                <w:sz w:val="20"/>
                <w:lang w:val="en-US" w:eastAsia="en-GB" w:bidi="ar-SA"/>
              </w:rPr>
            </w:pPr>
            <w:r w:rsidRPr="001A6456">
              <w:rPr>
                <w:rFonts w:cs="Arial"/>
                <w:sz w:val="20"/>
                <w:lang w:val="en-US" w:eastAsia="en-GB" w:bidi="ar-SA"/>
              </w:rPr>
              <w:t>TC_4.5.1.1_1</w:t>
            </w:r>
          </w:p>
        </w:tc>
        <w:tc>
          <w:tcPr>
            <w:tcW w:w="2410" w:type="dxa"/>
            <w:vAlign w:val="center"/>
          </w:tcPr>
          <w:p w14:paraId="50082045" w14:textId="77777777" w:rsidR="00F30658" w:rsidRPr="001A6456" w:rsidRDefault="00F30658" w:rsidP="00A53C67">
            <w:pPr>
              <w:spacing w:before="40" w:after="40" w:line="276" w:lineRule="auto"/>
              <w:jc w:val="left"/>
              <w:rPr>
                <w:rFonts w:cs="Arial"/>
                <w:sz w:val="20"/>
                <w:lang w:val="en-US" w:eastAsia="de-DE" w:bidi="ar-SA"/>
              </w:rPr>
            </w:pPr>
            <w:r w:rsidRPr="001A6456">
              <w:rPr>
                <w:rFonts w:cs="Arial"/>
                <w:sz w:val="20"/>
                <w:lang w:val="en-US" w:eastAsia="de-DE" w:bidi="ar-SA"/>
              </w:rPr>
              <w:t>TS</w:t>
            </w:r>
            <w:r w:rsidRPr="001A6456">
              <w:rPr>
                <w:rFonts w:cs="Arial"/>
                <w:sz w:val="20"/>
                <w:lang w:val="en-US" w:eastAsia="en-GB" w:bidi="ar-SA"/>
              </w:rPr>
              <w:t>50</w:t>
            </w:r>
            <w:r w:rsidRPr="001A6456">
              <w:rPr>
                <w:rFonts w:cs="Arial"/>
                <w:sz w:val="20"/>
                <w:lang w:val="en-US" w:eastAsia="de-DE" w:bidi="ar-SA"/>
              </w:rPr>
              <w:t>_2.</w:t>
            </w:r>
            <w:r w:rsidRPr="001A6456">
              <w:rPr>
                <w:rFonts w:eastAsiaTheme="minorEastAsia" w:cs="Arial" w:hint="eastAsia"/>
                <w:sz w:val="20"/>
                <w:lang w:val="en-US" w:bidi="ar-SA"/>
              </w:rPr>
              <w:t>6</w:t>
            </w:r>
            <w:r w:rsidRPr="001A6456">
              <w:rPr>
                <w:rFonts w:cs="Arial"/>
                <w:sz w:val="20"/>
                <w:lang w:val="en-US" w:eastAsia="en-GB" w:bidi="ar-SA"/>
              </w:rPr>
              <w:t>.2</w:t>
            </w:r>
            <w:r w:rsidRPr="001A6456">
              <w:rPr>
                <w:rFonts w:eastAsiaTheme="minorEastAsia" w:cs="Arial" w:hint="eastAsia"/>
                <w:sz w:val="20"/>
                <w:lang w:val="en-US" w:bidi="ar-SA"/>
              </w:rPr>
              <w:t>.1</w:t>
            </w:r>
            <w:r w:rsidRPr="001A6456">
              <w:rPr>
                <w:rFonts w:cs="Arial"/>
                <w:sz w:val="20"/>
                <w:lang w:val="en-US" w:eastAsia="de-DE" w:bidi="ar-SA"/>
              </w:rPr>
              <w:t>_REQ_1</w:t>
            </w:r>
          </w:p>
        </w:tc>
        <w:tc>
          <w:tcPr>
            <w:tcW w:w="2693" w:type="dxa"/>
            <w:vAlign w:val="center"/>
          </w:tcPr>
          <w:p w14:paraId="62CAD04E" w14:textId="77777777" w:rsidR="00F30658" w:rsidRPr="001A6456" w:rsidRDefault="00F30658" w:rsidP="00A53C67">
            <w:pPr>
              <w:spacing w:before="40" w:after="40" w:line="276" w:lineRule="auto"/>
              <w:jc w:val="left"/>
              <w:rPr>
                <w:rFonts w:cs="Arial"/>
                <w:sz w:val="20"/>
                <w:lang w:val="en-US" w:eastAsia="de-DE" w:bidi="ar-SA"/>
              </w:rPr>
            </w:pPr>
            <w:r w:rsidRPr="001A6456">
              <w:rPr>
                <w:rFonts w:cs="Arial"/>
                <w:sz w:val="20"/>
                <w:lang w:val="en-US" w:eastAsia="de-DE" w:bidi="ar-SA"/>
              </w:rPr>
              <w:t>Please refer to 3.1.1</w:t>
            </w:r>
          </w:p>
        </w:tc>
        <w:tc>
          <w:tcPr>
            <w:tcW w:w="2268" w:type="dxa"/>
            <w:vAlign w:val="center"/>
          </w:tcPr>
          <w:p w14:paraId="19A626FE" w14:textId="77777777" w:rsidR="00F30658" w:rsidRPr="001A6456" w:rsidRDefault="00F30658" w:rsidP="00A53C67">
            <w:pPr>
              <w:spacing w:before="40" w:after="40" w:line="276" w:lineRule="auto"/>
              <w:jc w:val="left"/>
              <w:rPr>
                <w:rFonts w:cs="Arial"/>
                <w:sz w:val="20"/>
                <w:lang w:val="en-US" w:eastAsia="de-DE" w:bidi="ar-SA"/>
              </w:rPr>
            </w:pPr>
            <w:r w:rsidRPr="001A6456">
              <w:rPr>
                <w:rFonts w:cs="Arial"/>
                <w:sz w:val="20"/>
                <w:lang w:val="en-US" w:eastAsia="de-DE" w:bidi="ar-SA"/>
              </w:rPr>
              <w:t>Attach and registration</w:t>
            </w:r>
          </w:p>
        </w:tc>
      </w:tr>
      <w:tr w:rsidR="00F30658" w:rsidRPr="001A6456" w14:paraId="4E9340CB" w14:textId="77777777" w:rsidTr="00A53C67">
        <w:trPr>
          <w:trHeight w:val="267"/>
        </w:trPr>
        <w:tc>
          <w:tcPr>
            <w:tcW w:w="1838" w:type="dxa"/>
            <w:shd w:val="clear" w:color="auto" w:fill="auto"/>
            <w:tcMar>
              <w:top w:w="0" w:type="dxa"/>
              <w:left w:w="108" w:type="dxa"/>
              <w:bottom w:w="0" w:type="dxa"/>
              <w:right w:w="108" w:type="dxa"/>
            </w:tcMar>
            <w:vAlign w:val="center"/>
          </w:tcPr>
          <w:p w14:paraId="2C2E0E83" w14:textId="77777777" w:rsidR="00F30658" w:rsidRPr="001A6456" w:rsidRDefault="00F30658" w:rsidP="00A53C67">
            <w:pPr>
              <w:spacing w:before="40" w:after="40" w:line="276" w:lineRule="auto"/>
              <w:jc w:val="left"/>
              <w:rPr>
                <w:rFonts w:eastAsiaTheme="minorEastAsia" w:cs="Arial"/>
                <w:sz w:val="20"/>
                <w:lang w:val="en-US" w:bidi="ar-SA"/>
              </w:rPr>
            </w:pPr>
            <w:r w:rsidRPr="001A6456">
              <w:rPr>
                <w:rFonts w:cs="Arial"/>
                <w:sz w:val="20"/>
                <w:lang w:val="en-US" w:eastAsia="en-GB" w:bidi="ar-SA"/>
              </w:rPr>
              <w:t>TC_4.5.1.1_2</w:t>
            </w:r>
          </w:p>
        </w:tc>
        <w:tc>
          <w:tcPr>
            <w:tcW w:w="2410" w:type="dxa"/>
            <w:vAlign w:val="center"/>
          </w:tcPr>
          <w:p w14:paraId="7DEF7926" w14:textId="77777777" w:rsidR="00F30658" w:rsidRPr="001A6456" w:rsidRDefault="00F30658" w:rsidP="00A53C67">
            <w:pPr>
              <w:spacing w:before="40" w:after="40" w:line="276" w:lineRule="auto"/>
              <w:jc w:val="left"/>
              <w:rPr>
                <w:rFonts w:eastAsiaTheme="minorEastAsia" w:cs="Arial"/>
                <w:sz w:val="20"/>
                <w:lang w:val="en-US" w:bidi="ar-SA"/>
              </w:rPr>
            </w:pPr>
            <w:r w:rsidRPr="001A6456">
              <w:rPr>
                <w:rFonts w:cs="Arial"/>
                <w:sz w:val="20"/>
                <w:lang w:val="en-US" w:eastAsia="de-DE" w:bidi="ar-SA"/>
              </w:rPr>
              <w:t>TS50_2.6.2</w:t>
            </w:r>
            <w:r w:rsidRPr="001A6456">
              <w:rPr>
                <w:rFonts w:eastAsiaTheme="minorEastAsia" w:cs="Arial" w:hint="eastAsia"/>
                <w:sz w:val="20"/>
                <w:lang w:val="en-US" w:bidi="ar-SA"/>
              </w:rPr>
              <w:t>.1</w:t>
            </w:r>
            <w:r w:rsidRPr="001A6456">
              <w:rPr>
                <w:rFonts w:cs="Arial"/>
                <w:sz w:val="20"/>
                <w:lang w:val="en-US" w:eastAsia="de-DE" w:bidi="ar-SA"/>
              </w:rPr>
              <w:t>_REQ_</w:t>
            </w:r>
            <w:r w:rsidRPr="001A6456">
              <w:rPr>
                <w:rFonts w:eastAsiaTheme="minorEastAsia" w:cs="Arial" w:hint="eastAsia"/>
                <w:sz w:val="20"/>
                <w:lang w:val="en-US" w:bidi="ar-SA"/>
              </w:rPr>
              <w:t>5</w:t>
            </w:r>
          </w:p>
        </w:tc>
        <w:tc>
          <w:tcPr>
            <w:tcW w:w="2693" w:type="dxa"/>
            <w:vAlign w:val="center"/>
          </w:tcPr>
          <w:p w14:paraId="6707A488" w14:textId="77777777" w:rsidR="00F30658" w:rsidRPr="001A6456" w:rsidRDefault="00F30658" w:rsidP="00A53C67">
            <w:pPr>
              <w:spacing w:before="40" w:after="40" w:line="276" w:lineRule="auto"/>
              <w:jc w:val="left"/>
              <w:rPr>
                <w:rFonts w:eastAsiaTheme="minorEastAsia" w:cs="Arial"/>
                <w:sz w:val="20"/>
                <w:lang w:val="en-US" w:bidi="ar-SA"/>
              </w:rPr>
            </w:pPr>
            <w:r w:rsidRPr="001A6456">
              <w:rPr>
                <w:rFonts w:eastAsiaTheme="minorEastAsia" w:cs="Arial"/>
                <w:sz w:val="20"/>
                <w:lang w:val="en-US" w:bidi="ar-SA"/>
              </w:rPr>
              <w:t>Please refer to 3.1.</w:t>
            </w:r>
            <w:r>
              <w:rPr>
                <w:rFonts w:eastAsiaTheme="minorEastAsia" w:cs="Arial" w:hint="eastAsia"/>
                <w:sz w:val="20"/>
                <w:lang w:val="en-US" w:bidi="ar-SA"/>
              </w:rPr>
              <w:t>6</w:t>
            </w:r>
          </w:p>
        </w:tc>
        <w:tc>
          <w:tcPr>
            <w:tcW w:w="2268" w:type="dxa"/>
            <w:vAlign w:val="center"/>
          </w:tcPr>
          <w:p w14:paraId="2B3FEDD1" w14:textId="77777777" w:rsidR="00F30658" w:rsidRPr="001A6456" w:rsidRDefault="00F30658" w:rsidP="00A53C67">
            <w:pPr>
              <w:spacing w:before="40" w:after="40" w:line="276" w:lineRule="auto"/>
              <w:jc w:val="left"/>
              <w:rPr>
                <w:rFonts w:eastAsiaTheme="minorEastAsia" w:cs="Arial"/>
                <w:sz w:val="20"/>
                <w:lang w:val="en-US" w:bidi="ar-SA"/>
              </w:rPr>
            </w:pPr>
            <w:r w:rsidRPr="001A6456">
              <w:rPr>
                <w:rFonts w:eastAsiaTheme="minorEastAsia" w:cs="Arial"/>
                <w:sz w:val="20"/>
                <w:lang w:val="en-US" w:bidi="ar-SA"/>
              </w:rPr>
              <w:t>Data synchronization</w:t>
            </w:r>
          </w:p>
        </w:tc>
      </w:tr>
      <w:tr w:rsidR="00F30658" w:rsidRPr="001A6456" w14:paraId="49B12CB7" w14:textId="77777777" w:rsidTr="00A53C67">
        <w:trPr>
          <w:trHeight w:val="185"/>
        </w:trPr>
        <w:tc>
          <w:tcPr>
            <w:tcW w:w="1838" w:type="dxa"/>
            <w:shd w:val="clear" w:color="auto" w:fill="auto"/>
            <w:tcMar>
              <w:top w:w="0" w:type="dxa"/>
              <w:left w:w="108" w:type="dxa"/>
              <w:bottom w:w="0" w:type="dxa"/>
              <w:right w:w="108" w:type="dxa"/>
            </w:tcMar>
            <w:vAlign w:val="center"/>
          </w:tcPr>
          <w:p w14:paraId="02298BBC" w14:textId="77777777" w:rsidR="00F30658" w:rsidRPr="001A6456" w:rsidRDefault="00F30658" w:rsidP="00A53C67">
            <w:pPr>
              <w:spacing w:before="40" w:after="40" w:line="276" w:lineRule="auto"/>
              <w:jc w:val="left"/>
              <w:rPr>
                <w:rFonts w:eastAsiaTheme="minorEastAsia" w:cs="Arial"/>
                <w:sz w:val="20"/>
                <w:lang w:val="en-US" w:bidi="ar-SA"/>
              </w:rPr>
            </w:pPr>
            <w:r w:rsidRPr="001A6456">
              <w:rPr>
                <w:rFonts w:cs="Arial"/>
                <w:sz w:val="20"/>
                <w:lang w:val="en-US" w:eastAsia="en-GB" w:bidi="ar-SA"/>
              </w:rPr>
              <w:t>TC_4.5.1.1_3</w:t>
            </w:r>
          </w:p>
        </w:tc>
        <w:tc>
          <w:tcPr>
            <w:tcW w:w="2410" w:type="dxa"/>
            <w:vAlign w:val="center"/>
          </w:tcPr>
          <w:p w14:paraId="0EE25290" w14:textId="77777777" w:rsidR="00F30658" w:rsidRPr="001A6456" w:rsidRDefault="00F30658" w:rsidP="00A53C67">
            <w:pPr>
              <w:spacing w:before="40" w:after="40" w:line="276" w:lineRule="auto"/>
              <w:jc w:val="left"/>
              <w:rPr>
                <w:rFonts w:cs="Arial"/>
                <w:sz w:val="20"/>
                <w:lang w:val="en-US" w:eastAsia="de-DE" w:bidi="ar-SA"/>
              </w:rPr>
            </w:pPr>
            <w:r w:rsidRPr="001A6456">
              <w:rPr>
                <w:rFonts w:cs="Arial"/>
                <w:sz w:val="20"/>
                <w:lang w:val="en-US" w:eastAsia="de-DE" w:bidi="ar-SA"/>
              </w:rPr>
              <w:t>TS50_2.</w:t>
            </w:r>
            <w:r w:rsidRPr="001A6456">
              <w:rPr>
                <w:rFonts w:eastAsiaTheme="minorEastAsia" w:cs="Arial" w:hint="eastAsia"/>
                <w:sz w:val="20"/>
                <w:lang w:val="en-US" w:bidi="ar-SA"/>
              </w:rPr>
              <w:t>6</w:t>
            </w:r>
            <w:r w:rsidRPr="001A6456">
              <w:rPr>
                <w:rFonts w:cs="Arial"/>
                <w:sz w:val="20"/>
                <w:lang w:val="en-US" w:eastAsia="de-DE" w:bidi="ar-SA"/>
              </w:rPr>
              <w:t>.2.</w:t>
            </w:r>
            <w:r w:rsidRPr="001A6456">
              <w:rPr>
                <w:rFonts w:eastAsiaTheme="minorEastAsia" w:cs="Arial" w:hint="eastAsia"/>
                <w:sz w:val="20"/>
                <w:lang w:val="en-US" w:bidi="ar-SA"/>
              </w:rPr>
              <w:t>1</w:t>
            </w:r>
            <w:r w:rsidRPr="001A6456">
              <w:rPr>
                <w:rFonts w:cs="Arial"/>
                <w:sz w:val="20"/>
                <w:lang w:val="en-US" w:eastAsia="de-DE" w:bidi="ar-SA"/>
              </w:rPr>
              <w:t>_REQ_6</w:t>
            </w:r>
          </w:p>
        </w:tc>
        <w:tc>
          <w:tcPr>
            <w:tcW w:w="2693" w:type="dxa"/>
            <w:vAlign w:val="center"/>
          </w:tcPr>
          <w:p w14:paraId="1B8618B0" w14:textId="77777777" w:rsidR="00F30658" w:rsidRPr="0064106A" w:rsidRDefault="00F30658" w:rsidP="00A53C67">
            <w:pPr>
              <w:spacing w:before="40" w:after="40" w:line="276" w:lineRule="auto"/>
              <w:jc w:val="left"/>
              <w:rPr>
                <w:rFonts w:eastAsiaTheme="minorEastAsia" w:cs="Arial"/>
                <w:sz w:val="20"/>
                <w:lang w:val="en-US" w:bidi="ar-SA"/>
              </w:rPr>
            </w:pPr>
            <w:r w:rsidRPr="001A6456">
              <w:rPr>
                <w:rFonts w:cs="Arial"/>
                <w:sz w:val="20"/>
                <w:lang w:val="en-US" w:eastAsia="de-DE" w:bidi="ar-SA"/>
              </w:rPr>
              <w:t>Please refer to 3.1.</w:t>
            </w:r>
            <w:r>
              <w:rPr>
                <w:rFonts w:eastAsiaTheme="minorEastAsia" w:cs="Arial" w:hint="eastAsia"/>
                <w:sz w:val="20"/>
                <w:lang w:val="en-US" w:bidi="ar-SA"/>
              </w:rPr>
              <w:t>7</w:t>
            </w:r>
          </w:p>
        </w:tc>
        <w:tc>
          <w:tcPr>
            <w:tcW w:w="2268" w:type="dxa"/>
            <w:vAlign w:val="center"/>
          </w:tcPr>
          <w:p w14:paraId="026DCF2A" w14:textId="77777777" w:rsidR="00F30658" w:rsidRPr="001A6456" w:rsidRDefault="00F30658" w:rsidP="00A53C67">
            <w:pPr>
              <w:spacing w:before="40" w:after="40" w:line="276" w:lineRule="auto"/>
              <w:jc w:val="left"/>
              <w:rPr>
                <w:rFonts w:cs="Arial"/>
                <w:sz w:val="20"/>
                <w:lang w:val="en-US" w:eastAsia="de-DE" w:bidi="ar-SA"/>
              </w:rPr>
            </w:pPr>
            <w:r w:rsidRPr="001A6456">
              <w:rPr>
                <w:rFonts w:cs="Arial"/>
                <w:sz w:val="20"/>
                <w:lang w:val="en-US" w:eastAsia="de-DE" w:bidi="ar-SA"/>
              </w:rPr>
              <w:t>Generic voice communication</w:t>
            </w:r>
          </w:p>
        </w:tc>
      </w:tr>
      <w:tr w:rsidR="00F30658" w:rsidRPr="001A6456" w14:paraId="4275BB92" w14:textId="77777777" w:rsidTr="00A53C67">
        <w:trPr>
          <w:trHeight w:val="123"/>
        </w:trPr>
        <w:tc>
          <w:tcPr>
            <w:tcW w:w="1838" w:type="dxa"/>
            <w:shd w:val="clear" w:color="auto" w:fill="auto"/>
            <w:tcMar>
              <w:top w:w="0" w:type="dxa"/>
              <w:left w:w="108" w:type="dxa"/>
              <w:bottom w:w="0" w:type="dxa"/>
              <w:right w:w="108" w:type="dxa"/>
            </w:tcMar>
            <w:vAlign w:val="center"/>
          </w:tcPr>
          <w:p w14:paraId="2D0D33A3" w14:textId="77777777" w:rsidR="00F30658" w:rsidRPr="001A6456" w:rsidRDefault="00F30658" w:rsidP="00A53C67">
            <w:pPr>
              <w:spacing w:before="40" w:after="40" w:line="276" w:lineRule="auto"/>
              <w:jc w:val="left"/>
              <w:rPr>
                <w:rFonts w:cs="Arial"/>
                <w:sz w:val="20"/>
                <w:lang w:val="en-US" w:eastAsia="de-DE" w:bidi="ar-SA"/>
              </w:rPr>
            </w:pPr>
            <w:r w:rsidRPr="001A6456">
              <w:rPr>
                <w:rFonts w:cs="Arial"/>
                <w:sz w:val="20"/>
                <w:lang w:val="en-US" w:eastAsia="en-GB" w:bidi="ar-SA"/>
              </w:rPr>
              <w:t>TC_4.5.1.1_4</w:t>
            </w:r>
          </w:p>
        </w:tc>
        <w:tc>
          <w:tcPr>
            <w:tcW w:w="2410" w:type="dxa"/>
            <w:vAlign w:val="center"/>
          </w:tcPr>
          <w:p w14:paraId="6E82C5CF" w14:textId="77777777" w:rsidR="00F30658" w:rsidRPr="001A6456" w:rsidRDefault="00F30658" w:rsidP="00A53C67">
            <w:pPr>
              <w:spacing w:before="40" w:after="40" w:line="276" w:lineRule="auto"/>
              <w:jc w:val="left"/>
              <w:rPr>
                <w:rFonts w:cs="Arial"/>
                <w:sz w:val="20"/>
                <w:lang w:val="en-US" w:eastAsia="de-DE" w:bidi="ar-SA"/>
              </w:rPr>
            </w:pPr>
            <w:r w:rsidRPr="001A6456">
              <w:rPr>
                <w:rFonts w:cs="Arial"/>
                <w:sz w:val="20"/>
                <w:lang w:val="en-US" w:eastAsia="de-DE" w:bidi="ar-SA"/>
              </w:rPr>
              <w:t>TS50_2.</w:t>
            </w:r>
            <w:r w:rsidRPr="001A6456">
              <w:rPr>
                <w:rFonts w:eastAsiaTheme="minorEastAsia" w:cs="Arial" w:hint="eastAsia"/>
                <w:sz w:val="20"/>
                <w:lang w:val="en-US" w:bidi="ar-SA"/>
              </w:rPr>
              <w:t>6</w:t>
            </w:r>
            <w:r w:rsidRPr="001A6456">
              <w:rPr>
                <w:rFonts w:cs="Arial"/>
                <w:sz w:val="20"/>
                <w:lang w:val="en-US" w:eastAsia="de-DE" w:bidi="ar-SA"/>
              </w:rPr>
              <w:t>.2.</w:t>
            </w:r>
            <w:r w:rsidRPr="001A6456">
              <w:rPr>
                <w:rFonts w:eastAsiaTheme="minorEastAsia" w:cs="Arial" w:hint="eastAsia"/>
                <w:sz w:val="20"/>
                <w:lang w:val="en-US" w:bidi="ar-SA"/>
              </w:rPr>
              <w:t>1</w:t>
            </w:r>
            <w:r w:rsidRPr="001A6456">
              <w:rPr>
                <w:rFonts w:cs="Arial"/>
                <w:sz w:val="20"/>
                <w:lang w:val="en-US" w:eastAsia="de-DE" w:bidi="ar-SA"/>
              </w:rPr>
              <w:t>_REQ_7</w:t>
            </w:r>
          </w:p>
        </w:tc>
        <w:tc>
          <w:tcPr>
            <w:tcW w:w="2693" w:type="dxa"/>
            <w:vAlign w:val="center"/>
          </w:tcPr>
          <w:p w14:paraId="29EB8EFC" w14:textId="77777777" w:rsidR="00F30658" w:rsidRPr="0064106A" w:rsidRDefault="00F30658" w:rsidP="00A53C67">
            <w:pPr>
              <w:spacing w:before="40" w:after="40" w:line="276" w:lineRule="auto"/>
              <w:jc w:val="left"/>
              <w:rPr>
                <w:rFonts w:eastAsiaTheme="minorEastAsia" w:cs="Arial"/>
                <w:sz w:val="20"/>
                <w:lang w:val="en-US" w:bidi="ar-SA"/>
              </w:rPr>
            </w:pPr>
            <w:r w:rsidRPr="001A6456">
              <w:rPr>
                <w:rFonts w:cs="Arial"/>
                <w:sz w:val="20"/>
                <w:lang w:val="en-US" w:eastAsia="de-DE" w:bidi="ar-SA"/>
              </w:rPr>
              <w:t>Please refer to 3.1.</w:t>
            </w:r>
            <w:r>
              <w:rPr>
                <w:rFonts w:eastAsiaTheme="minorEastAsia" w:cs="Arial" w:hint="eastAsia"/>
                <w:sz w:val="20"/>
                <w:lang w:val="en-US" w:bidi="ar-SA"/>
              </w:rPr>
              <w:t>8</w:t>
            </w:r>
          </w:p>
        </w:tc>
        <w:tc>
          <w:tcPr>
            <w:tcW w:w="2268" w:type="dxa"/>
            <w:vAlign w:val="center"/>
          </w:tcPr>
          <w:p w14:paraId="4CD92BE5" w14:textId="77777777" w:rsidR="00F30658" w:rsidRPr="001A6456" w:rsidRDefault="00F30658" w:rsidP="00A53C67">
            <w:pPr>
              <w:spacing w:before="40" w:after="40" w:line="276" w:lineRule="auto"/>
              <w:jc w:val="left"/>
              <w:rPr>
                <w:rFonts w:cs="Arial"/>
                <w:sz w:val="20"/>
                <w:lang w:val="en-US" w:eastAsia="de-DE" w:bidi="ar-SA"/>
              </w:rPr>
            </w:pPr>
            <w:r w:rsidRPr="001A6456">
              <w:rPr>
                <w:rFonts w:cs="Arial"/>
                <w:sz w:val="20"/>
                <w:lang w:val="en-US" w:eastAsia="de-DE" w:bidi="ar-SA"/>
              </w:rPr>
              <w:t>Generic SMS</w:t>
            </w:r>
          </w:p>
        </w:tc>
      </w:tr>
      <w:tr w:rsidR="00F30658" w:rsidRPr="001A6456" w14:paraId="291D6D78" w14:textId="77777777" w:rsidTr="00A53C67">
        <w:trPr>
          <w:trHeight w:val="203"/>
        </w:trPr>
        <w:tc>
          <w:tcPr>
            <w:tcW w:w="1838" w:type="dxa"/>
            <w:shd w:val="clear" w:color="auto" w:fill="auto"/>
            <w:tcMar>
              <w:top w:w="0" w:type="dxa"/>
              <w:left w:w="108" w:type="dxa"/>
              <w:bottom w:w="0" w:type="dxa"/>
              <w:right w:w="108" w:type="dxa"/>
            </w:tcMar>
            <w:vAlign w:val="center"/>
          </w:tcPr>
          <w:p w14:paraId="39A99F8A" w14:textId="77777777" w:rsidR="00F30658" w:rsidRPr="001A6456" w:rsidRDefault="00F30658" w:rsidP="00A53C67">
            <w:pPr>
              <w:spacing w:before="40" w:after="40" w:line="276" w:lineRule="auto"/>
              <w:jc w:val="left"/>
              <w:rPr>
                <w:rFonts w:eastAsiaTheme="minorEastAsia" w:cs="Arial"/>
                <w:sz w:val="20"/>
                <w:lang w:val="en-US" w:bidi="ar-SA"/>
              </w:rPr>
            </w:pPr>
            <w:r w:rsidRPr="001A6456">
              <w:rPr>
                <w:rFonts w:cs="Arial"/>
                <w:sz w:val="20"/>
                <w:lang w:val="en-US" w:eastAsia="en-GB" w:bidi="ar-SA"/>
              </w:rPr>
              <w:t>TC_4.5.1.1_5</w:t>
            </w:r>
          </w:p>
        </w:tc>
        <w:tc>
          <w:tcPr>
            <w:tcW w:w="2410" w:type="dxa"/>
            <w:vAlign w:val="center"/>
          </w:tcPr>
          <w:p w14:paraId="3B5A4042" w14:textId="77777777" w:rsidR="00F30658" w:rsidRPr="001A6456" w:rsidRDefault="00F30658" w:rsidP="00A53C67">
            <w:pPr>
              <w:spacing w:before="40" w:after="40" w:line="276" w:lineRule="auto"/>
              <w:jc w:val="left"/>
              <w:rPr>
                <w:rFonts w:eastAsiaTheme="minorEastAsia" w:cs="Arial"/>
                <w:sz w:val="20"/>
                <w:lang w:val="en-US" w:bidi="ar-SA"/>
              </w:rPr>
            </w:pPr>
            <w:r w:rsidRPr="001A6456">
              <w:rPr>
                <w:rFonts w:cs="Arial"/>
                <w:sz w:val="20"/>
                <w:lang w:val="en-US" w:eastAsia="de-DE" w:bidi="ar-SA"/>
              </w:rPr>
              <w:t>TS50_2.6.2.1_REQ_</w:t>
            </w:r>
            <w:r w:rsidRPr="001A6456">
              <w:rPr>
                <w:rFonts w:eastAsiaTheme="minorEastAsia" w:cs="Arial" w:hint="eastAsia"/>
                <w:sz w:val="20"/>
                <w:lang w:val="en-US" w:bidi="ar-SA"/>
              </w:rPr>
              <w:t>8</w:t>
            </w:r>
          </w:p>
        </w:tc>
        <w:tc>
          <w:tcPr>
            <w:tcW w:w="2693" w:type="dxa"/>
            <w:vAlign w:val="center"/>
          </w:tcPr>
          <w:p w14:paraId="105FF6A0" w14:textId="77777777" w:rsidR="00F30658" w:rsidRPr="001A6456" w:rsidRDefault="00F30658" w:rsidP="00A53C67">
            <w:pPr>
              <w:spacing w:before="40" w:after="40" w:line="276" w:lineRule="auto"/>
              <w:jc w:val="left"/>
              <w:rPr>
                <w:rFonts w:eastAsiaTheme="minorEastAsia" w:cs="Arial"/>
                <w:sz w:val="20"/>
                <w:lang w:val="en-US" w:bidi="ar-SA"/>
              </w:rPr>
            </w:pPr>
            <w:r w:rsidRPr="001A6456">
              <w:rPr>
                <w:rFonts w:eastAsiaTheme="minorEastAsia" w:cs="Arial"/>
                <w:sz w:val="20"/>
                <w:lang w:val="en-US" w:bidi="ar-SA"/>
              </w:rPr>
              <w:t>Please refer to 3.1.2.2</w:t>
            </w:r>
          </w:p>
        </w:tc>
        <w:tc>
          <w:tcPr>
            <w:tcW w:w="2268" w:type="dxa"/>
            <w:vAlign w:val="center"/>
          </w:tcPr>
          <w:p w14:paraId="4C851903" w14:textId="77777777" w:rsidR="00F30658" w:rsidRPr="001A6456" w:rsidRDefault="00F30658" w:rsidP="00A53C67">
            <w:pPr>
              <w:spacing w:before="40" w:after="40" w:line="276" w:lineRule="auto"/>
              <w:jc w:val="left"/>
              <w:rPr>
                <w:rFonts w:eastAsiaTheme="minorEastAsia" w:cs="Arial"/>
                <w:sz w:val="20"/>
                <w:lang w:val="en-US" w:bidi="ar-SA"/>
              </w:rPr>
            </w:pPr>
            <w:r w:rsidRPr="001A6456">
              <w:rPr>
                <w:rFonts w:eastAsiaTheme="minorEastAsia" w:cs="Arial"/>
                <w:sz w:val="20"/>
                <w:lang w:val="en-US" w:bidi="ar-SA"/>
              </w:rPr>
              <w:t>On-demand location status report</w:t>
            </w:r>
          </w:p>
        </w:tc>
      </w:tr>
      <w:tr w:rsidR="00F30658" w:rsidRPr="001A6456" w14:paraId="0CC2A603" w14:textId="77777777" w:rsidTr="00A53C67">
        <w:trPr>
          <w:trHeight w:val="64"/>
        </w:trPr>
        <w:tc>
          <w:tcPr>
            <w:tcW w:w="1838" w:type="dxa"/>
            <w:tcMar>
              <w:top w:w="0" w:type="dxa"/>
              <w:left w:w="108" w:type="dxa"/>
              <w:bottom w:w="0" w:type="dxa"/>
              <w:right w:w="108" w:type="dxa"/>
            </w:tcMar>
            <w:vAlign w:val="center"/>
          </w:tcPr>
          <w:p w14:paraId="68FD6537" w14:textId="77777777" w:rsidR="00F30658" w:rsidRPr="001A6456" w:rsidRDefault="00F30658" w:rsidP="00A53C67">
            <w:pPr>
              <w:spacing w:before="40" w:after="40"/>
              <w:jc w:val="left"/>
              <w:rPr>
                <w:rFonts w:cs="Arial"/>
                <w:sz w:val="20"/>
                <w:lang w:val="en-US" w:eastAsia="en-GB" w:bidi="ar-SA"/>
              </w:rPr>
            </w:pPr>
            <w:r w:rsidRPr="001A6456">
              <w:rPr>
                <w:rFonts w:cs="Arial"/>
                <w:sz w:val="20"/>
                <w:lang w:val="en-US" w:eastAsia="en-GB" w:bidi="ar-SA"/>
              </w:rPr>
              <w:t>TC_4.5.1.1_6</w:t>
            </w:r>
          </w:p>
        </w:tc>
        <w:tc>
          <w:tcPr>
            <w:tcW w:w="2410" w:type="dxa"/>
            <w:vAlign w:val="center"/>
          </w:tcPr>
          <w:p w14:paraId="5C20D9E7" w14:textId="77777777" w:rsidR="00F30658" w:rsidRPr="001A6456" w:rsidRDefault="00F30658" w:rsidP="00A53C67">
            <w:pPr>
              <w:spacing w:before="40" w:after="40" w:line="276" w:lineRule="auto"/>
              <w:jc w:val="left"/>
              <w:rPr>
                <w:rFonts w:eastAsiaTheme="minorEastAsia" w:cs="Arial"/>
                <w:sz w:val="20"/>
                <w:lang w:val="en-US" w:bidi="ar-SA"/>
              </w:rPr>
            </w:pPr>
            <w:r w:rsidRPr="001A6456">
              <w:rPr>
                <w:rFonts w:cs="Arial"/>
                <w:sz w:val="20"/>
                <w:lang w:val="en-US" w:eastAsia="de-DE" w:bidi="ar-SA"/>
              </w:rPr>
              <w:t>TS50_2.</w:t>
            </w:r>
            <w:r w:rsidRPr="001A6456">
              <w:rPr>
                <w:rFonts w:eastAsiaTheme="minorEastAsia" w:cs="Arial" w:hint="eastAsia"/>
                <w:sz w:val="20"/>
                <w:lang w:val="en-US" w:bidi="ar-SA"/>
              </w:rPr>
              <w:t>6</w:t>
            </w:r>
            <w:r w:rsidRPr="001A6456">
              <w:rPr>
                <w:rFonts w:cs="Arial"/>
                <w:sz w:val="20"/>
                <w:lang w:val="en-US" w:eastAsia="de-DE" w:bidi="ar-SA"/>
              </w:rPr>
              <w:t>.</w:t>
            </w:r>
            <w:r w:rsidRPr="001A6456">
              <w:rPr>
                <w:rFonts w:eastAsiaTheme="minorEastAsia" w:cs="Arial" w:hint="eastAsia"/>
                <w:sz w:val="20"/>
                <w:lang w:val="en-US" w:bidi="ar-SA"/>
              </w:rPr>
              <w:t>2</w:t>
            </w:r>
            <w:r w:rsidRPr="001A6456">
              <w:rPr>
                <w:rFonts w:eastAsiaTheme="minorEastAsia" w:cs="Arial"/>
                <w:sz w:val="20"/>
                <w:lang w:val="en-US" w:bidi="ar-SA"/>
              </w:rPr>
              <w:t>.</w:t>
            </w:r>
            <w:r w:rsidRPr="001A6456">
              <w:rPr>
                <w:rFonts w:eastAsiaTheme="minorEastAsia" w:cs="Arial" w:hint="eastAsia"/>
                <w:sz w:val="20"/>
                <w:lang w:val="en-US" w:bidi="ar-SA"/>
              </w:rPr>
              <w:t>1</w:t>
            </w:r>
            <w:r w:rsidRPr="001A6456">
              <w:rPr>
                <w:rFonts w:cs="Arial"/>
                <w:sz w:val="20"/>
                <w:lang w:val="en-US" w:eastAsia="de-DE" w:bidi="ar-SA"/>
              </w:rPr>
              <w:t>_REQ_</w:t>
            </w:r>
            <w:r w:rsidRPr="001A6456">
              <w:rPr>
                <w:rFonts w:eastAsiaTheme="minorEastAsia" w:cs="Arial" w:hint="eastAsia"/>
                <w:sz w:val="20"/>
                <w:lang w:val="en-US" w:bidi="ar-SA"/>
              </w:rPr>
              <w:t>9</w:t>
            </w:r>
          </w:p>
        </w:tc>
        <w:tc>
          <w:tcPr>
            <w:tcW w:w="2693" w:type="dxa"/>
            <w:vAlign w:val="center"/>
          </w:tcPr>
          <w:p w14:paraId="73545479" w14:textId="77777777" w:rsidR="00F30658" w:rsidRPr="001A6456" w:rsidRDefault="00F30658" w:rsidP="00A53C67">
            <w:pPr>
              <w:spacing w:before="40" w:after="40" w:line="276" w:lineRule="auto"/>
              <w:jc w:val="left"/>
              <w:rPr>
                <w:rFonts w:eastAsiaTheme="minorEastAsia" w:cs="Arial"/>
                <w:sz w:val="20"/>
                <w:lang w:val="en-US" w:bidi="ar-SA"/>
              </w:rPr>
            </w:pPr>
            <w:r w:rsidRPr="001A6456">
              <w:rPr>
                <w:rFonts w:eastAsiaTheme="minorEastAsia" w:cs="Arial"/>
                <w:sz w:val="20"/>
                <w:lang w:val="en-US" w:bidi="ar-SA"/>
              </w:rPr>
              <w:t>Please refer to 3.1.</w:t>
            </w:r>
            <w:r>
              <w:rPr>
                <w:rFonts w:eastAsiaTheme="minorEastAsia" w:cs="Arial" w:hint="eastAsia"/>
                <w:sz w:val="20"/>
                <w:lang w:val="en-US" w:bidi="ar-SA"/>
              </w:rPr>
              <w:t>9</w:t>
            </w:r>
          </w:p>
        </w:tc>
        <w:tc>
          <w:tcPr>
            <w:tcW w:w="2268" w:type="dxa"/>
            <w:vAlign w:val="center"/>
          </w:tcPr>
          <w:p w14:paraId="053992D5" w14:textId="77777777" w:rsidR="00F30658" w:rsidRPr="001A6456" w:rsidRDefault="00F30658" w:rsidP="00A53C67">
            <w:pPr>
              <w:spacing w:before="40" w:after="40" w:line="276" w:lineRule="auto"/>
              <w:jc w:val="left"/>
              <w:rPr>
                <w:rFonts w:eastAsiaTheme="minorEastAsia" w:cs="Arial"/>
                <w:sz w:val="20"/>
                <w:lang w:val="en-US" w:bidi="ar-SA"/>
              </w:rPr>
            </w:pPr>
            <w:r w:rsidRPr="001A6456">
              <w:rPr>
                <w:rFonts w:eastAsiaTheme="minorEastAsia" w:cs="Arial"/>
                <w:sz w:val="20"/>
                <w:lang w:val="en-US" w:bidi="ar-SA"/>
              </w:rPr>
              <w:t>Emergency services</w:t>
            </w:r>
          </w:p>
        </w:tc>
      </w:tr>
      <w:tr w:rsidR="00F30658" w:rsidRPr="001A6456" w14:paraId="4244ED0C" w14:textId="77777777" w:rsidTr="00A53C67">
        <w:trPr>
          <w:trHeight w:val="64"/>
        </w:trPr>
        <w:tc>
          <w:tcPr>
            <w:tcW w:w="1838" w:type="dxa"/>
            <w:tcMar>
              <w:top w:w="0" w:type="dxa"/>
              <w:left w:w="108" w:type="dxa"/>
              <w:bottom w:w="0" w:type="dxa"/>
              <w:right w:w="108" w:type="dxa"/>
            </w:tcMar>
            <w:vAlign w:val="center"/>
          </w:tcPr>
          <w:p w14:paraId="22677026" w14:textId="77777777" w:rsidR="00F30658" w:rsidRPr="001A6456" w:rsidRDefault="00F30658" w:rsidP="00A53C67">
            <w:pPr>
              <w:spacing w:before="40" w:after="40" w:line="276" w:lineRule="auto"/>
              <w:jc w:val="left"/>
              <w:rPr>
                <w:rFonts w:cs="Arial"/>
                <w:sz w:val="20"/>
                <w:lang w:val="en-US" w:eastAsia="de-DE" w:bidi="ar-SA"/>
              </w:rPr>
            </w:pPr>
            <w:r w:rsidRPr="001A6456">
              <w:rPr>
                <w:rFonts w:cs="Arial"/>
                <w:sz w:val="20"/>
                <w:lang w:val="en-US" w:eastAsia="en-GB" w:bidi="ar-SA"/>
              </w:rPr>
              <w:t>TC_4.5.1.1_7</w:t>
            </w:r>
          </w:p>
        </w:tc>
        <w:tc>
          <w:tcPr>
            <w:tcW w:w="2410" w:type="dxa"/>
            <w:vAlign w:val="center"/>
          </w:tcPr>
          <w:p w14:paraId="754617FA" w14:textId="77777777" w:rsidR="00F30658" w:rsidRPr="001A6456" w:rsidRDefault="00F30658" w:rsidP="00A53C67">
            <w:pPr>
              <w:spacing w:before="40" w:after="40" w:line="276" w:lineRule="auto"/>
              <w:jc w:val="left"/>
              <w:rPr>
                <w:rFonts w:eastAsiaTheme="minorEastAsia" w:cs="Arial"/>
                <w:sz w:val="20"/>
                <w:lang w:val="en-US" w:bidi="ar-SA"/>
              </w:rPr>
            </w:pPr>
            <w:r w:rsidRPr="001A6456">
              <w:rPr>
                <w:rFonts w:cs="Arial"/>
                <w:sz w:val="20"/>
                <w:lang w:val="en-US" w:eastAsia="de-DE" w:bidi="ar-SA"/>
              </w:rPr>
              <w:t>TS50_2.</w:t>
            </w:r>
            <w:r w:rsidRPr="001A6456">
              <w:rPr>
                <w:rFonts w:cs="Arial" w:hint="eastAsia"/>
                <w:sz w:val="20"/>
                <w:lang w:val="en-US" w:eastAsia="de-DE" w:bidi="ar-SA"/>
              </w:rPr>
              <w:t>6</w:t>
            </w:r>
            <w:r w:rsidRPr="001A6456">
              <w:rPr>
                <w:rFonts w:cs="Arial"/>
                <w:sz w:val="20"/>
                <w:lang w:val="en-US" w:eastAsia="de-DE" w:bidi="ar-SA"/>
              </w:rPr>
              <w:t>.2</w:t>
            </w:r>
            <w:r w:rsidRPr="001A6456">
              <w:rPr>
                <w:rFonts w:eastAsiaTheme="minorEastAsia" w:cs="Arial" w:hint="eastAsia"/>
                <w:sz w:val="20"/>
                <w:lang w:val="en-US" w:bidi="ar-SA"/>
              </w:rPr>
              <w:t>.1</w:t>
            </w:r>
            <w:r w:rsidRPr="001A6456">
              <w:rPr>
                <w:rFonts w:cs="Arial"/>
                <w:sz w:val="20"/>
                <w:lang w:val="en-US" w:eastAsia="de-DE" w:bidi="ar-SA"/>
              </w:rPr>
              <w:t>_REQ_</w:t>
            </w:r>
            <w:r w:rsidRPr="001A6456">
              <w:rPr>
                <w:rFonts w:eastAsiaTheme="minorEastAsia" w:cs="Arial" w:hint="eastAsia"/>
                <w:sz w:val="20"/>
                <w:lang w:val="en-US" w:bidi="ar-SA"/>
              </w:rPr>
              <w:t>10</w:t>
            </w:r>
          </w:p>
        </w:tc>
        <w:tc>
          <w:tcPr>
            <w:tcW w:w="2693" w:type="dxa"/>
            <w:vAlign w:val="center"/>
          </w:tcPr>
          <w:p w14:paraId="1D12B82D" w14:textId="77777777" w:rsidR="00F30658" w:rsidRPr="001A6456" w:rsidRDefault="00F30658" w:rsidP="00A53C67">
            <w:pPr>
              <w:spacing w:before="40" w:after="40" w:line="276" w:lineRule="auto"/>
              <w:jc w:val="left"/>
              <w:rPr>
                <w:rFonts w:eastAsiaTheme="minorEastAsia" w:cs="Arial"/>
                <w:sz w:val="20"/>
                <w:lang w:val="en-US" w:bidi="ar-SA"/>
              </w:rPr>
            </w:pPr>
            <w:r w:rsidRPr="001A6456">
              <w:rPr>
                <w:rFonts w:eastAsiaTheme="minorEastAsia" w:cs="Arial"/>
                <w:sz w:val="20"/>
                <w:lang w:val="en-US" w:bidi="ar-SA"/>
              </w:rPr>
              <w:t>Please refer to 3.1.</w:t>
            </w:r>
            <w:r>
              <w:rPr>
                <w:rFonts w:eastAsiaTheme="minorEastAsia" w:cs="Arial" w:hint="eastAsia"/>
                <w:sz w:val="20"/>
                <w:lang w:val="en-US" w:bidi="ar-SA"/>
              </w:rPr>
              <w:t>5.2</w:t>
            </w:r>
          </w:p>
        </w:tc>
        <w:tc>
          <w:tcPr>
            <w:tcW w:w="2268" w:type="dxa"/>
            <w:vAlign w:val="center"/>
          </w:tcPr>
          <w:p w14:paraId="72304E9E" w14:textId="77777777" w:rsidR="00F30658" w:rsidRPr="001A6456" w:rsidRDefault="00F30658" w:rsidP="00A53C67">
            <w:pPr>
              <w:spacing w:before="40" w:after="40" w:line="276" w:lineRule="auto"/>
              <w:jc w:val="left"/>
              <w:rPr>
                <w:rFonts w:eastAsiaTheme="minorEastAsia" w:cs="Arial"/>
                <w:sz w:val="20"/>
                <w:lang w:val="en-US" w:bidi="ar-SA"/>
              </w:rPr>
            </w:pPr>
            <w:r w:rsidRPr="001A6456">
              <w:rPr>
                <w:rFonts w:eastAsiaTheme="minorEastAsia" w:cs="Arial"/>
                <w:sz w:val="20"/>
                <w:lang w:val="en-US" w:bidi="ar-SA"/>
              </w:rPr>
              <w:t>Firmware upgrade</w:t>
            </w:r>
          </w:p>
        </w:tc>
      </w:tr>
    </w:tbl>
    <w:p w14:paraId="6946C3B1" w14:textId="77777777" w:rsidR="00F30658" w:rsidRPr="001A6456" w:rsidRDefault="00F30658" w:rsidP="00F30658">
      <w:pPr>
        <w:pStyle w:val="NormalParagraph"/>
        <w:rPr>
          <w:lang w:bidi="bn-BD"/>
        </w:rPr>
      </w:pPr>
    </w:p>
    <w:p w14:paraId="5ACE5170" w14:textId="77777777" w:rsidR="00F30658" w:rsidRPr="001A6456" w:rsidRDefault="00F30658" w:rsidP="00F30658">
      <w:pPr>
        <w:pStyle w:val="Heading4"/>
      </w:pPr>
      <w:bookmarkStart w:id="199" w:name="_Toc51255642"/>
      <w:r w:rsidRPr="001A6456">
        <w:t>Service Performance</w:t>
      </w:r>
      <w:bookmarkEnd w:id="19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2410"/>
        <w:gridCol w:w="2693"/>
        <w:gridCol w:w="2268"/>
      </w:tblGrid>
      <w:tr w:rsidR="00F30658" w:rsidRPr="001A6456" w14:paraId="41740D5D" w14:textId="77777777" w:rsidTr="00A53C67">
        <w:trPr>
          <w:cantSplit/>
          <w:tblHeader/>
        </w:trPr>
        <w:tc>
          <w:tcPr>
            <w:tcW w:w="1838" w:type="dxa"/>
            <w:shd w:val="clear" w:color="auto" w:fill="DE002B"/>
            <w:tcMar>
              <w:top w:w="0" w:type="dxa"/>
              <w:left w:w="108" w:type="dxa"/>
              <w:bottom w:w="0" w:type="dxa"/>
              <w:right w:w="108" w:type="dxa"/>
            </w:tcMar>
          </w:tcPr>
          <w:p w14:paraId="3817245B" w14:textId="77777777" w:rsidR="00F30658" w:rsidRPr="001A6456" w:rsidRDefault="00F30658" w:rsidP="00A53C67">
            <w:pPr>
              <w:keepNext/>
              <w:spacing w:before="60" w:line="276" w:lineRule="auto"/>
              <w:jc w:val="left"/>
              <w:rPr>
                <w:rFonts w:cs="Arial"/>
                <w:b/>
                <w:bCs/>
                <w:color w:val="FFFFFF"/>
                <w:szCs w:val="22"/>
                <w:lang w:eastAsia="en-GB" w:bidi="ar-SA"/>
              </w:rPr>
            </w:pPr>
            <w:r w:rsidRPr="001A6456">
              <w:rPr>
                <w:rFonts w:cs="Arial"/>
                <w:b/>
                <w:bCs/>
                <w:color w:val="FFFFFF"/>
                <w:szCs w:val="22"/>
                <w:lang w:eastAsia="en-GB" w:bidi="ar-SA"/>
              </w:rPr>
              <w:t>TC Number</w:t>
            </w:r>
          </w:p>
        </w:tc>
        <w:tc>
          <w:tcPr>
            <w:tcW w:w="2410" w:type="dxa"/>
            <w:shd w:val="clear" w:color="auto" w:fill="DE002B"/>
          </w:tcPr>
          <w:p w14:paraId="6ADA9BC3" w14:textId="77777777" w:rsidR="00F30658" w:rsidRPr="001A6456" w:rsidRDefault="00F30658" w:rsidP="00A53C67">
            <w:pPr>
              <w:keepNext/>
              <w:spacing w:before="60" w:line="276" w:lineRule="auto"/>
              <w:jc w:val="left"/>
              <w:rPr>
                <w:rFonts w:cs="Arial"/>
                <w:b/>
                <w:color w:val="FFFFFF"/>
                <w:szCs w:val="22"/>
                <w:lang w:eastAsia="en-GB" w:bidi="ar-SA"/>
              </w:rPr>
            </w:pPr>
            <w:r w:rsidRPr="001A6456">
              <w:rPr>
                <w:rFonts w:cs="Arial"/>
                <w:b/>
                <w:bCs/>
                <w:color w:val="FFFFFF"/>
                <w:szCs w:val="22"/>
                <w:lang w:eastAsia="en-GB" w:bidi="ar-SA"/>
              </w:rPr>
              <w:t>Requirement ID</w:t>
            </w:r>
          </w:p>
        </w:tc>
        <w:tc>
          <w:tcPr>
            <w:tcW w:w="2693" w:type="dxa"/>
            <w:shd w:val="clear" w:color="auto" w:fill="DE002B"/>
          </w:tcPr>
          <w:p w14:paraId="5F966679" w14:textId="77777777" w:rsidR="00F30658" w:rsidRPr="001A6456" w:rsidRDefault="00F30658" w:rsidP="00A53C67">
            <w:pPr>
              <w:keepNext/>
              <w:spacing w:before="60" w:line="276" w:lineRule="auto"/>
              <w:jc w:val="left"/>
              <w:rPr>
                <w:rFonts w:cs="Arial"/>
                <w:b/>
                <w:color w:val="FFFFFF"/>
                <w:szCs w:val="22"/>
                <w:lang w:eastAsia="en-GB" w:bidi="ar-SA"/>
              </w:rPr>
            </w:pPr>
            <w:r w:rsidRPr="001A6456">
              <w:rPr>
                <w:rFonts w:cs="Arial"/>
                <w:b/>
                <w:color w:val="FFFFFF"/>
                <w:szCs w:val="22"/>
                <w:lang w:eastAsia="en-GB" w:bidi="ar-SA"/>
              </w:rPr>
              <w:t>Test Cases</w:t>
            </w:r>
          </w:p>
        </w:tc>
        <w:tc>
          <w:tcPr>
            <w:tcW w:w="2268" w:type="dxa"/>
            <w:shd w:val="clear" w:color="auto" w:fill="DE002B"/>
          </w:tcPr>
          <w:p w14:paraId="27E619AF" w14:textId="77777777" w:rsidR="00F30658" w:rsidRPr="001A6456" w:rsidRDefault="00F30658" w:rsidP="00A53C67">
            <w:pPr>
              <w:keepNext/>
              <w:spacing w:before="60" w:line="276" w:lineRule="auto"/>
              <w:jc w:val="left"/>
              <w:rPr>
                <w:rFonts w:cs="Arial"/>
                <w:b/>
                <w:color w:val="FFFFFF"/>
                <w:szCs w:val="22"/>
                <w:lang w:eastAsia="en-GB" w:bidi="ar-SA"/>
              </w:rPr>
            </w:pPr>
            <w:r w:rsidRPr="001A6456">
              <w:rPr>
                <w:rFonts w:cs="Arial"/>
                <w:b/>
                <w:color w:val="FFFFFF"/>
                <w:szCs w:val="22"/>
                <w:lang w:eastAsia="en-GB" w:bidi="ar-SA"/>
              </w:rPr>
              <w:t>Comments</w:t>
            </w:r>
          </w:p>
        </w:tc>
      </w:tr>
      <w:tr w:rsidR="00F30658" w:rsidRPr="001A6456" w14:paraId="0D6ADE11" w14:textId="77777777" w:rsidTr="00A53C67">
        <w:trPr>
          <w:trHeight w:val="193"/>
        </w:trPr>
        <w:tc>
          <w:tcPr>
            <w:tcW w:w="1838" w:type="dxa"/>
            <w:shd w:val="clear" w:color="auto" w:fill="auto"/>
            <w:tcMar>
              <w:top w:w="0" w:type="dxa"/>
              <w:left w:w="108" w:type="dxa"/>
              <w:bottom w:w="0" w:type="dxa"/>
              <w:right w:w="108" w:type="dxa"/>
            </w:tcMar>
            <w:vAlign w:val="center"/>
          </w:tcPr>
          <w:p w14:paraId="1C318ADE" w14:textId="77777777" w:rsidR="00F30658" w:rsidRPr="001A6456" w:rsidRDefault="00F30658" w:rsidP="00A53C67">
            <w:pPr>
              <w:spacing w:before="40" w:after="40" w:line="276" w:lineRule="auto"/>
              <w:jc w:val="left"/>
              <w:rPr>
                <w:rFonts w:cs="Arial"/>
                <w:sz w:val="20"/>
                <w:lang w:val="en-US" w:eastAsia="en-GB" w:bidi="ar-SA"/>
              </w:rPr>
            </w:pPr>
            <w:r w:rsidRPr="001A6456">
              <w:rPr>
                <w:rFonts w:cs="Arial"/>
                <w:sz w:val="20"/>
                <w:lang w:val="en-US" w:eastAsia="en-GB" w:bidi="ar-SA"/>
              </w:rPr>
              <w:t>TC_4.</w:t>
            </w:r>
            <w:r>
              <w:rPr>
                <w:rFonts w:eastAsiaTheme="minorEastAsia" w:cs="Arial" w:hint="eastAsia"/>
                <w:sz w:val="20"/>
                <w:lang w:val="en-US" w:bidi="ar-SA"/>
              </w:rPr>
              <w:t>5.</w:t>
            </w:r>
            <w:r w:rsidRPr="001A6456">
              <w:rPr>
                <w:rFonts w:cs="Arial"/>
                <w:sz w:val="20"/>
                <w:lang w:val="en-US" w:eastAsia="en-GB" w:bidi="ar-SA"/>
              </w:rPr>
              <w:t>1.2_1</w:t>
            </w:r>
          </w:p>
        </w:tc>
        <w:tc>
          <w:tcPr>
            <w:tcW w:w="2410" w:type="dxa"/>
            <w:vAlign w:val="center"/>
          </w:tcPr>
          <w:p w14:paraId="33A93792" w14:textId="77777777" w:rsidR="00F30658" w:rsidRPr="001A6456" w:rsidRDefault="00F30658" w:rsidP="00A53C67">
            <w:pPr>
              <w:spacing w:before="40" w:after="40" w:line="276" w:lineRule="auto"/>
              <w:jc w:val="left"/>
              <w:rPr>
                <w:rFonts w:cs="Arial"/>
                <w:sz w:val="20"/>
                <w:lang w:val="en-US" w:eastAsia="de-DE" w:bidi="ar-SA"/>
              </w:rPr>
            </w:pPr>
            <w:r w:rsidRPr="00290B94">
              <w:rPr>
                <w:rFonts w:cs="Arial"/>
                <w:sz w:val="20"/>
                <w:lang w:val="en-US" w:eastAsia="de-DE" w:bidi="ar-SA"/>
              </w:rPr>
              <w:t>TS50_2.6.2.1_REQ_1</w:t>
            </w:r>
          </w:p>
        </w:tc>
        <w:tc>
          <w:tcPr>
            <w:tcW w:w="2693" w:type="dxa"/>
            <w:vAlign w:val="center"/>
          </w:tcPr>
          <w:p w14:paraId="7DC5BC78" w14:textId="77777777" w:rsidR="00F30658" w:rsidRPr="001A6456" w:rsidRDefault="00F30658" w:rsidP="00A53C67">
            <w:pPr>
              <w:spacing w:before="40" w:after="40" w:line="276" w:lineRule="auto"/>
              <w:jc w:val="left"/>
              <w:rPr>
                <w:rFonts w:cs="Arial"/>
                <w:sz w:val="20"/>
                <w:lang w:val="en-US" w:eastAsia="de-DE" w:bidi="ar-SA"/>
              </w:rPr>
            </w:pPr>
            <w:r w:rsidRPr="001A6456">
              <w:rPr>
                <w:rFonts w:cs="Arial"/>
                <w:sz w:val="20"/>
                <w:lang w:val="en-US" w:eastAsia="de-DE" w:bidi="ar-SA"/>
              </w:rPr>
              <w:t>Please refer to 3.2.1</w:t>
            </w:r>
          </w:p>
        </w:tc>
        <w:tc>
          <w:tcPr>
            <w:tcW w:w="2268" w:type="dxa"/>
            <w:vAlign w:val="center"/>
          </w:tcPr>
          <w:p w14:paraId="25DC3F08" w14:textId="77777777" w:rsidR="00F30658" w:rsidRPr="001A6456" w:rsidRDefault="00F30658" w:rsidP="00A53C67">
            <w:pPr>
              <w:spacing w:before="40" w:after="40" w:line="276" w:lineRule="auto"/>
              <w:jc w:val="left"/>
              <w:rPr>
                <w:rFonts w:cs="Arial"/>
                <w:sz w:val="20"/>
                <w:lang w:val="en-US" w:eastAsia="de-DE" w:bidi="ar-SA"/>
              </w:rPr>
            </w:pPr>
          </w:p>
        </w:tc>
      </w:tr>
      <w:tr w:rsidR="00F30658" w:rsidRPr="001A6456" w14:paraId="05F87EEA" w14:textId="77777777" w:rsidTr="00A53C67">
        <w:tc>
          <w:tcPr>
            <w:tcW w:w="1838" w:type="dxa"/>
            <w:shd w:val="clear" w:color="auto" w:fill="auto"/>
            <w:tcMar>
              <w:top w:w="0" w:type="dxa"/>
              <w:left w:w="108" w:type="dxa"/>
              <w:bottom w:w="0" w:type="dxa"/>
              <w:right w:w="108" w:type="dxa"/>
            </w:tcMar>
            <w:vAlign w:val="center"/>
          </w:tcPr>
          <w:p w14:paraId="57D5E294" w14:textId="77777777" w:rsidR="00F30658" w:rsidRPr="001A6456" w:rsidRDefault="00F30658" w:rsidP="00A53C67">
            <w:pPr>
              <w:spacing w:before="40" w:after="40" w:line="276" w:lineRule="auto"/>
              <w:contextualSpacing/>
              <w:jc w:val="left"/>
              <w:rPr>
                <w:rFonts w:cs="Arial"/>
                <w:sz w:val="20"/>
                <w:lang w:val="en-US" w:eastAsia="en-GB" w:bidi="ar-SA"/>
              </w:rPr>
            </w:pPr>
            <w:r w:rsidRPr="001A6456">
              <w:rPr>
                <w:rFonts w:cs="Arial"/>
                <w:sz w:val="20"/>
                <w:lang w:val="en-US" w:eastAsia="en-GB" w:bidi="ar-SA"/>
              </w:rPr>
              <w:t>TC_4.</w:t>
            </w:r>
            <w:r>
              <w:rPr>
                <w:rFonts w:eastAsiaTheme="minorEastAsia" w:cs="Arial" w:hint="eastAsia"/>
                <w:sz w:val="20"/>
                <w:lang w:val="en-US" w:bidi="ar-SA"/>
              </w:rPr>
              <w:t>5.</w:t>
            </w:r>
            <w:r w:rsidRPr="001A6456">
              <w:rPr>
                <w:rFonts w:cs="Arial"/>
                <w:sz w:val="20"/>
                <w:lang w:val="en-US" w:eastAsia="en-GB" w:bidi="ar-SA"/>
              </w:rPr>
              <w:t>1.2_2</w:t>
            </w:r>
          </w:p>
        </w:tc>
        <w:tc>
          <w:tcPr>
            <w:tcW w:w="2410" w:type="dxa"/>
            <w:vAlign w:val="center"/>
          </w:tcPr>
          <w:p w14:paraId="43622EA4" w14:textId="77777777" w:rsidR="00F30658" w:rsidRPr="001A6456" w:rsidRDefault="00F30658" w:rsidP="00A53C67">
            <w:pPr>
              <w:spacing w:before="40" w:after="40" w:line="276" w:lineRule="auto"/>
              <w:jc w:val="left"/>
              <w:rPr>
                <w:rFonts w:eastAsiaTheme="minorEastAsia" w:cs="Arial"/>
                <w:sz w:val="20"/>
                <w:lang w:val="en-US" w:bidi="ar-SA"/>
              </w:rPr>
            </w:pPr>
            <w:r w:rsidRPr="00290B94">
              <w:rPr>
                <w:rFonts w:cs="Arial"/>
                <w:sz w:val="20"/>
                <w:lang w:val="en-US" w:eastAsia="de-DE" w:bidi="ar-SA"/>
              </w:rPr>
              <w:t>TS50_2.6.2.1_REQ_</w:t>
            </w:r>
            <w:r>
              <w:rPr>
                <w:rFonts w:cs="Arial"/>
                <w:sz w:val="20"/>
                <w:lang w:val="en-US" w:eastAsia="de-DE" w:bidi="ar-SA"/>
              </w:rPr>
              <w:t>2</w:t>
            </w:r>
          </w:p>
        </w:tc>
        <w:tc>
          <w:tcPr>
            <w:tcW w:w="2693" w:type="dxa"/>
            <w:vAlign w:val="center"/>
          </w:tcPr>
          <w:p w14:paraId="28A4327B" w14:textId="77777777" w:rsidR="00F30658" w:rsidRPr="001A6456" w:rsidRDefault="00F30658" w:rsidP="00A53C67">
            <w:pPr>
              <w:spacing w:before="40" w:after="40" w:line="276" w:lineRule="auto"/>
              <w:jc w:val="left"/>
              <w:rPr>
                <w:rFonts w:eastAsiaTheme="minorEastAsia" w:cs="Arial"/>
                <w:sz w:val="20"/>
                <w:lang w:val="en-US" w:bidi="ar-SA"/>
              </w:rPr>
            </w:pPr>
            <w:r w:rsidRPr="001A6456">
              <w:rPr>
                <w:rFonts w:eastAsiaTheme="minorEastAsia" w:cs="Arial"/>
                <w:sz w:val="20"/>
                <w:lang w:val="en-US" w:bidi="ar-SA"/>
              </w:rPr>
              <w:t>Please refer to 3.2.2</w:t>
            </w:r>
          </w:p>
        </w:tc>
        <w:tc>
          <w:tcPr>
            <w:tcW w:w="2268" w:type="dxa"/>
            <w:vAlign w:val="center"/>
          </w:tcPr>
          <w:p w14:paraId="3E31578D" w14:textId="77777777" w:rsidR="00F30658" w:rsidRPr="001A6456" w:rsidRDefault="00F30658" w:rsidP="00A53C67">
            <w:pPr>
              <w:spacing w:before="40" w:after="40" w:line="276" w:lineRule="auto"/>
              <w:jc w:val="left"/>
              <w:rPr>
                <w:rFonts w:eastAsiaTheme="minorEastAsia" w:cs="Arial"/>
                <w:sz w:val="20"/>
                <w:lang w:val="en-US" w:bidi="ar-SA"/>
              </w:rPr>
            </w:pPr>
          </w:p>
        </w:tc>
      </w:tr>
    </w:tbl>
    <w:p w14:paraId="29297D73" w14:textId="77777777" w:rsidR="00F30658" w:rsidRPr="001A6456" w:rsidRDefault="00F30658" w:rsidP="00F30658">
      <w:pPr>
        <w:pStyle w:val="NormalParagraph"/>
        <w:rPr>
          <w:lang w:val="en-US" w:eastAsia="en-US" w:bidi="bn-BD"/>
        </w:rPr>
      </w:pPr>
    </w:p>
    <w:p w14:paraId="37BE5F39" w14:textId="77777777" w:rsidR="00F30658" w:rsidRPr="001A6456" w:rsidRDefault="00F30658" w:rsidP="00F30658">
      <w:pPr>
        <w:pStyle w:val="Heading4"/>
      </w:pPr>
      <w:bookmarkStart w:id="200" w:name="_Toc51255643"/>
      <w:r w:rsidRPr="001A6456">
        <w:t>Battery Life Measurement</w:t>
      </w:r>
      <w:bookmarkEnd w:id="200"/>
    </w:p>
    <w:p w14:paraId="1D57DB43" w14:textId="77777777" w:rsidR="00F30658" w:rsidRPr="001A6456" w:rsidRDefault="00F30658" w:rsidP="00F30658">
      <w:pPr>
        <w:pStyle w:val="NormalParagraph"/>
        <w:rPr>
          <w:lang w:val="en-US" w:eastAsia="en-US" w:bidi="bn-BD"/>
        </w:rPr>
      </w:pPr>
      <w:r w:rsidRPr="001A6456">
        <w:t>Battery life measurement test cases SHALL follow the test cases defined in GSMA PRD TS.09 [3].</w:t>
      </w:r>
    </w:p>
    <w:p w14:paraId="4E834CBD" w14:textId="77777777" w:rsidR="00F30658" w:rsidRPr="001A6456" w:rsidRDefault="00F30658" w:rsidP="00F30658">
      <w:pPr>
        <w:pStyle w:val="Heading4"/>
      </w:pPr>
      <w:bookmarkStart w:id="201" w:name="_Toc51255644"/>
      <w:r w:rsidRPr="001A6456">
        <w:t>OTA Performance</w:t>
      </w:r>
      <w:bookmarkEnd w:id="201"/>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2410"/>
        <w:gridCol w:w="2693"/>
        <w:gridCol w:w="2268"/>
      </w:tblGrid>
      <w:tr w:rsidR="00F30658" w:rsidRPr="001A6456" w14:paraId="77FB4B95" w14:textId="77777777" w:rsidTr="00A53C67">
        <w:trPr>
          <w:cantSplit/>
          <w:tblHeader/>
        </w:trPr>
        <w:tc>
          <w:tcPr>
            <w:tcW w:w="1838" w:type="dxa"/>
            <w:shd w:val="clear" w:color="auto" w:fill="DE002B"/>
            <w:tcMar>
              <w:top w:w="0" w:type="dxa"/>
              <w:left w:w="108" w:type="dxa"/>
              <w:bottom w:w="0" w:type="dxa"/>
              <w:right w:w="108" w:type="dxa"/>
            </w:tcMar>
          </w:tcPr>
          <w:p w14:paraId="1E23DFBB" w14:textId="77777777" w:rsidR="00F30658" w:rsidRPr="001A6456" w:rsidRDefault="00F30658" w:rsidP="00A53C67">
            <w:pPr>
              <w:keepNext/>
              <w:spacing w:before="60" w:line="276" w:lineRule="auto"/>
              <w:jc w:val="left"/>
              <w:rPr>
                <w:rFonts w:cs="Arial"/>
                <w:b/>
                <w:bCs/>
                <w:color w:val="FFFFFF"/>
                <w:szCs w:val="22"/>
                <w:lang w:eastAsia="en-GB" w:bidi="ar-SA"/>
              </w:rPr>
            </w:pPr>
            <w:r w:rsidRPr="001A6456">
              <w:rPr>
                <w:rFonts w:cs="Arial"/>
                <w:b/>
                <w:bCs/>
                <w:color w:val="FFFFFF"/>
                <w:szCs w:val="22"/>
                <w:lang w:eastAsia="en-GB" w:bidi="ar-SA"/>
              </w:rPr>
              <w:t>TC Number</w:t>
            </w:r>
          </w:p>
        </w:tc>
        <w:tc>
          <w:tcPr>
            <w:tcW w:w="2410" w:type="dxa"/>
            <w:shd w:val="clear" w:color="auto" w:fill="DE002B"/>
          </w:tcPr>
          <w:p w14:paraId="614AC014" w14:textId="77777777" w:rsidR="00F30658" w:rsidRPr="001A6456" w:rsidRDefault="00F30658" w:rsidP="00A53C67">
            <w:pPr>
              <w:keepNext/>
              <w:spacing w:before="60" w:line="276" w:lineRule="auto"/>
              <w:jc w:val="left"/>
              <w:rPr>
                <w:rFonts w:cs="Arial"/>
                <w:b/>
                <w:color w:val="FFFFFF"/>
                <w:szCs w:val="22"/>
                <w:lang w:eastAsia="en-GB" w:bidi="ar-SA"/>
              </w:rPr>
            </w:pPr>
            <w:r w:rsidRPr="001A6456">
              <w:rPr>
                <w:rFonts w:cs="Arial"/>
                <w:b/>
                <w:bCs/>
                <w:color w:val="FFFFFF"/>
                <w:szCs w:val="22"/>
                <w:lang w:eastAsia="en-GB" w:bidi="ar-SA"/>
              </w:rPr>
              <w:t>Requirement ID</w:t>
            </w:r>
          </w:p>
        </w:tc>
        <w:tc>
          <w:tcPr>
            <w:tcW w:w="2693" w:type="dxa"/>
            <w:shd w:val="clear" w:color="auto" w:fill="DE002B"/>
          </w:tcPr>
          <w:p w14:paraId="0BB7B37C" w14:textId="77777777" w:rsidR="00F30658" w:rsidRPr="001A6456" w:rsidRDefault="00F30658" w:rsidP="00A53C67">
            <w:pPr>
              <w:keepNext/>
              <w:spacing w:before="60" w:line="276" w:lineRule="auto"/>
              <w:jc w:val="left"/>
              <w:rPr>
                <w:rFonts w:cs="Arial"/>
                <w:b/>
                <w:color w:val="FFFFFF"/>
                <w:szCs w:val="22"/>
                <w:lang w:eastAsia="en-GB" w:bidi="ar-SA"/>
              </w:rPr>
            </w:pPr>
            <w:r w:rsidRPr="001A6456">
              <w:rPr>
                <w:rFonts w:cs="Arial"/>
                <w:b/>
                <w:color w:val="FFFFFF"/>
                <w:szCs w:val="22"/>
                <w:lang w:eastAsia="en-GB" w:bidi="ar-SA"/>
              </w:rPr>
              <w:t>Test Cases</w:t>
            </w:r>
          </w:p>
        </w:tc>
        <w:tc>
          <w:tcPr>
            <w:tcW w:w="2268" w:type="dxa"/>
            <w:shd w:val="clear" w:color="auto" w:fill="DE002B"/>
          </w:tcPr>
          <w:p w14:paraId="216D44F6" w14:textId="77777777" w:rsidR="00F30658" w:rsidRPr="001A6456" w:rsidRDefault="00F30658" w:rsidP="00A53C67">
            <w:pPr>
              <w:keepNext/>
              <w:spacing w:before="60" w:line="276" w:lineRule="auto"/>
              <w:jc w:val="left"/>
              <w:rPr>
                <w:rFonts w:cs="Arial"/>
                <w:b/>
                <w:color w:val="FFFFFF"/>
                <w:szCs w:val="22"/>
                <w:lang w:eastAsia="en-GB" w:bidi="ar-SA"/>
              </w:rPr>
            </w:pPr>
            <w:r w:rsidRPr="001A6456">
              <w:rPr>
                <w:rFonts w:cs="Arial"/>
                <w:b/>
                <w:color w:val="FFFFFF"/>
                <w:szCs w:val="22"/>
                <w:lang w:eastAsia="en-GB" w:bidi="ar-SA"/>
              </w:rPr>
              <w:t>Comments</w:t>
            </w:r>
          </w:p>
        </w:tc>
      </w:tr>
      <w:tr w:rsidR="00F30658" w:rsidRPr="001A6456" w14:paraId="7C934071" w14:textId="77777777" w:rsidTr="00A53C67">
        <w:trPr>
          <w:trHeight w:val="193"/>
        </w:trPr>
        <w:tc>
          <w:tcPr>
            <w:tcW w:w="1838" w:type="dxa"/>
            <w:shd w:val="clear" w:color="auto" w:fill="auto"/>
            <w:tcMar>
              <w:top w:w="0" w:type="dxa"/>
              <w:left w:w="108" w:type="dxa"/>
              <w:bottom w:w="0" w:type="dxa"/>
              <w:right w:w="108" w:type="dxa"/>
            </w:tcMar>
            <w:vAlign w:val="center"/>
          </w:tcPr>
          <w:p w14:paraId="7E8F987F" w14:textId="77777777" w:rsidR="00F30658" w:rsidRPr="001A6456" w:rsidRDefault="00F30658" w:rsidP="00A53C67">
            <w:pPr>
              <w:spacing w:before="40" w:after="40" w:line="276" w:lineRule="auto"/>
              <w:jc w:val="left"/>
              <w:rPr>
                <w:rFonts w:cs="Arial"/>
                <w:sz w:val="20"/>
                <w:lang w:val="en-US" w:eastAsia="en-GB" w:bidi="ar-SA"/>
              </w:rPr>
            </w:pPr>
            <w:r w:rsidRPr="001A6456">
              <w:rPr>
                <w:rFonts w:cs="Arial"/>
                <w:sz w:val="20"/>
                <w:lang w:val="en-US" w:eastAsia="en-GB" w:bidi="ar-SA"/>
              </w:rPr>
              <w:t>TC_4.5.1.4_1 (TRP)</w:t>
            </w:r>
          </w:p>
        </w:tc>
        <w:tc>
          <w:tcPr>
            <w:tcW w:w="2410" w:type="dxa"/>
            <w:vAlign w:val="center"/>
          </w:tcPr>
          <w:p w14:paraId="65DA4CA0" w14:textId="77777777" w:rsidR="00F30658" w:rsidRPr="001A6456" w:rsidRDefault="00F30658" w:rsidP="00A53C67">
            <w:pPr>
              <w:spacing w:before="40" w:after="40" w:line="276" w:lineRule="auto"/>
              <w:jc w:val="left"/>
              <w:rPr>
                <w:rFonts w:cs="Arial"/>
                <w:sz w:val="20"/>
                <w:lang w:val="en-US" w:eastAsia="de-DE" w:bidi="ar-SA"/>
              </w:rPr>
            </w:pPr>
          </w:p>
        </w:tc>
        <w:tc>
          <w:tcPr>
            <w:tcW w:w="2693" w:type="dxa"/>
            <w:vAlign w:val="center"/>
          </w:tcPr>
          <w:p w14:paraId="02BA8626" w14:textId="77777777" w:rsidR="00F30658" w:rsidRPr="001A6456" w:rsidRDefault="00F30658" w:rsidP="00A53C67">
            <w:pPr>
              <w:spacing w:before="40" w:after="40" w:line="276" w:lineRule="auto"/>
              <w:jc w:val="left"/>
              <w:rPr>
                <w:rFonts w:cs="Arial"/>
                <w:sz w:val="20"/>
                <w:lang w:val="en-US" w:eastAsia="de-DE" w:bidi="ar-SA"/>
              </w:rPr>
            </w:pPr>
            <w:r w:rsidRPr="001A6456">
              <w:rPr>
                <w:rFonts w:cs="Arial"/>
                <w:sz w:val="20"/>
                <w:lang w:val="en-US" w:eastAsia="de-DE" w:bidi="ar-SA"/>
              </w:rPr>
              <w:t>Please refer to TS.51 Section 4</w:t>
            </w:r>
          </w:p>
        </w:tc>
        <w:tc>
          <w:tcPr>
            <w:tcW w:w="2268" w:type="dxa"/>
            <w:vAlign w:val="center"/>
          </w:tcPr>
          <w:p w14:paraId="48B9021F" w14:textId="77777777" w:rsidR="00F30658" w:rsidRPr="001A6456" w:rsidRDefault="00F30658" w:rsidP="00A53C67">
            <w:pPr>
              <w:spacing w:before="40" w:after="40" w:line="276" w:lineRule="auto"/>
              <w:jc w:val="left"/>
              <w:rPr>
                <w:rFonts w:cs="Arial"/>
                <w:sz w:val="20"/>
                <w:lang w:val="en-US" w:eastAsia="de-DE" w:bidi="ar-SA"/>
              </w:rPr>
            </w:pPr>
          </w:p>
        </w:tc>
      </w:tr>
      <w:tr w:rsidR="00F30658" w:rsidRPr="001A6456" w14:paraId="66971D63" w14:textId="77777777" w:rsidTr="00A53C67">
        <w:tc>
          <w:tcPr>
            <w:tcW w:w="1838" w:type="dxa"/>
            <w:shd w:val="clear" w:color="auto" w:fill="auto"/>
            <w:tcMar>
              <w:top w:w="0" w:type="dxa"/>
              <w:left w:w="108" w:type="dxa"/>
              <w:bottom w:w="0" w:type="dxa"/>
              <w:right w:w="108" w:type="dxa"/>
            </w:tcMar>
            <w:vAlign w:val="center"/>
          </w:tcPr>
          <w:p w14:paraId="381C3672" w14:textId="77777777" w:rsidR="00F30658" w:rsidRPr="001A6456" w:rsidRDefault="00F30658" w:rsidP="00A53C67">
            <w:pPr>
              <w:spacing w:before="40" w:after="40" w:line="276" w:lineRule="auto"/>
              <w:contextualSpacing/>
              <w:jc w:val="left"/>
              <w:rPr>
                <w:rFonts w:cs="Arial"/>
                <w:sz w:val="20"/>
                <w:lang w:val="en-US" w:eastAsia="en-GB" w:bidi="ar-SA"/>
              </w:rPr>
            </w:pPr>
            <w:r w:rsidRPr="001A6456">
              <w:rPr>
                <w:rFonts w:cs="Arial"/>
                <w:sz w:val="20"/>
                <w:lang w:val="en-US" w:eastAsia="en-GB" w:bidi="ar-SA"/>
              </w:rPr>
              <w:t>TC_4.5.1.4_2 (TRS)</w:t>
            </w:r>
          </w:p>
        </w:tc>
        <w:tc>
          <w:tcPr>
            <w:tcW w:w="2410" w:type="dxa"/>
            <w:vAlign w:val="center"/>
          </w:tcPr>
          <w:p w14:paraId="2D6195F2" w14:textId="77777777" w:rsidR="00F30658" w:rsidRPr="001A6456" w:rsidRDefault="00F30658" w:rsidP="00A53C67">
            <w:pPr>
              <w:spacing w:before="40" w:after="40" w:line="276" w:lineRule="auto"/>
              <w:jc w:val="left"/>
              <w:rPr>
                <w:rFonts w:eastAsiaTheme="minorEastAsia" w:cs="Arial"/>
                <w:sz w:val="20"/>
                <w:lang w:val="en-US" w:bidi="ar-SA"/>
              </w:rPr>
            </w:pPr>
          </w:p>
        </w:tc>
        <w:tc>
          <w:tcPr>
            <w:tcW w:w="2693" w:type="dxa"/>
            <w:vAlign w:val="center"/>
          </w:tcPr>
          <w:p w14:paraId="13C23949" w14:textId="77777777" w:rsidR="00F30658" w:rsidRPr="001A6456" w:rsidRDefault="00F30658" w:rsidP="00A53C67">
            <w:pPr>
              <w:spacing w:before="40" w:after="40" w:line="276" w:lineRule="auto"/>
              <w:jc w:val="left"/>
              <w:rPr>
                <w:rFonts w:eastAsiaTheme="minorEastAsia" w:cs="Arial"/>
                <w:sz w:val="20"/>
                <w:lang w:val="en-US" w:bidi="ar-SA"/>
              </w:rPr>
            </w:pPr>
            <w:r w:rsidRPr="001A6456">
              <w:rPr>
                <w:rFonts w:eastAsiaTheme="minorEastAsia" w:cs="Arial"/>
                <w:sz w:val="20"/>
                <w:lang w:val="en-US" w:bidi="ar-SA"/>
              </w:rPr>
              <w:t>Please refer to TS.51 Section 5</w:t>
            </w:r>
          </w:p>
        </w:tc>
        <w:tc>
          <w:tcPr>
            <w:tcW w:w="2268" w:type="dxa"/>
            <w:vAlign w:val="center"/>
          </w:tcPr>
          <w:p w14:paraId="1D1C6D3A" w14:textId="77777777" w:rsidR="00F30658" w:rsidRPr="001A6456" w:rsidRDefault="00F30658" w:rsidP="00A53C67">
            <w:pPr>
              <w:spacing w:before="40" w:after="40" w:line="276" w:lineRule="auto"/>
              <w:jc w:val="left"/>
              <w:rPr>
                <w:rFonts w:eastAsiaTheme="minorEastAsia" w:cs="Arial"/>
                <w:sz w:val="20"/>
                <w:lang w:val="en-US" w:bidi="ar-SA"/>
              </w:rPr>
            </w:pPr>
          </w:p>
        </w:tc>
      </w:tr>
    </w:tbl>
    <w:p w14:paraId="4E4F5E91" w14:textId="77777777" w:rsidR="00F30658" w:rsidRPr="001A6456" w:rsidRDefault="00F30658" w:rsidP="00F30658">
      <w:pPr>
        <w:pStyle w:val="NormalParagraph"/>
        <w:rPr>
          <w:lang w:bidi="bn-BD"/>
        </w:rPr>
      </w:pPr>
    </w:p>
    <w:p w14:paraId="55EBC754" w14:textId="77777777" w:rsidR="00F30658" w:rsidRPr="001A6456" w:rsidRDefault="00F30658" w:rsidP="00F30658">
      <w:pPr>
        <w:pStyle w:val="Heading3"/>
      </w:pPr>
      <w:bookmarkStart w:id="202" w:name="_Toc51255645"/>
      <w:bookmarkStart w:id="203" w:name="_Toc55203767"/>
      <w:bookmarkStart w:id="204" w:name="_Toc101259646"/>
      <w:r w:rsidRPr="001A6456">
        <w:t>Sports Smart Watch</w:t>
      </w:r>
      <w:bookmarkEnd w:id="202"/>
      <w:bookmarkEnd w:id="203"/>
      <w:bookmarkEnd w:id="204"/>
    </w:p>
    <w:p w14:paraId="514AB582" w14:textId="77777777" w:rsidR="00F30658" w:rsidRPr="001A6456" w:rsidRDefault="00F30658" w:rsidP="00F30658">
      <w:pPr>
        <w:pStyle w:val="Heading4"/>
      </w:pPr>
      <w:bookmarkStart w:id="205" w:name="_Toc51255646"/>
      <w:r w:rsidRPr="001A6456">
        <w:t>Service Procedure</w:t>
      </w:r>
      <w:bookmarkEnd w:id="205"/>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2410"/>
        <w:gridCol w:w="2693"/>
        <w:gridCol w:w="2268"/>
      </w:tblGrid>
      <w:tr w:rsidR="00F30658" w:rsidRPr="001A6456" w14:paraId="64D3D99F" w14:textId="77777777" w:rsidTr="00A53C67">
        <w:trPr>
          <w:cantSplit/>
          <w:tblHeader/>
        </w:trPr>
        <w:tc>
          <w:tcPr>
            <w:tcW w:w="1838" w:type="dxa"/>
            <w:shd w:val="clear" w:color="auto" w:fill="DE002B"/>
            <w:tcMar>
              <w:top w:w="0" w:type="dxa"/>
              <w:left w:w="108" w:type="dxa"/>
              <w:bottom w:w="0" w:type="dxa"/>
              <w:right w:w="108" w:type="dxa"/>
            </w:tcMar>
          </w:tcPr>
          <w:p w14:paraId="3A222DD2" w14:textId="77777777" w:rsidR="00F30658" w:rsidRPr="001A6456" w:rsidRDefault="00F30658" w:rsidP="00A53C67">
            <w:pPr>
              <w:keepNext/>
              <w:spacing w:before="60" w:line="276" w:lineRule="auto"/>
              <w:jc w:val="left"/>
              <w:rPr>
                <w:rFonts w:cs="Arial"/>
                <w:b/>
                <w:bCs/>
                <w:color w:val="FFFFFF"/>
                <w:szCs w:val="22"/>
                <w:lang w:eastAsia="en-GB" w:bidi="ar-SA"/>
              </w:rPr>
            </w:pPr>
            <w:r w:rsidRPr="001A6456">
              <w:rPr>
                <w:rFonts w:cs="Arial"/>
                <w:b/>
                <w:bCs/>
                <w:color w:val="FFFFFF"/>
                <w:szCs w:val="22"/>
                <w:lang w:eastAsia="en-GB" w:bidi="ar-SA"/>
              </w:rPr>
              <w:t>TC Number</w:t>
            </w:r>
          </w:p>
        </w:tc>
        <w:tc>
          <w:tcPr>
            <w:tcW w:w="2410" w:type="dxa"/>
            <w:shd w:val="clear" w:color="auto" w:fill="DE002B"/>
          </w:tcPr>
          <w:p w14:paraId="4C4492DA" w14:textId="77777777" w:rsidR="00F30658" w:rsidRPr="001A6456" w:rsidRDefault="00F30658" w:rsidP="00A53C67">
            <w:pPr>
              <w:keepNext/>
              <w:spacing w:before="60" w:line="276" w:lineRule="auto"/>
              <w:jc w:val="left"/>
              <w:rPr>
                <w:rFonts w:cs="Arial"/>
                <w:b/>
                <w:color w:val="FFFFFF"/>
                <w:szCs w:val="22"/>
                <w:lang w:eastAsia="en-GB" w:bidi="ar-SA"/>
              </w:rPr>
            </w:pPr>
            <w:r w:rsidRPr="001A6456">
              <w:rPr>
                <w:rFonts w:cs="Arial"/>
                <w:b/>
                <w:bCs/>
                <w:color w:val="FFFFFF"/>
                <w:szCs w:val="22"/>
                <w:lang w:eastAsia="en-GB" w:bidi="ar-SA"/>
              </w:rPr>
              <w:t>Requirement ID</w:t>
            </w:r>
          </w:p>
        </w:tc>
        <w:tc>
          <w:tcPr>
            <w:tcW w:w="2693" w:type="dxa"/>
            <w:shd w:val="clear" w:color="auto" w:fill="DE002B"/>
          </w:tcPr>
          <w:p w14:paraId="7DC28C8F" w14:textId="77777777" w:rsidR="00F30658" w:rsidRPr="001A6456" w:rsidRDefault="00F30658" w:rsidP="00A53C67">
            <w:pPr>
              <w:keepNext/>
              <w:spacing w:before="60" w:line="276" w:lineRule="auto"/>
              <w:jc w:val="left"/>
              <w:rPr>
                <w:rFonts w:cs="Arial"/>
                <w:b/>
                <w:color w:val="FFFFFF"/>
                <w:szCs w:val="22"/>
                <w:lang w:eastAsia="en-GB" w:bidi="ar-SA"/>
              </w:rPr>
            </w:pPr>
            <w:r w:rsidRPr="001A6456">
              <w:rPr>
                <w:rFonts w:cs="Arial"/>
                <w:b/>
                <w:color w:val="FFFFFF"/>
                <w:szCs w:val="22"/>
                <w:lang w:eastAsia="en-GB" w:bidi="ar-SA"/>
              </w:rPr>
              <w:t>Test Cases</w:t>
            </w:r>
          </w:p>
        </w:tc>
        <w:tc>
          <w:tcPr>
            <w:tcW w:w="2268" w:type="dxa"/>
            <w:shd w:val="clear" w:color="auto" w:fill="DE002B"/>
          </w:tcPr>
          <w:p w14:paraId="2B974236" w14:textId="77777777" w:rsidR="00F30658" w:rsidRPr="001A6456" w:rsidRDefault="00F30658" w:rsidP="00A53C67">
            <w:pPr>
              <w:keepNext/>
              <w:spacing w:before="60" w:line="276" w:lineRule="auto"/>
              <w:jc w:val="left"/>
              <w:rPr>
                <w:rFonts w:cs="Arial"/>
                <w:b/>
                <w:color w:val="FFFFFF"/>
                <w:szCs w:val="22"/>
                <w:lang w:eastAsia="en-GB" w:bidi="ar-SA"/>
              </w:rPr>
            </w:pPr>
            <w:r w:rsidRPr="001A6456">
              <w:rPr>
                <w:rFonts w:cs="Arial"/>
                <w:b/>
                <w:color w:val="FFFFFF"/>
                <w:szCs w:val="22"/>
                <w:lang w:eastAsia="en-GB" w:bidi="ar-SA"/>
              </w:rPr>
              <w:t>Comments</w:t>
            </w:r>
          </w:p>
        </w:tc>
      </w:tr>
      <w:tr w:rsidR="00F30658" w:rsidRPr="001A6456" w14:paraId="45EAA897" w14:textId="77777777" w:rsidTr="00A53C67">
        <w:trPr>
          <w:trHeight w:val="193"/>
        </w:trPr>
        <w:tc>
          <w:tcPr>
            <w:tcW w:w="1838" w:type="dxa"/>
            <w:shd w:val="clear" w:color="auto" w:fill="auto"/>
            <w:tcMar>
              <w:top w:w="0" w:type="dxa"/>
              <w:left w:w="108" w:type="dxa"/>
              <w:bottom w:w="0" w:type="dxa"/>
              <w:right w:w="108" w:type="dxa"/>
            </w:tcMar>
            <w:vAlign w:val="center"/>
          </w:tcPr>
          <w:p w14:paraId="2E5097F5" w14:textId="77777777" w:rsidR="00F30658" w:rsidRPr="001A6456" w:rsidRDefault="00F30658" w:rsidP="00A53C67">
            <w:pPr>
              <w:spacing w:before="40" w:after="40" w:line="276" w:lineRule="auto"/>
              <w:jc w:val="left"/>
              <w:rPr>
                <w:rFonts w:cs="Arial"/>
                <w:sz w:val="20"/>
                <w:lang w:val="en-US" w:eastAsia="en-GB" w:bidi="ar-SA"/>
              </w:rPr>
            </w:pPr>
            <w:r w:rsidRPr="001A6456">
              <w:rPr>
                <w:rFonts w:cs="Arial"/>
                <w:sz w:val="20"/>
                <w:lang w:val="en-US" w:eastAsia="en-GB" w:bidi="ar-SA"/>
              </w:rPr>
              <w:t>TC_4.5.2.1_1</w:t>
            </w:r>
          </w:p>
        </w:tc>
        <w:tc>
          <w:tcPr>
            <w:tcW w:w="2410" w:type="dxa"/>
            <w:vAlign w:val="center"/>
          </w:tcPr>
          <w:p w14:paraId="64E25AC2" w14:textId="77777777" w:rsidR="00F30658" w:rsidRPr="001A6456" w:rsidRDefault="00F30658" w:rsidP="00A53C67">
            <w:pPr>
              <w:spacing w:before="40" w:after="40" w:line="276" w:lineRule="auto"/>
              <w:jc w:val="left"/>
              <w:rPr>
                <w:rFonts w:cs="Arial"/>
                <w:sz w:val="20"/>
                <w:lang w:val="en-US" w:eastAsia="de-DE" w:bidi="ar-SA"/>
              </w:rPr>
            </w:pPr>
            <w:r w:rsidRPr="001A6456">
              <w:rPr>
                <w:rFonts w:cs="Arial"/>
                <w:sz w:val="20"/>
                <w:lang w:val="en-US" w:eastAsia="de-DE" w:bidi="ar-SA"/>
              </w:rPr>
              <w:t>TS</w:t>
            </w:r>
            <w:r w:rsidRPr="001A6456">
              <w:rPr>
                <w:rFonts w:cs="Arial"/>
                <w:sz w:val="20"/>
                <w:lang w:val="en-US" w:eastAsia="en-GB" w:bidi="ar-SA"/>
              </w:rPr>
              <w:t>50</w:t>
            </w:r>
            <w:r w:rsidRPr="001A6456">
              <w:rPr>
                <w:rFonts w:cs="Arial"/>
                <w:sz w:val="20"/>
                <w:lang w:val="en-US" w:eastAsia="de-DE" w:bidi="ar-SA"/>
              </w:rPr>
              <w:t>_2.</w:t>
            </w:r>
            <w:r w:rsidRPr="001A6456">
              <w:rPr>
                <w:rFonts w:eastAsiaTheme="minorEastAsia" w:cs="Arial" w:hint="eastAsia"/>
                <w:sz w:val="20"/>
                <w:lang w:val="en-US" w:bidi="ar-SA"/>
              </w:rPr>
              <w:t>6</w:t>
            </w:r>
            <w:r w:rsidRPr="001A6456">
              <w:rPr>
                <w:rFonts w:cs="Arial"/>
                <w:sz w:val="20"/>
                <w:lang w:val="en-US" w:eastAsia="en-GB" w:bidi="ar-SA"/>
              </w:rPr>
              <w:t>.2</w:t>
            </w:r>
            <w:r w:rsidRPr="001A6456">
              <w:rPr>
                <w:rFonts w:eastAsiaTheme="minorEastAsia" w:cs="Arial" w:hint="eastAsia"/>
                <w:sz w:val="20"/>
                <w:lang w:val="en-US" w:bidi="ar-SA"/>
              </w:rPr>
              <w:t>.</w:t>
            </w:r>
            <w:r w:rsidRPr="001A6456">
              <w:rPr>
                <w:rFonts w:eastAsiaTheme="minorEastAsia" w:cs="Arial"/>
                <w:sz w:val="20"/>
                <w:lang w:val="en-US" w:bidi="ar-SA"/>
              </w:rPr>
              <w:t>2</w:t>
            </w:r>
            <w:r w:rsidRPr="001A6456">
              <w:rPr>
                <w:rFonts w:cs="Arial"/>
                <w:sz w:val="20"/>
                <w:lang w:val="en-US" w:eastAsia="de-DE" w:bidi="ar-SA"/>
              </w:rPr>
              <w:t>_REQ_1</w:t>
            </w:r>
          </w:p>
        </w:tc>
        <w:tc>
          <w:tcPr>
            <w:tcW w:w="2693" w:type="dxa"/>
            <w:vAlign w:val="center"/>
          </w:tcPr>
          <w:p w14:paraId="5AC0ACA0" w14:textId="77777777" w:rsidR="00F30658" w:rsidRPr="001A6456" w:rsidRDefault="00F30658" w:rsidP="00A53C67">
            <w:pPr>
              <w:spacing w:before="40" w:after="40" w:line="276" w:lineRule="auto"/>
              <w:jc w:val="left"/>
              <w:rPr>
                <w:rFonts w:cs="Arial"/>
                <w:sz w:val="20"/>
                <w:lang w:val="en-US" w:eastAsia="de-DE" w:bidi="ar-SA"/>
              </w:rPr>
            </w:pPr>
            <w:r w:rsidRPr="001A6456">
              <w:rPr>
                <w:rFonts w:cs="Arial"/>
                <w:sz w:val="20"/>
                <w:lang w:val="en-US" w:eastAsia="de-DE" w:bidi="ar-SA"/>
              </w:rPr>
              <w:t>Please refer to 3.1.1</w:t>
            </w:r>
          </w:p>
        </w:tc>
        <w:tc>
          <w:tcPr>
            <w:tcW w:w="2268" w:type="dxa"/>
            <w:vAlign w:val="center"/>
          </w:tcPr>
          <w:p w14:paraId="2CAB6266" w14:textId="77777777" w:rsidR="00F30658" w:rsidRPr="001A6456" w:rsidRDefault="00F30658" w:rsidP="00A53C67">
            <w:pPr>
              <w:spacing w:before="40" w:after="40" w:line="276" w:lineRule="auto"/>
              <w:jc w:val="left"/>
              <w:rPr>
                <w:rFonts w:cs="Arial"/>
                <w:sz w:val="20"/>
                <w:lang w:val="en-US" w:eastAsia="de-DE" w:bidi="ar-SA"/>
              </w:rPr>
            </w:pPr>
            <w:r w:rsidRPr="001A6456">
              <w:rPr>
                <w:rFonts w:cs="Arial"/>
                <w:sz w:val="20"/>
                <w:lang w:val="en-US" w:eastAsia="de-DE" w:bidi="ar-SA"/>
              </w:rPr>
              <w:t>Attach and registration</w:t>
            </w:r>
          </w:p>
        </w:tc>
      </w:tr>
      <w:tr w:rsidR="00F30658" w:rsidRPr="001A6456" w14:paraId="5ECA2D5D" w14:textId="77777777" w:rsidTr="00A53C67">
        <w:trPr>
          <w:trHeight w:val="267"/>
        </w:trPr>
        <w:tc>
          <w:tcPr>
            <w:tcW w:w="1838" w:type="dxa"/>
            <w:shd w:val="clear" w:color="auto" w:fill="auto"/>
            <w:tcMar>
              <w:top w:w="0" w:type="dxa"/>
              <w:left w:w="108" w:type="dxa"/>
              <w:bottom w:w="0" w:type="dxa"/>
              <w:right w:w="108" w:type="dxa"/>
            </w:tcMar>
            <w:vAlign w:val="center"/>
          </w:tcPr>
          <w:p w14:paraId="565271E9" w14:textId="77777777" w:rsidR="00F30658" w:rsidRPr="001A6456" w:rsidRDefault="00F30658" w:rsidP="00A53C67">
            <w:pPr>
              <w:spacing w:before="40" w:after="40" w:line="276" w:lineRule="auto"/>
              <w:jc w:val="left"/>
              <w:rPr>
                <w:rFonts w:eastAsiaTheme="minorEastAsia" w:cs="Arial"/>
                <w:sz w:val="20"/>
                <w:lang w:val="en-US" w:bidi="ar-SA"/>
              </w:rPr>
            </w:pPr>
            <w:r w:rsidRPr="001A6456">
              <w:rPr>
                <w:rFonts w:cs="Arial"/>
                <w:sz w:val="20"/>
                <w:lang w:val="en-US" w:eastAsia="en-GB" w:bidi="ar-SA"/>
              </w:rPr>
              <w:t>TC_4.5.2.1_2</w:t>
            </w:r>
          </w:p>
        </w:tc>
        <w:tc>
          <w:tcPr>
            <w:tcW w:w="2410" w:type="dxa"/>
            <w:vAlign w:val="center"/>
          </w:tcPr>
          <w:p w14:paraId="33E8D54E" w14:textId="77777777" w:rsidR="00F30658" w:rsidRPr="001A6456" w:rsidRDefault="00F30658" w:rsidP="00A53C67">
            <w:pPr>
              <w:spacing w:before="40" w:after="40" w:line="276" w:lineRule="auto"/>
              <w:jc w:val="left"/>
              <w:rPr>
                <w:rFonts w:eastAsiaTheme="minorEastAsia" w:cs="Arial"/>
                <w:sz w:val="20"/>
                <w:lang w:val="en-US" w:bidi="ar-SA"/>
              </w:rPr>
            </w:pPr>
            <w:r w:rsidRPr="001A6456">
              <w:rPr>
                <w:rFonts w:cs="Arial"/>
                <w:sz w:val="20"/>
                <w:lang w:val="en-US" w:eastAsia="de-DE" w:bidi="ar-SA"/>
              </w:rPr>
              <w:t>TS50_2.6.2</w:t>
            </w:r>
            <w:r w:rsidRPr="001A6456">
              <w:rPr>
                <w:rFonts w:eastAsiaTheme="minorEastAsia" w:cs="Arial" w:hint="eastAsia"/>
                <w:sz w:val="20"/>
                <w:lang w:val="en-US" w:bidi="ar-SA"/>
              </w:rPr>
              <w:t>.</w:t>
            </w:r>
            <w:r w:rsidRPr="001A6456">
              <w:rPr>
                <w:rFonts w:eastAsiaTheme="minorEastAsia" w:cs="Arial"/>
                <w:sz w:val="20"/>
                <w:lang w:val="en-US" w:bidi="ar-SA"/>
              </w:rPr>
              <w:t>2</w:t>
            </w:r>
            <w:r w:rsidRPr="001A6456">
              <w:rPr>
                <w:rFonts w:cs="Arial"/>
                <w:sz w:val="20"/>
                <w:lang w:val="en-US" w:eastAsia="de-DE" w:bidi="ar-SA"/>
              </w:rPr>
              <w:t>_REQ_</w:t>
            </w:r>
            <w:r w:rsidRPr="001A6456">
              <w:rPr>
                <w:rFonts w:eastAsiaTheme="minorEastAsia" w:cs="Arial" w:hint="eastAsia"/>
                <w:sz w:val="20"/>
                <w:lang w:val="en-US" w:bidi="ar-SA"/>
              </w:rPr>
              <w:t>6</w:t>
            </w:r>
          </w:p>
        </w:tc>
        <w:tc>
          <w:tcPr>
            <w:tcW w:w="2693" w:type="dxa"/>
            <w:vAlign w:val="center"/>
          </w:tcPr>
          <w:p w14:paraId="064BED20" w14:textId="77777777" w:rsidR="00F30658" w:rsidRPr="001A6456" w:rsidRDefault="00F30658" w:rsidP="00A53C67">
            <w:pPr>
              <w:spacing w:before="40" w:after="40" w:line="276" w:lineRule="auto"/>
              <w:jc w:val="left"/>
              <w:rPr>
                <w:rFonts w:eastAsiaTheme="minorEastAsia" w:cs="Arial"/>
                <w:sz w:val="20"/>
                <w:lang w:val="en-US" w:bidi="ar-SA"/>
              </w:rPr>
            </w:pPr>
            <w:r w:rsidRPr="001A6456">
              <w:rPr>
                <w:rFonts w:eastAsiaTheme="minorEastAsia" w:cs="Arial"/>
                <w:sz w:val="20"/>
                <w:lang w:val="en-US" w:bidi="ar-SA"/>
              </w:rPr>
              <w:t>Please refer to 3.1.</w:t>
            </w:r>
            <w:r>
              <w:rPr>
                <w:rFonts w:eastAsiaTheme="minorEastAsia" w:cs="Arial" w:hint="eastAsia"/>
                <w:sz w:val="20"/>
                <w:lang w:val="en-US" w:bidi="ar-SA"/>
              </w:rPr>
              <w:t>6</w:t>
            </w:r>
          </w:p>
        </w:tc>
        <w:tc>
          <w:tcPr>
            <w:tcW w:w="2268" w:type="dxa"/>
            <w:vAlign w:val="center"/>
          </w:tcPr>
          <w:p w14:paraId="29D4ABA9" w14:textId="77777777" w:rsidR="00F30658" w:rsidRPr="001A6456" w:rsidRDefault="00F30658" w:rsidP="00A53C67">
            <w:pPr>
              <w:spacing w:before="40" w:after="40" w:line="276" w:lineRule="auto"/>
              <w:jc w:val="left"/>
              <w:rPr>
                <w:rFonts w:eastAsiaTheme="minorEastAsia" w:cs="Arial"/>
                <w:sz w:val="20"/>
                <w:lang w:val="en-US" w:bidi="ar-SA"/>
              </w:rPr>
            </w:pPr>
            <w:r w:rsidRPr="001A6456">
              <w:rPr>
                <w:rFonts w:eastAsiaTheme="minorEastAsia" w:cs="Arial"/>
                <w:sz w:val="20"/>
                <w:lang w:val="en-US" w:bidi="ar-SA"/>
              </w:rPr>
              <w:t>Data synchronization</w:t>
            </w:r>
          </w:p>
        </w:tc>
      </w:tr>
      <w:tr w:rsidR="00F30658" w:rsidRPr="001A6456" w14:paraId="36D4EB19" w14:textId="77777777" w:rsidTr="00A53C67">
        <w:trPr>
          <w:trHeight w:val="185"/>
        </w:trPr>
        <w:tc>
          <w:tcPr>
            <w:tcW w:w="1838" w:type="dxa"/>
            <w:shd w:val="clear" w:color="auto" w:fill="auto"/>
            <w:tcMar>
              <w:top w:w="0" w:type="dxa"/>
              <w:left w:w="108" w:type="dxa"/>
              <w:bottom w:w="0" w:type="dxa"/>
              <w:right w:w="108" w:type="dxa"/>
            </w:tcMar>
            <w:vAlign w:val="center"/>
          </w:tcPr>
          <w:p w14:paraId="0D3B20C1" w14:textId="77777777" w:rsidR="00F30658" w:rsidRPr="001A6456" w:rsidRDefault="00F30658" w:rsidP="00A53C67">
            <w:pPr>
              <w:spacing w:before="40" w:after="40" w:line="276" w:lineRule="auto"/>
              <w:jc w:val="left"/>
              <w:rPr>
                <w:rFonts w:eastAsiaTheme="minorEastAsia" w:cs="Arial"/>
                <w:sz w:val="20"/>
                <w:lang w:val="en-US" w:bidi="ar-SA"/>
              </w:rPr>
            </w:pPr>
            <w:r w:rsidRPr="001A6456">
              <w:rPr>
                <w:rFonts w:cs="Arial"/>
                <w:sz w:val="20"/>
                <w:lang w:val="en-US" w:eastAsia="en-GB" w:bidi="ar-SA"/>
              </w:rPr>
              <w:t>TC_4.5.2.1_3</w:t>
            </w:r>
          </w:p>
        </w:tc>
        <w:tc>
          <w:tcPr>
            <w:tcW w:w="2410" w:type="dxa"/>
            <w:vAlign w:val="center"/>
          </w:tcPr>
          <w:p w14:paraId="30644908" w14:textId="77777777" w:rsidR="00F30658" w:rsidRPr="001A6456" w:rsidRDefault="00F30658" w:rsidP="00A53C67">
            <w:pPr>
              <w:spacing w:before="40" w:after="40" w:line="276" w:lineRule="auto"/>
              <w:jc w:val="left"/>
              <w:rPr>
                <w:rFonts w:cs="Arial"/>
                <w:sz w:val="20"/>
                <w:lang w:val="en-US" w:eastAsia="de-DE" w:bidi="ar-SA"/>
              </w:rPr>
            </w:pPr>
            <w:r w:rsidRPr="001A6456">
              <w:rPr>
                <w:rFonts w:cs="Arial"/>
                <w:sz w:val="20"/>
                <w:lang w:val="en-US" w:eastAsia="de-DE" w:bidi="ar-SA"/>
              </w:rPr>
              <w:t>TS50_2.</w:t>
            </w:r>
            <w:r w:rsidRPr="001A6456">
              <w:rPr>
                <w:rFonts w:eastAsiaTheme="minorEastAsia" w:cs="Arial" w:hint="eastAsia"/>
                <w:sz w:val="20"/>
                <w:lang w:val="en-US" w:bidi="ar-SA"/>
              </w:rPr>
              <w:t>6</w:t>
            </w:r>
            <w:r w:rsidRPr="001A6456">
              <w:rPr>
                <w:rFonts w:cs="Arial"/>
                <w:sz w:val="20"/>
                <w:lang w:val="en-US" w:eastAsia="de-DE" w:bidi="ar-SA"/>
              </w:rPr>
              <w:t>.2.</w:t>
            </w:r>
            <w:r w:rsidRPr="001A6456">
              <w:rPr>
                <w:rFonts w:eastAsiaTheme="minorEastAsia" w:cs="Arial"/>
                <w:sz w:val="20"/>
                <w:lang w:val="en-US" w:bidi="ar-SA"/>
              </w:rPr>
              <w:t>2</w:t>
            </w:r>
            <w:r w:rsidRPr="001A6456">
              <w:rPr>
                <w:rFonts w:cs="Arial"/>
                <w:sz w:val="20"/>
                <w:lang w:val="en-US" w:eastAsia="de-DE" w:bidi="ar-SA"/>
              </w:rPr>
              <w:t>_REQ_7</w:t>
            </w:r>
          </w:p>
        </w:tc>
        <w:tc>
          <w:tcPr>
            <w:tcW w:w="2693" w:type="dxa"/>
            <w:vAlign w:val="center"/>
          </w:tcPr>
          <w:p w14:paraId="1252853C" w14:textId="77777777" w:rsidR="00F30658" w:rsidRPr="0064106A" w:rsidRDefault="00F30658" w:rsidP="00A53C67">
            <w:pPr>
              <w:spacing w:before="40" w:after="40" w:line="276" w:lineRule="auto"/>
              <w:jc w:val="left"/>
              <w:rPr>
                <w:rFonts w:eastAsiaTheme="minorEastAsia" w:cs="Arial"/>
                <w:sz w:val="20"/>
                <w:lang w:val="en-US" w:bidi="ar-SA"/>
              </w:rPr>
            </w:pPr>
            <w:r w:rsidRPr="001A6456">
              <w:rPr>
                <w:rFonts w:cs="Arial"/>
                <w:sz w:val="20"/>
                <w:lang w:val="en-US" w:eastAsia="de-DE" w:bidi="ar-SA"/>
              </w:rPr>
              <w:t>Please refer to 3.1.</w:t>
            </w:r>
            <w:r>
              <w:rPr>
                <w:rFonts w:eastAsiaTheme="minorEastAsia" w:cs="Arial" w:hint="eastAsia"/>
                <w:sz w:val="20"/>
                <w:lang w:val="en-US" w:bidi="ar-SA"/>
              </w:rPr>
              <w:t>7</w:t>
            </w:r>
          </w:p>
        </w:tc>
        <w:tc>
          <w:tcPr>
            <w:tcW w:w="2268" w:type="dxa"/>
            <w:vAlign w:val="center"/>
          </w:tcPr>
          <w:p w14:paraId="02CE13A9" w14:textId="77777777" w:rsidR="00F30658" w:rsidRPr="001A6456" w:rsidRDefault="00F30658" w:rsidP="00A53C67">
            <w:pPr>
              <w:spacing w:before="40" w:after="40" w:line="276" w:lineRule="auto"/>
              <w:jc w:val="left"/>
              <w:rPr>
                <w:rFonts w:cs="Arial"/>
                <w:sz w:val="20"/>
                <w:lang w:val="en-US" w:eastAsia="de-DE" w:bidi="ar-SA"/>
              </w:rPr>
            </w:pPr>
            <w:r w:rsidRPr="001A6456">
              <w:rPr>
                <w:rFonts w:cs="Arial"/>
                <w:sz w:val="20"/>
                <w:lang w:val="en-US" w:eastAsia="de-DE" w:bidi="ar-SA"/>
              </w:rPr>
              <w:t>Generic voice communication</w:t>
            </w:r>
          </w:p>
        </w:tc>
      </w:tr>
      <w:tr w:rsidR="00F30658" w:rsidRPr="001A6456" w14:paraId="498032E8" w14:textId="77777777" w:rsidTr="00A53C67">
        <w:trPr>
          <w:trHeight w:val="123"/>
        </w:trPr>
        <w:tc>
          <w:tcPr>
            <w:tcW w:w="1838" w:type="dxa"/>
            <w:shd w:val="clear" w:color="auto" w:fill="auto"/>
            <w:tcMar>
              <w:top w:w="0" w:type="dxa"/>
              <w:left w:w="108" w:type="dxa"/>
              <w:bottom w:w="0" w:type="dxa"/>
              <w:right w:w="108" w:type="dxa"/>
            </w:tcMar>
            <w:vAlign w:val="center"/>
          </w:tcPr>
          <w:p w14:paraId="214BFA79" w14:textId="77777777" w:rsidR="00F30658" w:rsidRPr="001A6456" w:rsidRDefault="00F30658" w:rsidP="00A53C67">
            <w:pPr>
              <w:spacing w:before="40" w:after="40" w:line="276" w:lineRule="auto"/>
              <w:jc w:val="left"/>
              <w:rPr>
                <w:rFonts w:cs="Arial"/>
                <w:sz w:val="20"/>
                <w:lang w:val="en-US" w:eastAsia="de-DE" w:bidi="ar-SA"/>
              </w:rPr>
            </w:pPr>
            <w:r w:rsidRPr="001A6456">
              <w:rPr>
                <w:rFonts w:cs="Arial"/>
                <w:sz w:val="20"/>
                <w:lang w:val="en-US" w:eastAsia="en-GB" w:bidi="ar-SA"/>
              </w:rPr>
              <w:t>TC_4.5.2.1_4</w:t>
            </w:r>
          </w:p>
        </w:tc>
        <w:tc>
          <w:tcPr>
            <w:tcW w:w="2410" w:type="dxa"/>
            <w:vAlign w:val="center"/>
          </w:tcPr>
          <w:p w14:paraId="7AD4BD02" w14:textId="77777777" w:rsidR="00F30658" w:rsidRPr="001A6456" w:rsidRDefault="00F30658" w:rsidP="00A53C67">
            <w:pPr>
              <w:spacing w:before="40" w:after="40" w:line="276" w:lineRule="auto"/>
              <w:jc w:val="left"/>
              <w:rPr>
                <w:rFonts w:cs="Arial"/>
                <w:sz w:val="20"/>
                <w:lang w:val="en-US" w:eastAsia="de-DE" w:bidi="ar-SA"/>
              </w:rPr>
            </w:pPr>
            <w:r w:rsidRPr="001A6456">
              <w:rPr>
                <w:rFonts w:cs="Arial"/>
                <w:sz w:val="20"/>
                <w:lang w:val="en-US" w:eastAsia="de-DE" w:bidi="ar-SA"/>
              </w:rPr>
              <w:t>TS50_2.</w:t>
            </w:r>
            <w:r w:rsidRPr="001A6456">
              <w:rPr>
                <w:rFonts w:eastAsiaTheme="minorEastAsia" w:cs="Arial" w:hint="eastAsia"/>
                <w:sz w:val="20"/>
                <w:lang w:val="en-US" w:bidi="ar-SA"/>
              </w:rPr>
              <w:t>6</w:t>
            </w:r>
            <w:r w:rsidRPr="001A6456">
              <w:rPr>
                <w:rFonts w:cs="Arial"/>
                <w:sz w:val="20"/>
                <w:lang w:val="en-US" w:eastAsia="de-DE" w:bidi="ar-SA"/>
              </w:rPr>
              <w:t>.2.</w:t>
            </w:r>
            <w:r w:rsidRPr="001A6456">
              <w:rPr>
                <w:rFonts w:eastAsiaTheme="minorEastAsia" w:cs="Arial" w:hint="eastAsia"/>
                <w:sz w:val="20"/>
                <w:lang w:val="en-US" w:bidi="ar-SA"/>
              </w:rPr>
              <w:t>2</w:t>
            </w:r>
            <w:r w:rsidRPr="001A6456">
              <w:rPr>
                <w:rFonts w:cs="Arial"/>
                <w:sz w:val="20"/>
                <w:lang w:val="en-US" w:eastAsia="de-DE" w:bidi="ar-SA"/>
              </w:rPr>
              <w:t>_REQ_8</w:t>
            </w:r>
          </w:p>
        </w:tc>
        <w:tc>
          <w:tcPr>
            <w:tcW w:w="2693" w:type="dxa"/>
            <w:vAlign w:val="center"/>
          </w:tcPr>
          <w:p w14:paraId="4E63F9C0" w14:textId="77777777" w:rsidR="00F30658" w:rsidRPr="0064106A" w:rsidRDefault="00F30658" w:rsidP="00A53C67">
            <w:pPr>
              <w:spacing w:before="40" w:after="40" w:line="276" w:lineRule="auto"/>
              <w:jc w:val="left"/>
              <w:rPr>
                <w:rFonts w:eastAsiaTheme="minorEastAsia" w:cs="Arial"/>
                <w:sz w:val="20"/>
                <w:lang w:val="en-US" w:bidi="ar-SA"/>
              </w:rPr>
            </w:pPr>
            <w:r w:rsidRPr="001A6456">
              <w:rPr>
                <w:rFonts w:cs="Arial"/>
                <w:sz w:val="20"/>
                <w:lang w:val="en-US" w:eastAsia="de-DE" w:bidi="ar-SA"/>
              </w:rPr>
              <w:t>Please refer to 3.1.</w:t>
            </w:r>
            <w:r>
              <w:rPr>
                <w:rFonts w:eastAsiaTheme="minorEastAsia" w:cs="Arial" w:hint="eastAsia"/>
                <w:sz w:val="20"/>
                <w:lang w:val="en-US" w:bidi="ar-SA"/>
              </w:rPr>
              <w:t>8</w:t>
            </w:r>
          </w:p>
        </w:tc>
        <w:tc>
          <w:tcPr>
            <w:tcW w:w="2268" w:type="dxa"/>
            <w:vAlign w:val="center"/>
          </w:tcPr>
          <w:p w14:paraId="6C7116AF" w14:textId="77777777" w:rsidR="00F30658" w:rsidRPr="001A6456" w:rsidRDefault="00F30658" w:rsidP="00A53C67">
            <w:pPr>
              <w:spacing w:before="40" w:after="40" w:line="276" w:lineRule="auto"/>
              <w:jc w:val="left"/>
              <w:rPr>
                <w:rFonts w:cs="Arial"/>
                <w:sz w:val="20"/>
                <w:lang w:val="en-US" w:eastAsia="de-DE" w:bidi="ar-SA"/>
              </w:rPr>
            </w:pPr>
            <w:r w:rsidRPr="001A6456">
              <w:rPr>
                <w:rFonts w:cs="Arial"/>
                <w:sz w:val="20"/>
                <w:lang w:val="en-US" w:eastAsia="de-DE" w:bidi="ar-SA"/>
              </w:rPr>
              <w:t>Generic SMS</w:t>
            </w:r>
          </w:p>
        </w:tc>
      </w:tr>
      <w:tr w:rsidR="00F30658" w:rsidRPr="001A6456" w14:paraId="2D926E0E" w14:textId="77777777" w:rsidTr="00A53C67">
        <w:trPr>
          <w:trHeight w:val="203"/>
        </w:trPr>
        <w:tc>
          <w:tcPr>
            <w:tcW w:w="1838" w:type="dxa"/>
            <w:shd w:val="clear" w:color="auto" w:fill="auto"/>
            <w:tcMar>
              <w:top w:w="0" w:type="dxa"/>
              <w:left w:w="108" w:type="dxa"/>
              <w:bottom w:w="0" w:type="dxa"/>
              <w:right w:w="108" w:type="dxa"/>
            </w:tcMar>
            <w:vAlign w:val="center"/>
          </w:tcPr>
          <w:p w14:paraId="562DC785" w14:textId="77777777" w:rsidR="00F30658" w:rsidRPr="001A6456" w:rsidRDefault="00F30658" w:rsidP="00A53C67">
            <w:pPr>
              <w:spacing w:before="40" w:after="40" w:line="276" w:lineRule="auto"/>
              <w:jc w:val="left"/>
              <w:rPr>
                <w:rFonts w:eastAsiaTheme="minorEastAsia" w:cs="Arial"/>
                <w:sz w:val="20"/>
                <w:lang w:val="en-US" w:bidi="ar-SA"/>
              </w:rPr>
            </w:pPr>
            <w:r w:rsidRPr="001A6456">
              <w:rPr>
                <w:rFonts w:cs="Arial"/>
                <w:sz w:val="20"/>
                <w:lang w:val="en-US" w:eastAsia="en-GB" w:bidi="ar-SA"/>
              </w:rPr>
              <w:t>TC_4.5.2.1_5</w:t>
            </w:r>
          </w:p>
        </w:tc>
        <w:tc>
          <w:tcPr>
            <w:tcW w:w="2410" w:type="dxa"/>
            <w:vAlign w:val="center"/>
          </w:tcPr>
          <w:p w14:paraId="354C1FF8" w14:textId="77777777" w:rsidR="00F30658" w:rsidRPr="001A6456" w:rsidRDefault="00F30658" w:rsidP="00A53C67">
            <w:pPr>
              <w:spacing w:before="40" w:after="40" w:line="276" w:lineRule="auto"/>
              <w:jc w:val="left"/>
              <w:rPr>
                <w:rFonts w:eastAsiaTheme="minorEastAsia" w:cs="Arial"/>
                <w:sz w:val="20"/>
                <w:lang w:val="en-US" w:bidi="ar-SA"/>
              </w:rPr>
            </w:pPr>
            <w:r w:rsidRPr="001A6456">
              <w:rPr>
                <w:rFonts w:cs="Arial"/>
                <w:sz w:val="20"/>
                <w:lang w:val="en-US" w:eastAsia="de-DE" w:bidi="ar-SA"/>
              </w:rPr>
              <w:t>TS50_2.6.2.1_REQ_9</w:t>
            </w:r>
          </w:p>
        </w:tc>
        <w:tc>
          <w:tcPr>
            <w:tcW w:w="2693" w:type="dxa"/>
            <w:vAlign w:val="center"/>
          </w:tcPr>
          <w:p w14:paraId="44734117" w14:textId="77777777" w:rsidR="00F30658" w:rsidRPr="001A6456" w:rsidRDefault="00F30658" w:rsidP="00A53C67">
            <w:pPr>
              <w:spacing w:before="40" w:after="40" w:line="276" w:lineRule="auto"/>
              <w:jc w:val="left"/>
              <w:rPr>
                <w:rFonts w:eastAsiaTheme="minorEastAsia" w:cs="Arial"/>
                <w:sz w:val="20"/>
                <w:lang w:val="en-US" w:bidi="ar-SA"/>
              </w:rPr>
            </w:pPr>
            <w:r w:rsidRPr="001A6456">
              <w:rPr>
                <w:rFonts w:eastAsiaTheme="minorEastAsia" w:cs="Arial"/>
                <w:sz w:val="20"/>
                <w:lang w:val="en-US" w:bidi="ar-SA"/>
              </w:rPr>
              <w:t>Please refer to 3.1.</w:t>
            </w:r>
            <w:r>
              <w:rPr>
                <w:rFonts w:eastAsiaTheme="minorEastAsia" w:cs="Arial" w:hint="eastAsia"/>
                <w:sz w:val="20"/>
                <w:lang w:val="en-US" w:bidi="ar-SA"/>
              </w:rPr>
              <w:t>9</w:t>
            </w:r>
          </w:p>
        </w:tc>
        <w:tc>
          <w:tcPr>
            <w:tcW w:w="2268" w:type="dxa"/>
            <w:vAlign w:val="center"/>
          </w:tcPr>
          <w:p w14:paraId="1494DA96" w14:textId="77777777" w:rsidR="00F30658" w:rsidRPr="001A6456" w:rsidRDefault="00F30658" w:rsidP="00A53C67">
            <w:pPr>
              <w:spacing w:before="40" w:after="40" w:line="276" w:lineRule="auto"/>
              <w:jc w:val="left"/>
              <w:rPr>
                <w:rFonts w:eastAsiaTheme="minorEastAsia" w:cs="Arial"/>
                <w:sz w:val="20"/>
                <w:lang w:val="en-US" w:bidi="ar-SA"/>
              </w:rPr>
            </w:pPr>
            <w:r w:rsidRPr="001A6456">
              <w:rPr>
                <w:rFonts w:eastAsiaTheme="minorEastAsia" w:cs="Arial"/>
                <w:sz w:val="20"/>
                <w:lang w:val="en-US" w:bidi="ar-SA"/>
              </w:rPr>
              <w:t>Emergency services</w:t>
            </w:r>
          </w:p>
        </w:tc>
      </w:tr>
      <w:tr w:rsidR="00F30658" w:rsidRPr="001A6456" w14:paraId="6A021002" w14:textId="77777777" w:rsidTr="00A53C67">
        <w:trPr>
          <w:trHeight w:val="64"/>
        </w:trPr>
        <w:tc>
          <w:tcPr>
            <w:tcW w:w="1838" w:type="dxa"/>
            <w:tcMar>
              <w:top w:w="0" w:type="dxa"/>
              <w:left w:w="108" w:type="dxa"/>
              <w:bottom w:w="0" w:type="dxa"/>
              <w:right w:w="108" w:type="dxa"/>
            </w:tcMar>
            <w:vAlign w:val="center"/>
          </w:tcPr>
          <w:p w14:paraId="6594E673" w14:textId="77777777" w:rsidR="00F30658" w:rsidRPr="001A6456" w:rsidRDefault="00F30658" w:rsidP="00A53C67">
            <w:pPr>
              <w:spacing w:before="40" w:after="40" w:line="276" w:lineRule="auto"/>
              <w:jc w:val="left"/>
              <w:rPr>
                <w:rFonts w:cs="Arial"/>
                <w:sz w:val="20"/>
                <w:lang w:val="en-US" w:eastAsia="de-DE" w:bidi="ar-SA"/>
              </w:rPr>
            </w:pPr>
            <w:r w:rsidRPr="001A6456">
              <w:rPr>
                <w:rFonts w:cs="Arial"/>
                <w:sz w:val="20"/>
                <w:lang w:val="en-US" w:eastAsia="en-GB" w:bidi="ar-SA"/>
              </w:rPr>
              <w:t>TC_4.5.2.1_6</w:t>
            </w:r>
          </w:p>
        </w:tc>
        <w:tc>
          <w:tcPr>
            <w:tcW w:w="2410" w:type="dxa"/>
            <w:vAlign w:val="center"/>
          </w:tcPr>
          <w:p w14:paraId="1C59C20A" w14:textId="77777777" w:rsidR="00F30658" w:rsidRPr="001A6456" w:rsidRDefault="00F30658" w:rsidP="00A53C67">
            <w:pPr>
              <w:spacing w:before="40" w:after="40" w:line="276" w:lineRule="auto"/>
              <w:jc w:val="left"/>
              <w:rPr>
                <w:rFonts w:eastAsiaTheme="minorEastAsia" w:cs="Arial"/>
                <w:sz w:val="20"/>
                <w:lang w:val="en-US" w:bidi="ar-SA"/>
              </w:rPr>
            </w:pPr>
            <w:r w:rsidRPr="001A6456">
              <w:rPr>
                <w:rFonts w:cs="Arial"/>
                <w:sz w:val="20"/>
                <w:lang w:val="en-US" w:eastAsia="de-DE" w:bidi="ar-SA"/>
              </w:rPr>
              <w:t>TS50_2.</w:t>
            </w:r>
            <w:r w:rsidRPr="001A6456">
              <w:rPr>
                <w:rFonts w:cs="Arial" w:hint="eastAsia"/>
                <w:sz w:val="20"/>
                <w:lang w:val="en-US" w:eastAsia="de-DE" w:bidi="ar-SA"/>
              </w:rPr>
              <w:t>6</w:t>
            </w:r>
            <w:r w:rsidRPr="001A6456">
              <w:rPr>
                <w:rFonts w:cs="Arial"/>
                <w:sz w:val="20"/>
                <w:lang w:val="en-US" w:eastAsia="de-DE" w:bidi="ar-SA"/>
              </w:rPr>
              <w:t>.2</w:t>
            </w:r>
            <w:r w:rsidRPr="001A6456">
              <w:rPr>
                <w:rFonts w:eastAsiaTheme="minorEastAsia" w:cs="Arial" w:hint="eastAsia"/>
                <w:sz w:val="20"/>
                <w:lang w:val="en-US" w:bidi="ar-SA"/>
              </w:rPr>
              <w:t>.1</w:t>
            </w:r>
            <w:r w:rsidRPr="001A6456">
              <w:rPr>
                <w:rFonts w:cs="Arial"/>
                <w:sz w:val="20"/>
                <w:lang w:val="en-US" w:eastAsia="de-DE" w:bidi="ar-SA"/>
              </w:rPr>
              <w:t>_REQ_</w:t>
            </w:r>
            <w:r w:rsidRPr="001A6456">
              <w:rPr>
                <w:rFonts w:eastAsiaTheme="minorEastAsia" w:cs="Arial" w:hint="eastAsia"/>
                <w:sz w:val="20"/>
                <w:lang w:val="en-US" w:bidi="ar-SA"/>
              </w:rPr>
              <w:t>11</w:t>
            </w:r>
          </w:p>
        </w:tc>
        <w:tc>
          <w:tcPr>
            <w:tcW w:w="2693" w:type="dxa"/>
            <w:vAlign w:val="center"/>
          </w:tcPr>
          <w:p w14:paraId="3A75C191" w14:textId="77777777" w:rsidR="00F30658" w:rsidRPr="001A6456" w:rsidRDefault="00F30658" w:rsidP="00A53C67">
            <w:pPr>
              <w:spacing w:before="40" w:after="40" w:line="276" w:lineRule="auto"/>
              <w:jc w:val="left"/>
              <w:rPr>
                <w:rFonts w:eastAsiaTheme="minorEastAsia" w:cs="Arial"/>
                <w:sz w:val="20"/>
                <w:lang w:val="en-US" w:bidi="ar-SA"/>
              </w:rPr>
            </w:pPr>
            <w:r w:rsidRPr="001A6456">
              <w:rPr>
                <w:rFonts w:eastAsiaTheme="minorEastAsia" w:cs="Arial"/>
                <w:sz w:val="20"/>
                <w:lang w:val="en-US" w:bidi="ar-SA"/>
              </w:rPr>
              <w:t>Please refer to 3.1.</w:t>
            </w:r>
            <w:r>
              <w:rPr>
                <w:rFonts w:eastAsiaTheme="minorEastAsia" w:cs="Arial" w:hint="eastAsia"/>
                <w:sz w:val="20"/>
                <w:lang w:val="en-US" w:bidi="ar-SA"/>
              </w:rPr>
              <w:t>5.2</w:t>
            </w:r>
          </w:p>
        </w:tc>
        <w:tc>
          <w:tcPr>
            <w:tcW w:w="2268" w:type="dxa"/>
            <w:vAlign w:val="center"/>
          </w:tcPr>
          <w:p w14:paraId="528F9989" w14:textId="77777777" w:rsidR="00F30658" w:rsidRPr="001A6456" w:rsidRDefault="00F30658" w:rsidP="00A53C67">
            <w:pPr>
              <w:spacing w:before="40" w:after="40" w:line="276" w:lineRule="auto"/>
              <w:jc w:val="left"/>
              <w:rPr>
                <w:rFonts w:eastAsiaTheme="minorEastAsia" w:cs="Arial"/>
                <w:sz w:val="20"/>
                <w:lang w:val="en-US" w:bidi="ar-SA"/>
              </w:rPr>
            </w:pPr>
            <w:r w:rsidRPr="001A6456">
              <w:rPr>
                <w:rFonts w:eastAsiaTheme="minorEastAsia" w:cs="Arial"/>
                <w:sz w:val="20"/>
                <w:lang w:val="en-US" w:bidi="ar-SA"/>
              </w:rPr>
              <w:t>Firmware upgrade</w:t>
            </w:r>
          </w:p>
        </w:tc>
      </w:tr>
    </w:tbl>
    <w:p w14:paraId="6C2D0480" w14:textId="77777777" w:rsidR="00F30658" w:rsidRPr="001A6456" w:rsidRDefault="00F30658" w:rsidP="00F30658">
      <w:pPr>
        <w:pStyle w:val="NormalParagraph"/>
        <w:rPr>
          <w:lang w:val="en-US" w:eastAsia="en-US" w:bidi="bn-BD"/>
        </w:rPr>
      </w:pPr>
    </w:p>
    <w:p w14:paraId="1612924C" w14:textId="77777777" w:rsidR="00F30658" w:rsidRPr="001A6456" w:rsidRDefault="00F30658" w:rsidP="00F30658">
      <w:pPr>
        <w:pStyle w:val="Heading4"/>
      </w:pPr>
      <w:bookmarkStart w:id="206" w:name="_Toc51255647"/>
      <w:r w:rsidRPr="001A6456">
        <w:t>Service Performance</w:t>
      </w:r>
      <w:bookmarkEnd w:id="206"/>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2410"/>
        <w:gridCol w:w="2693"/>
        <w:gridCol w:w="2268"/>
      </w:tblGrid>
      <w:tr w:rsidR="00F30658" w:rsidRPr="001A6456" w14:paraId="56F86901" w14:textId="77777777" w:rsidTr="00A53C67">
        <w:trPr>
          <w:cantSplit/>
          <w:tblHeader/>
        </w:trPr>
        <w:tc>
          <w:tcPr>
            <w:tcW w:w="1838" w:type="dxa"/>
            <w:shd w:val="clear" w:color="auto" w:fill="DE002B"/>
            <w:tcMar>
              <w:top w:w="0" w:type="dxa"/>
              <w:left w:w="108" w:type="dxa"/>
              <w:bottom w:w="0" w:type="dxa"/>
              <w:right w:w="108" w:type="dxa"/>
            </w:tcMar>
          </w:tcPr>
          <w:p w14:paraId="61832162" w14:textId="77777777" w:rsidR="00F30658" w:rsidRPr="001A6456" w:rsidRDefault="00F30658" w:rsidP="00A53C67">
            <w:pPr>
              <w:keepNext/>
              <w:spacing w:before="60" w:line="276" w:lineRule="auto"/>
              <w:jc w:val="left"/>
              <w:rPr>
                <w:rFonts w:cs="Arial"/>
                <w:b/>
                <w:bCs/>
                <w:color w:val="FFFFFF"/>
                <w:szCs w:val="22"/>
                <w:lang w:eastAsia="en-GB" w:bidi="ar-SA"/>
              </w:rPr>
            </w:pPr>
            <w:r w:rsidRPr="001A6456">
              <w:rPr>
                <w:rFonts w:cs="Arial"/>
                <w:b/>
                <w:bCs/>
                <w:color w:val="FFFFFF"/>
                <w:szCs w:val="22"/>
                <w:lang w:eastAsia="en-GB" w:bidi="ar-SA"/>
              </w:rPr>
              <w:t>TC Number</w:t>
            </w:r>
          </w:p>
        </w:tc>
        <w:tc>
          <w:tcPr>
            <w:tcW w:w="2410" w:type="dxa"/>
            <w:shd w:val="clear" w:color="auto" w:fill="DE002B"/>
          </w:tcPr>
          <w:p w14:paraId="7EA49A25" w14:textId="77777777" w:rsidR="00F30658" w:rsidRPr="001A6456" w:rsidRDefault="00F30658" w:rsidP="00A53C67">
            <w:pPr>
              <w:keepNext/>
              <w:spacing w:before="60" w:line="276" w:lineRule="auto"/>
              <w:jc w:val="left"/>
              <w:rPr>
                <w:rFonts w:cs="Arial"/>
                <w:b/>
                <w:color w:val="FFFFFF"/>
                <w:szCs w:val="22"/>
                <w:lang w:eastAsia="en-GB" w:bidi="ar-SA"/>
              </w:rPr>
            </w:pPr>
            <w:r w:rsidRPr="001A6456">
              <w:rPr>
                <w:rFonts w:cs="Arial"/>
                <w:b/>
                <w:bCs/>
                <w:color w:val="FFFFFF"/>
                <w:szCs w:val="22"/>
                <w:lang w:eastAsia="en-GB" w:bidi="ar-SA"/>
              </w:rPr>
              <w:t>Requirement ID</w:t>
            </w:r>
          </w:p>
        </w:tc>
        <w:tc>
          <w:tcPr>
            <w:tcW w:w="2693" w:type="dxa"/>
            <w:shd w:val="clear" w:color="auto" w:fill="DE002B"/>
          </w:tcPr>
          <w:p w14:paraId="0BBA6CB7" w14:textId="77777777" w:rsidR="00F30658" w:rsidRPr="001A6456" w:rsidRDefault="00F30658" w:rsidP="00A53C67">
            <w:pPr>
              <w:keepNext/>
              <w:spacing w:before="60" w:line="276" w:lineRule="auto"/>
              <w:jc w:val="left"/>
              <w:rPr>
                <w:rFonts w:cs="Arial"/>
                <w:b/>
                <w:color w:val="FFFFFF"/>
                <w:szCs w:val="22"/>
                <w:lang w:eastAsia="en-GB" w:bidi="ar-SA"/>
              </w:rPr>
            </w:pPr>
            <w:r w:rsidRPr="001A6456">
              <w:rPr>
                <w:rFonts w:cs="Arial"/>
                <w:b/>
                <w:color w:val="FFFFFF"/>
                <w:szCs w:val="22"/>
                <w:lang w:eastAsia="en-GB" w:bidi="ar-SA"/>
              </w:rPr>
              <w:t>Test Cases</w:t>
            </w:r>
          </w:p>
        </w:tc>
        <w:tc>
          <w:tcPr>
            <w:tcW w:w="2268" w:type="dxa"/>
            <w:shd w:val="clear" w:color="auto" w:fill="DE002B"/>
          </w:tcPr>
          <w:p w14:paraId="09E951EB" w14:textId="77777777" w:rsidR="00F30658" w:rsidRPr="001A6456" w:rsidRDefault="00F30658" w:rsidP="00A53C67">
            <w:pPr>
              <w:keepNext/>
              <w:spacing w:before="60" w:line="276" w:lineRule="auto"/>
              <w:jc w:val="left"/>
              <w:rPr>
                <w:rFonts w:cs="Arial"/>
                <w:b/>
                <w:color w:val="FFFFFF"/>
                <w:szCs w:val="22"/>
                <w:lang w:eastAsia="en-GB" w:bidi="ar-SA"/>
              </w:rPr>
            </w:pPr>
            <w:r w:rsidRPr="001A6456">
              <w:rPr>
                <w:rFonts w:cs="Arial"/>
                <w:b/>
                <w:color w:val="FFFFFF"/>
                <w:szCs w:val="22"/>
                <w:lang w:eastAsia="en-GB" w:bidi="ar-SA"/>
              </w:rPr>
              <w:t>Comments</w:t>
            </w:r>
          </w:p>
        </w:tc>
      </w:tr>
      <w:tr w:rsidR="00F30658" w:rsidRPr="001A6456" w14:paraId="53C07E79" w14:textId="77777777" w:rsidTr="00A53C67">
        <w:trPr>
          <w:trHeight w:val="193"/>
        </w:trPr>
        <w:tc>
          <w:tcPr>
            <w:tcW w:w="1838" w:type="dxa"/>
            <w:shd w:val="clear" w:color="auto" w:fill="auto"/>
            <w:tcMar>
              <w:top w:w="0" w:type="dxa"/>
              <w:left w:w="108" w:type="dxa"/>
              <w:bottom w:w="0" w:type="dxa"/>
              <w:right w:w="108" w:type="dxa"/>
            </w:tcMar>
            <w:vAlign w:val="center"/>
          </w:tcPr>
          <w:p w14:paraId="12E133E4" w14:textId="77777777" w:rsidR="00F30658" w:rsidRPr="001A6456" w:rsidRDefault="00F30658" w:rsidP="00A53C67">
            <w:pPr>
              <w:spacing w:before="40" w:after="40" w:line="276" w:lineRule="auto"/>
              <w:jc w:val="left"/>
              <w:rPr>
                <w:rFonts w:cs="Arial"/>
                <w:sz w:val="20"/>
                <w:lang w:val="en-US" w:eastAsia="en-GB" w:bidi="ar-SA"/>
              </w:rPr>
            </w:pPr>
            <w:r w:rsidRPr="001A6456">
              <w:rPr>
                <w:rFonts w:cs="Arial"/>
                <w:sz w:val="20"/>
                <w:lang w:val="en-US" w:eastAsia="en-GB" w:bidi="ar-SA"/>
              </w:rPr>
              <w:t>TC_4.</w:t>
            </w:r>
            <w:r>
              <w:rPr>
                <w:rFonts w:eastAsiaTheme="minorEastAsia" w:cs="Arial" w:hint="eastAsia"/>
                <w:sz w:val="20"/>
                <w:lang w:val="en-US" w:bidi="ar-SA"/>
              </w:rPr>
              <w:t>5</w:t>
            </w:r>
            <w:r w:rsidRPr="001A6456">
              <w:rPr>
                <w:rFonts w:cs="Arial"/>
                <w:sz w:val="20"/>
                <w:lang w:val="en-US" w:eastAsia="en-GB" w:bidi="ar-SA"/>
              </w:rPr>
              <w:t>.</w:t>
            </w:r>
            <w:r>
              <w:rPr>
                <w:rFonts w:eastAsiaTheme="minorEastAsia" w:cs="Arial" w:hint="eastAsia"/>
                <w:sz w:val="20"/>
                <w:lang w:val="en-US" w:bidi="ar-SA"/>
              </w:rPr>
              <w:t>2.</w:t>
            </w:r>
            <w:r w:rsidRPr="001A6456">
              <w:rPr>
                <w:rFonts w:cs="Arial"/>
                <w:sz w:val="20"/>
                <w:lang w:val="en-US" w:eastAsia="en-GB" w:bidi="ar-SA"/>
              </w:rPr>
              <w:t>2_1</w:t>
            </w:r>
          </w:p>
        </w:tc>
        <w:tc>
          <w:tcPr>
            <w:tcW w:w="2410" w:type="dxa"/>
            <w:vAlign w:val="center"/>
          </w:tcPr>
          <w:p w14:paraId="64907436" w14:textId="77777777" w:rsidR="00F30658" w:rsidRPr="001A6456" w:rsidRDefault="00F30658" w:rsidP="00A53C67">
            <w:pPr>
              <w:spacing w:before="40" w:after="40" w:line="276" w:lineRule="auto"/>
              <w:jc w:val="left"/>
              <w:rPr>
                <w:rFonts w:cs="Arial"/>
                <w:sz w:val="20"/>
                <w:lang w:val="en-US" w:eastAsia="de-DE" w:bidi="ar-SA"/>
              </w:rPr>
            </w:pPr>
            <w:r w:rsidRPr="00290B94">
              <w:rPr>
                <w:rFonts w:cs="Arial"/>
                <w:sz w:val="20"/>
                <w:lang w:val="en-US" w:eastAsia="de-DE" w:bidi="ar-SA"/>
              </w:rPr>
              <w:t>TS50_2.6.2.2_REQ_1</w:t>
            </w:r>
          </w:p>
        </w:tc>
        <w:tc>
          <w:tcPr>
            <w:tcW w:w="2693" w:type="dxa"/>
            <w:vAlign w:val="center"/>
          </w:tcPr>
          <w:p w14:paraId="14C73946" w14:textId="77777777" w:rsidR="00F30658" w:rsidRPr="001A6456" w:rsidRDefault="00F30658" w:rsidP="00A53C67">
            <w:pPr>
              <w:spacing w:before="40" w:after="40" w:line="276" w:lineRule="auto"/>
              <w:jc w:val="left"/>
              <w:rPr>
                <w:rFonts w:cs="Arial"/>
                <w:sz w:val="20"/>
                <w:lang w:val="en-US" w:eastAsia="de-DE" w:bidi="ar-SA"/>
              </w:rPr>
            </w:pPr>
            <w:r w:rsidRPr="001A6456">
              <w:rPr>
                <w:rFonts w:cs="Arial"/>
                <w:sz w:val="20"/>
                <w:lang w:val="en-US" w:eastAsia="de-DE" w:bidi="ar-SA"/>
              </w:rPr>
              <w:t>Please refer to 3.2.1</w:t>
            </w:r>
          </w:p>
        </w:tc>
        <w:tc>
          <w:tcPr>
            <w:tcW w:w="2268" w:type="dxa"/>
            <w:vAlign w:val="center"/>
          </w:tcPr>
          <w:p w14:paraId="39ECFD5C" w14:textId="77777777" w:rsidR="00F30658" w:rsidRPr="001A6456" w:rsidRDefault="00F30658" w:rsidP="00A53C67">
            <w:pPr>
              <w:spacing w:before="40" w:after="40" w:line="276" w:lineRule="auto"/>
              <w:jc w:val="left"/>
              <w:rPr>
                <w:rFonts w:cs="Arial"/>
                <w:sz w:val="20"/>
                <w:lang w:val="en-US" w:eastAsia="de-DE" w:bidi="ar-SA"/>
              </w:rPr>
            </w:pPr>
          </w:p>
        </w:tc>
      </w:tr>
      <w:tr w:rsidR="00F30658" w:rsidRPr="001A6456" w14:paraId="1CA8EC40" w14:textId="77777777" w:rsidTr="00A53C67">
        <w:tc>
          <w:tcPr>
            <w:tcW w:w="1838" w:type="dxa"/>
            <w:shd w:val="clear" w:color="auto" w:fill="auto"/>
            <w:tcMar>
              <w:top w:w="0" w:type="dxa"/>
              <w:left w:w="108" w:type="dxa"/>
              <w:bottom w:w="0" w:type="dxa"/>
              <w:right w:w="108" w:type="dxa"/>
            </w:tcMar>
            <w:vAlign w:val="center"/>
          </w:tcPr>
          <w:p w14:paraId="1AC0CFCF" w14:textId="77777777" w:rsidR="00F30658" w:rsidRPr="001A6456" w:rsidRDefault="00F30658" w:rsidP="00A53C67">
            <w:pPr>
              <w:spacing w:before="40" w:after="40" w:line="276" w:lineRule="auto"/>
              <w:contextualSpacing/>
              <w:jc w:val="left"/>
              <w:rPr>
                <w:rFonts w:cs="Arial"/>
                <w:sz w:val="20"/>
                <w:lang w:val="en-US" w:eastAsia="en-GB" w:bidi="ar-SA"/>
              </w:rPr>
            </w:pPr>
            <w:r w:rsidRPr="001A6456">
              <w:rPr>
                <w:rFonts w:cs="Arial"/>
                <w:sz w:val="20"/>
                <w:lang w:val="en-US" w:eastAsia="en-GB" w:bidi="ar-SA"/>
              </w:rPr>
              <w:t>TC_4.</w:t>
            </w:r>
            <w:r>
              <w:rPr>
                <w:rFonts w:eastAsiaTheme="minorEastAsia" w:cs="Arial" w:hint="eastAsia"/>
                <w:sz w:val="20"/>
                <w:lang w:val="en-US" w:bidi="ar-SA"/>
              </w:rPr>
              <w:t>5</w:t>
            </w:r>
            <w:r w:rsidRPr="001A6456">
              <w:rPr>
                <w:rFonts w:cs="Arial"/>
                <w:sz w:val="20"/>
                <w:lang w:val="en-US" w:eastAsia="en-GB" w:bidi="ar-SA"/>
              </w:rPr>
              <w:t>.</w:t>
            </w:r>
            <w:r>
              <w:rPr>
                <w:rFonts w:eastAsiaTheme="minorEastAsia" w:cs="Arial" w:hint="eastAsia"/>
                <w:sz w:val="20"/>
                <w:lang w:val="en-US" w:bidi="ar-SA"/>
              </w:rPr>
              <w:t>2.</w:t>
            </w:r>
            <w:r w:rsidRPr="001A6456">
              <w:rPr>
                <w:rFonts w:cs="Arial"/>
                <w:sz w:val="20"/>
                <w:lang w:val="en-US" w:eastAsia="en-GB" w:bidi="ar-SA"/>
              </w:rPr>
              <w:t>2_2</w:t>
            </w:r>
          </w:p>
        </w:tc>
        <w:tc>
          <w:tcPr>
            <w:tcW w:w="2410" w:type="dxa"/>
            <w:vAlign w:val="center"/>
          </w:tcPr>
          <w:p w14:paraId="71F10898" w14:textId="77777777" w:rsidR="00F30658" w:rsidRPr="001A6456" w:rsidRDefault="00F30658" w:rsidP="00A53C67">
            <w:pPr>
              <w:spacing w:before="40" w:after="40" w:line="276" w:lineRule="auto"/>
              <w:jc w:val="left"/>
              <w:rPr>
                <w:rFonts w:eastAsiaTheme="minorEastAsia" w:cs="Arial"/>
                <w:sz w:val="20"/>
                <w:lang w:val="en-US" w:bidi="ar-SA"/>
              </w:rPr>
            </w:pPr>
            <w:r w:rsidRPr="00290B94">
              <w:rPr>
                <w:rFonts w:cs="Arial"/>
                <w:sz w:val="20"/>
                <w:lang w:val="en-US" w:eastAsia="de-DE" w:bidi="ar-SA"/>
              </w:rPr>
              <w:t>TS50_2.6.2.2_REQ_</w:t>
            </w:r>
            <w:r>
              <w:rPr>
                <w:rFonts w:cs="Arial"/>
                <w:sz w:val="20"/>
                <w:lang w:val="en-US" w:eastAsia="de-DE" w:bidi="ar-SA"/>
              </w:rPr>
              <w:t>2</w:t>
            </w:r>
          </w:p>
        </w:tc>
        <w:tc>
          <w:tcPr>
            <w:tcW w:w="2693" w:type="dxa"/>
            <w:vAlign w:val="center"/>
          </w:tcPr>
          <w:p w14:paraId="46E3AB9A" w14:textId="77777777" w:rsidR="00F30658" w:rsidRPr="001A6456" w:rsidRDefault="00F30658" w:rsidP="00A53C67">
            <w:pPr>
              <w:spacing w:before="40" w:after="40" w:line="276" w:lineRule="auto"/>
              <w:jc w:val="left"/>
              <w:rPr>
                <w:rFonts w:eastAsiaTheme="minorEastAsia" w:cs="Arial"/>
                <w:sz w:val="20"/>
                <w:lang w:val="en-US" w:bidi="ar-SA"/>
              </w:rPr>
            </w:pPr>
            <w:r w:rsidRPr="001A6456">
              <w:rPr>
                <w:rFonts w:eastAsiaTheme="minorEastAsia" w:cs="Arial"/>
                <w:sz w:val="20"/>
                <w:lang w:val="en-US" w:bidi="ar-SA"/>
              </w:rPr>
              <w:t>Please refer to 3.2.2</w:t>
            </w:r>
          </w:p>
        </w:tc>
        <w:tc>
          <w:tcPr>
            <w:tcW w:w="2268" w:type="dxa"/>
            <w:vAlign w:val="center"/>
          </w:tcPr>
          <w:p w14:paraId="273AFA81" w14:textId="77777777" w:rsidR="00F30658" w:rsidRPr="001A6456" w:rsidRDefault="00F30658" w:rsidP="00A53C67">
            <w:pPr>
              <w:spacing w:before="40" w:after="40" w:line="276" w:lineRule="auto"/>
              <w:jc w:val="left"/>
              <w:rPr>
                <w:rFonts w:eastAsiaTheme="minorEastAsia" w:cs="Arial"/>
                <w:sz w:val="20"/>
                <w:lang w:val="en-US" w:bidi="ar-SA"/>
              </w:rPr>
            </w:pPr>
          </w:p>
        </w:tc>
      </w:tr>
    </w:tbl>
    <w:p w14:paraId="177C0E5F" w14:textId="77777777" w:rsidR="00F30658" w:rsidRPr="001A6456" w:rsidRDefault="00F30658" w:rsidP="00F30658">
      <w:pPr>
        <w:pStyle w:val="NormalParagraph"/>
        <w:rPr>
          <w:lang w:val="en-US" w:eastAsia="en-US" w:bidi="bn-BD"/>
        </w:rPr>
      </w:pPr>
    </w:p>
    <w:p w14:paraId="0D40120E" w14:textId="77777777" w:rsidR="00F30658" w:rsidRPr="001A6456" w:rsidRDefault="00F30658" w:rsidP="00F30658">
      <w:pPr>
        <w:pStyle w:val="Heading4"/>
      </w:pPr>
      <w:bookmarkStart w:id="207" w:name="_Toc51255648"/>
      <w:r w:rsidRPr="001A6456">
        <w:t>Battery Life Measurement</w:t>
      </w:r>
      <w:bookmarkEnd w:id="207"/>
      <w:r w:rsidRPr="001A6456">
        <w:t xml:space="preserve"> </w:t>
      </w:r>
    </w:p>
    <w:p w14:paraId="6E0157C2" w14:textId="77777777" w:rsidR="00F30658" w:rsidRPr="001A6456" w:rsidRDefault="00F30658" w:rsidP="00F30658">
      <w:pPr>
        <w:pStyle w:val="NormalParagraph"/>
        <w:rPr>
          <w:lang w:val="en-US" w:eastAsia="en-US" w:bidi="bn-BD"/>
        </w:rPr>
      </w:pPr>
      <w:r w:rsidRPr="001A6456">
        <w:t>Battery life measurement test cases SHALL follow the test cases defined in GSMA PRD TS.09 [3].</w:t>
      </w:r>
    </w:p>
    <w:p w14:paraId="4490A1EA" w14:textId="77777777" w:rsidR="00F30658" w:rsidRPr="001A6456" w:rsidRDefault="00F30658" w:rsidP="00F30658">
      <w:pPr>
        <w:pStyle w:val="Heading4"/>
      </w:pPr>
      <w:bookmarkStart w:id="208" w:name="_Toc51255649"/>
      <w:r w:rsidRPr="001A6456">
        <w:t>OTA Performance</w:t>
      </w:r>
      <w:bookmarkEnd w:id="208"/>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2410"/>
        <w:gridCol w:w="2693"/>
        <w:gridCol w:w="2268"/>
      </w:tblGrid>
      <w:tr w:rsidR="00F30658" w:rsidRPr="001A6456" w14:paraId="5434014C" w14:textId="77777777" w:rsidTr="00A53C67">
        <w:trPr>
          <w:cantSplit/>
          <w:tblHeader/>
        </w:trPr>
        <w:tc>
          <w:tcPr>
            <w:tcW w:w="1838" w:type="dxa"/>
            <w:shd w:val="clear" w:color="auto" w:fill="DE002B"/>
            <w:tcMar>
              <w:top w:w="0" w:type="dxa"/>
              <w:left w:w="108" w:type="dxa"/>
              <w:bottom w:w="0" w:type="dxa"/>
              <w:right w:w="108" w:type="dxa"/>
            </w:tcMar>
          </w:tcPr>
          <w:p w14:paraId="7BA07255" w14:textId="77777777" w:rsidR="00F30658" w:rsidRPr="001A6456" w:rsidRDefault="00F30658" w:rsidP="00A53C67">
            <w:pPr>
              <w:keepNext/>
              <w:spacing w:before="60" w:line="276" w:lineRule="auto"/>
              <w:jc w:val="left"/>
              <w:rPr>
                <w:rFonts w:cs="Arial"/>
                <w:b/>
                <w:bCs/>
                <w:color w:val="FFFFFF"/>
                <w:szCs w:val="22"/>
                <w:lang w:eastAsia="en-GB" w:bidi="ar-SA"/>
              </w:rPr>
            </w:pPr>
            <w:r w:rsidRPr="001A6456">
              <w:rPr>
                <w:rFonts w:cs="Arial"/>
                <w:b/>
                <w:bCs/>
                <w:color w:val="FFFFFF"/>
                <w:szCs w:val="22"/>
                <w:lang w:eastAsia="en-GB" w:bidi="ar-SA"/>
              </w:rPr>
              <w:t>TC Number</w:t>
            </w:r>
          </w:p>
        </w:tc>
        <w:tc>
          <w:tcPr>
            <w:tcW w:w="2410" w:type="dxa"/>
            <w:shd w:val="clear" w:color="auto" w:fill="DE002B"/>
          </w:tcPr>
          <w:p w14:paraId="554F2F66" w14:textId="77777777" w:rsidR="00F30658" w:rsidRPr="001A6456" w:rsidRDefault="00F30658" w:rsidP="00A53C67">
            <w:pPr>
              <w:keepNext/>
              <w:spacing w:before="60" w:line="276" w:lineRule="auto"/>
              <w:jc w:val="left"/>
              <w:rPr>
                <w:rFonts w:cs="Arial"/>
                <w:b/>
                <w:color w:val="FFFFFF"/>
                <w:szCs w:val="22"/>
                <w:lang w:eastAsia="en-GB" w:bidi="ar-SA"/>
              </w:rPr>
            </w:pPr>
            <w:r w:rsidRPr="001A6456">
              <w:rPr>
                <w:rFonts w:cs="Arial"/>
                <w:b/>
                <w:bCs/>
                <w:color w:val="FFFFFF"/>
                <w:szCs w:val="22"/>
                <w:lang w:eastAsia="en-GB" w:bidi="ar-SA"/>
              </w:rPr>
              <w:t>Requirement ID</w:t>
            </w:r>
          </w:p>
        </w:tc>
        <w:tc>
          <w:tcPr>
            <w:tcW w:w="2693" w:type="dxa"/>
            <w:shd w:val="clear" w:color="auto" w:fill="DE002B"/>
          </w:tcPr>
          <w:p w14:paraId="59DA3418" w14:textId="77777777" w:rsidR="00F30658" w:rsidRPr="001A6456" w:rsidRDefault="00F30658" w:rsidP="00A53C67">
            <w:pPr>
              <w:keepNext/>
              <w:spacing w:before="60" w:line="276" w:lineRule="auto"/>
              <w:jc w:val="left"/>
              <w:rPr>
                <w:rFonts w:cs="Arial"/>
                <w:b/>
                <w:color w:val="FFFFFF"/>
                <w:szCs w:val="22"/>
                <w:lang w:eastAsia="en-GB" w:bidi="ar-SA"/>
              </w:rPr>
            </w:pPr>
            <w:r w:rsidRPr="001A6456">
              <w:rPr>
                <w:rFonts w:cs="Arial"/>
                <w:b/>
                <w:color w:val="FFFFFF"/>
                <w:szCs w:val="22"/>
                <w:lang w:eastAsia="en-GB" w:bidi="ar-SA"/>
              </w:rPr>
              <w:t>Test Cases</w:t>
            </w:r>
          </w:p>
        </w:tc>
        <w:tc>
          <w:tcPr>
            <w:tcW w:w="2268" w:type="dxa"/>
            <w:shd w:val="clear" w:color="auto" w:fill="DE002B"/>
          </w:tcPr>
          <w:p w14:paraId="230D66F8" w14:textId="77777777" w:rsidR="00F30658" w:rsidRPr="001A6456" w:rsidRDefault="00F30658" w:rsidP="00A53C67">
            <w:pPr>
              <w:keepNext/>
              <w:spacing w:before="60" w:line="276" w:lineRule="auto"/>
              <w:jc w:val="left"/>
              <w:rPr>
                <w:rFonts w:cs="Arial"/>
                <w:b/>
                <w:color w:val="FFFFFF"/>
                <w:szCs w:val="22"/>
                <w:lang w:eastAsia="en-GB" w:bidi="ar-SA"/>
              </w:rPr>
            </w:pPr>
            <w:r w:rsidRPr="001A6456">
              <w:rPr>
                <w:rFonts w:cs="Arial"/>
                <w:b/>
                <w:color w:val="FFFFFF"/>
                <w:szCs w:val="22"/>
                <w:lang w:eastAsia="en-GB" w:bidi="ar-SA"/>
              </w:rPr>
              <w:t>Comments</w:t>
            </w:r>
          </w:p>
        </w:tc>
      </w:tr>
      <w:tr w:rsidR="00F30658" w:rsidRPr="001A6456" w14:paraId="25800E0A" w14:textId="77777777" w:rsidTr="00A53C67">
        <w:trPr>
          <w:trHeight w:val="193"/>
        </w:trPr>
        <w:tc>
          <w:tcPr>
            <w:tcW w:w="1838" w:type="dxa"/>
            <w:shd w:val="clear" w:color="auto" w:fill="auto"/>
            <w:tcMar>
              <w:top w:w="0" w:type="dxa"/>
              <w:left w:w="108" w:type="dxa"/>
              <w:bottom w:w="0" w:type="dxa"/>
              <w:right w:w="108" w:type="dxa"/>
            </w:tcMar>
            <w:vAlign w:val="center"/>
          </w:tcPr>
          <w:p w14:paraId="6A22AC34" w14:textId="77777777" w:rsidR="00F30658" w:rsidRPr="001A6456" w:rsidRDefault="00F30658" w:rsidP="00A53C67">
            <w:pPr>
              <w:spacing w:before="40" w:after="40" w:line="276" w:lineRule="auto"/>
              <w:jc w:val="left"/>
              <w:rPr>
                <w:rFonts w:cs="Arial"/>
                <w:sz w:val="20"/>
                <w:lang w:val="en-US" w:eastAsia="en-GB" w:bidi="ar-SA"/>
              </w:rPr>
            </w:pPr>
            <w:r w:rsidRPr="001A6456">
              <w:rPr>
                <w:rFonts w:cs="Arial"/>
                <w:sz w:val="20"/>
                <w:lang w:val="en-US" w:eastAsia="en-GB" w:bidi="ar-SA"/>
              </w:rPr>
              <w:t>TC_4.5.</w:t>
            </w:r>
            <w:r>
              <w:rPr>
                <w:rFonts w:eastAsiaTheme="minorEastAsia" w:cs="Arial" w:hint="eastAsia"/>
                <w:sz w:val="20"/>
                <w:lang w:val="en-US" w:bidi="ar-SA"/>
              </w:rPr>
              <w:t>2</w:t>
            </w:r>
            <w:r w:rsidRPr="001A6456">
              <w:rPr>
                <w:rFonts w:cs="Arial"/>
                <w:sz w:val="20"/>
                <w:lang w:val="en-US" w:eastAsia="en-GB" w:bidi="ar-SA"/>
              </w:rPr>
              <w:t>.4_1 (TRP)</w:t>
            </w:r>
          </w:p>
        </w:tc>
        <w:tc>
          <w:tcPr>
            <w:tcW w:w="2410" w:type="dxa"/>
            <w:vAlign w:val="center"/>
          </w:tcPr>
          <w:p w14:paraId="4F3540CC" w14:textId="77777777" w:rsidR="00F30658" w:rsidRPr="001A6456" w:rsidRDefault="00F30658" w:rsidP="00A53C67">
            <w:pPr>
              <w:spacing w:before="40" w:after="40" w:line="276" w:lineRule="auto"/>
              <w:jc w:val="left"/>
              <w:rPr>
                <w:rFonts w:cs="Arial"/>
                <w:sz w:val="20"/>
                <w:lang w:val="en-US" w:eastAsia="de-DE" w:bidi="ar-SA"/>
              </w:rPr>
            </w:pPr>
          </w:p>
        </w:tc>
        <w:tc>
          <w:tcPr>
            <w:tcW w:w="2693" w:type="dxa"/>
            <w:vAlign w:val="center"/>
          </w:tcPr>
          <w:p w14:paraId="4903C041" w14:textId="77777777" w:rsidR="00F30658" w:rsidRPr="001A6456" w:rsidRDefault="00F30658" w:rsidP="00A53C67">
            <w:pPr>
              <w:spacing w:before="40" w:after="40" w:line="276" w:lineRule="auto"/>
              <w:jc w:val="left"/>
              <w:rPr>
                <w:rFonts w:cs="Arial"/>
                <w:sz w:val="20"/>
                <w:lang w:val="en-US" w:eastAsia="de-DE" w:bidi="ar-SA"/>
              </w:rPr>
            </w:pPr>
            <w:r w:rsidRPr="001A6456">
              <w:rPr>
                <w:rFonts w:cs="Arial"/>
                <w:sz w:val="20"/>
                <w:lang w:val="en-US" w:eastAsia="de-DE" w:bidi="ar-SA"/>
              </w:rPr>
              <w:t>Please refer to TS.51 Section 4</w:t>
            </w:r>
          </w:p>
        </w:tc>
        <w:tc>
          <w:tcPr>
            <w:tcW w:w="2268" w:type="dxa"/>
            <w:vAlign w:val="center"/>
          </w:tcPr>
          <w:p w14:paraId="2FF357E7" w14:textId="77777777" w:rsidR="00F30658" w:rsidRPr="001A6456" w:rsidRDefault="00F30658" w:rsidP="00A53C67">
            <w:pPr>
              <w:spacing w:before="40" w:after="40" w:line="276" w:lineRule="auto"/>
              <w:jc w:val="left"/>
              <w:rPr>
                <w:rFonts w:cs="Arial"/>
                <w:sz w:val="20"/>
                <w:lang w:val="en-US" w:eastAsia="de-DE" w:bidi="ar-SA"/>
              </w:rPr>
            </w:pPr>
          </w:p>
        </w:tc>
      </w:tr>
      <w:tr w:rsidR="00F30658" w:rsidRPr="001A6456" w14:paraId="5368335F" w14:textId="77777777" w:rsidTr="00A53C67">
        <w:tc>
          <w:tcPr>
            <w:tcW w:w="1838" w:type="dxa"/>
            <w:shd w:val="clear" w:color="auto" w:fill="auto"/>
            <w:tcMar>
              <w:top w:w="0" w:type="dxa"/>
              <w:left w:w="108" w:type="dxa"/>
              <w:bottom w:w="0" w:type="dxa"/>
              <w:right w:w="108" w:type="dxa"/>
            </w:tcMar>
            <w:vAlign w:val="center"/>
          </w:tcPr>
          <w:p w14:paraId="3CA7564C" w14:textId="77777777" w:rsidR="00F30658" w:rsidRPr="001A6456" w:rsidRDefault="00F30658" w:rsidP="00A53C67">
            <w:pPr>
              <w:spacing w:before="40" w:after="40" w:line="276" w:lineRule="auto"/>
              <w:contextualSpacing/>
              <w:jc w:val="left"/>
              <w:rPr>
                <w:rFonts w:cs="Arial"/>
                <w:sz w:val="20"/>
                <w:lang w:val="en-US" w:eastAsia="en-GB" w:bidi="ar-SA"/>
              </w:rPr>
            </w:pPr>
            <w:r w:rsidRPr="001A6456">
              <w:rPr>
                <w:rFonts w:cs="Arial"/>
                <w:sz w:val="20"/>
                <w:lang w:val="en-US" w:eastAsia="en-GB" w:bidi="ar-SA"/>
              </w:rPr>
              <w:t>TC_4.5.</w:t>
            </w:r>
            <w:r>
              <w:rPr>
                <w:rFonts w:eastAsiaTheme="minorEastAsia" w:cs="Arial" w:hint="eastAsia"/>
                <w:sz w:val="20"/>
                <w:lang w:val="en-US" w:bidi="ar-SA"/>
              </w:rPr>
              <w:t>2</w:t>
            </w:r>
            <w:r w:rsidRPr="001A6456">
              <w:rPr>
                <w:rFonts w:cs="Arial"/>
                <w:sz w:val="20"/>
                <w:lang w:val="en-US" w:eastAsia="en-GB" w:bidi="ar-SA"/>
              </w:rPr>
              <w:t>.4_2 (TRS)</w:t>
            </w:r>
          </w:p>
        </w:tc>
        <w:tc>
          <w:tcPr>
            <w:tcW w:w="2410" w:type="dxa"/>
            <w:vAlign w:val="center"/>
          </w:tcPr>
          <w:p w14:paraId="7AA67214" w14:textId="77777777" w:rsidR="00F30658" w:rsidRPr="001A6456" w:rsidRDefault="00F30658" w:rsidP="00A53C67">
            <w:pPr>
              <w:spacing w:before="40" w:after="40" w:line="276" w:lineRule="auto"/>
              <w:jc w:val="left"/>
              <w:rPr>
                <w:rFonts w:eastAsiaTheme="minorEastAsia" w:cs="Arial"/>
                <w:sz w:val="20"/>
                <w:lang w:val="en-US" w:bidi="ar-SA"/>
              </w:rPr>
            </w:pPr>
          </w:p>
        </w:tc>
        <w:tc>
          <w:tcPr>
            <w:tcW w:w="2693" w:type="dxa"/>
            <w:vAlign w:val="center"/>
          </w:tcPr>
          <w:p w14:paraId="5E736C9D" w14:textId="77777777" w:rsidR="00F30658" w:rsidRPr="001A6456" w:rsidRDefault="00F30658" w:rsidP="00A53C67">
            <w:pPr>
              <w:spacing w:before="40" w:after="40" w:line="276" w:lineRule="auto"/>
              <w:jc w:val="left"/>
              <w:rPr>
                <w:rFonts w:eastAsiaTheme="minorEastAsia" w:cs="Arial"/>
                <w:sz w:val="20"/>
                <w:lang w:val="en-US" w:bidi="ar-SA"/>
              </w:rPr>
            </w:pPr>
            <w:r w:rsidRPr="001A6456">
              <w:rPr>
                <w:rFonts w:eastAsiaTheme="minorEastAsia" w:cs="Arial"/>
                <w:sz w:val="20"/>
                <w:lang w:val="en-US" w:bidi="ar-SA"/>
              </w:rPr>
              <w:t>Please refer to TS.51 Section 5</w:t>
            </w:r>
          </w:p>
        </w:tc>
        <w:tc>
          <w:tcPr>
            <w:tcW w:w="2268" w:type="dxa"/>
            <w:vAlign w:val="center"/>
          </w:tcPr>
          <w:p w14:paraId="0D1AACEA" w14:textId="77777777" w:rsidR="00F30658" w:rsidRPr="001A6456" w:rsidRDefault="00F30658" w:rsidP="00A53C67">
            <w:pPr>
              <w:spacing w:before="40" w:after="40" w:line="276" w:lineRule="auto"/>
              <w:jc w:val="left"/>
              <w:rPr>
                <w:rFonts w:eastAsiaTheme="minorEastAsia" w:cs="Arial"/>
                <w:sz w:val="20"/>
                <w:lang w:val="en-US" w:bidi="ar-SA"/>
              </w:rPr>
            </w:pPr>
          </w:p>
        </w:tc>
      </w:tr>
    </w:tbl>
    <w:p w14:paraId="5F879D59" w14:textId="77777777" w:rsidR="00F30658" w:rsidRPr="001A6456" w:rsidRDefault="00F30658" w:rsidP="00F30658">
      <w:pPr>
        <w:pStyle w:val="NormalParagraph"/>
        <w:rPr>
          <w:lang w:eastAsia="en-US" w:bidi="bn-BD"/>
        </w:rPr>
      </w:pPr>
    </w:p>
    <w:p w14:paraId="70AC575D" w14:textId="77777777" w:rsidR="00F30658" w:rsidRPr="001A6456" w:rsidRDefault="00F30658" w:rsidP="00F30658">
      <w:pPr>
        <w:pStyle w:val="Heading2"/>
      </w:pPr>
      <w:bookmarkStart w:id="209" w:name="_Toc101259647"/>
      <w:r w:rsidRPr="00274273">
        <w:t>Smart Air Conditioner</w:t>
      </w:r>
      <w:bookmarkEnd w:id="209"/>
    </w:p>
    <w:p w14:paraId="1EA08A8A" w14:textId="77777777" w:rsidR="00F30658" w:rsidRPr="009A2A86" w:rsidRDefault="00F30658" w:rsidP="00F30658">
      <w:pPr>
        <w:pStyle w:val="Heading3"/>
      </w:pPr>
      <w:bookmarkStart w:id="210" w:name="_Toc101259648"/>
      <w:r w:rsidRPr="00F520EE">
        <w:t>Service Procedure</w:t>
      </w:r>
      <w:bookmarkEnd w:id="2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2129"/>
        <w:gridCol w:w="2695"/>
        <w:gridCol w:w="2677"/>
      </w:tblGrid>
      <w:tr w:rsidR="00F30658" w:rsidRPr="009A2A86" w14:paraId="27429308" w14:textId="77777777" w:rsidTr="00A53C67">
        <w:trPr>
          <w:cantSplit/>
          <w:tblHeader/>
        </w:trPr>
        <w:tc>
          <w:tcPr>
            <w:tcW w:w="1518" w:type="dxa"/>
            <w:shd w:val="clear" w:color="auto" w:fill="DE002B"/>
          </w:tcPr>
          <w:p w14:paraId="0FEF9E70" w14:textId="77777777" w:rsidR="00F30658" w:rsidRPr="009A2A86" w:rsidRDefault="00F30658" w:rsidP="00A53C67">
            <w:pPr>
              <w:pStyle w:val="TableHeader"/>
              <w:jc w:val="both"/>
              <w:rPr>
                <w:rFonts w:eastAsiaTheme="minorEastAsia"/>
                <w:lang w:eastAsia="zh-CN"/>
              </w:rPr>
            </w:pPr>
            <w:r w:rsidRPr="00F520EE">
              <w:rPr>
                <w:rFonts w:eastAsiaTheme="minorEastAsia"/>
                <w:lang w:eastAsia="zh-CN"/>
              </w:rPr>
              <w:t>TC Number</w:t>
            </w:r>
          </w:p>
        </w:tc>
        <w:tc>
          <w:tcPr>
            <w:tcW w:w="2083" w:type="dxa"/>
            <w:shd w:val="clear" w:color="auto" w:fill="DE002B"/>
          </w:tcPr>
          <w:p w14:paraId="769DDB0B" w14:textId="77777777" w:rsidR="00F30658" w:rsidRPr="009A2A86" w:rsidRDefault="00F30658" w:rsidP="00A53C67">
            <w:pPr>
              <w:pStyle w:val="TableHeader"/>
              <w:jc w:val="both"/>
              <w:rPr>
                <w:b w:val="0"/>
                <w:color w:val="FFFFFF" w:themeColor="background1"/>
              </w:rPr>
            </w:pPr>
            <w:r w:rsidRPr="00F520EE">
              <w:t>Requirement ID</w:t>
            </w:r>
          </w:p>
        </w:tc>
        <w:tc>
          <w:tcPr>
            <w:tcW w:w="2720" w:type="dxa"/>
            <w:shd w:val="clear" w:color="auto" w:fill="DE002B"/>
          </w:tcPr>
          <w:p w14:paraId="20E92338" w14:textId="77777777" w:rsidR="00F30658" w:rsidRPr="009A2A86" w:rsidRDefault="00F30658" w:rsidP="00A53C67">
            <w:pPr>
              <w:pStyle w:val="TableHeader"/>
              <w:jc w:val="both"/>
              <w:rPr>
                <w:rFonts w:eastAsiaTheme="minorEastAsia"/>
                <w:lang w:eastAsia="zh-CN"/>
              </w:rPr>
            </w:pPr>
            <w:r w:rsidRPr="00F520EE">
              <w:rPr>
                <w:rFonts w:eastAsiaTheme="minorEastAsia"/>
                <w:lang w:eastAsia="zh-CN"/>
              </w:rPr>
              <w:t>Test Cases</w:t>
            </w:r>
          </w:p>
        </w:tc>
        <w:tc>
          <w:tcPr>
            <w:tcW w:w="2695" w:type="dxa"/>
            <w:shd w:val="clear" w:color="auto" w:fill="DE002B"/>
          </w:tcPr>
          <w:p w14:paraId="2AF8D650" w14:textId="77777777" w:rsidR="00F30658" w:rsidRPr="009A2A86" w:rsidRDefault="00F30658" w:rsidP="00A53C67">
            <w:pPr>
              <w:pStyle w:val="TableHeader"/>
              <w:jc w:val="both"/>
              <w:rPr>
                <w:rFonts w:eastAsiaTheme="minorEastAsia"/>
                <w:lang w:eastAsia="zh-CN"/>
              </w:rPr>
            </w:pPr>
            <w:r w:rsidRPr="00F520EE">
              <w:rPr>
                <w:rFonts w:eastAsiaTheme="minorEastAsia"/>
                <w:lang w:eastAsia="zh-CN"/>
              </w:rPr>
              <w:t>Comments</w:t>
            </w:r>
          </w:p>
        </w:tc>
      </w:tr>
      <w:tr w:rsidR="00F30658" w:rsidRPr="009A2A86" w14:paraId="655EEA32" w14:textId="77777777" w:rsidTr="00A53C67">
        <w:tc>
          <w:tcPr>
            <w:tcW w:w="1518" w:type="dxa"/>
          </w:tcPr>
          <w:p w14:paraId="400F56D3" w14:textId="77777777" w:rsidR="00F30658" w:rsidRPr="009A2A86" w:rsidRDefault="00F30658" w:rsidP="00A53C67">
            <w:pPr>
              <w:spacing w:before="40" w:after="40" w:line="276" w:lineRule="auto"/>
              <w:jc w:val="left"/>
              <w:rPr>
                <w:rFonts w:eastAsiaTheme="minorEastAsia"/>
                <w:sz w:val="20"/>
              </w:rPr>
            </w:pPr>
            <w:r w:rsidRPr="00F520EE">
              <w:rPr>
                <w:rFonts w:eastAsiaTheme="minorEastAsia"/>
                <w:sz w:val="20"/>
              </w:rPr>
              <w:t>TC_4.</w:t>
            </w:r>
            <w:r>
              <w:rPr>
                <w:rFonts w:eastAsiaTheme="minorEastAsia" w:hint="eastAsia"/>
                <w:sz w:val="20"/>
              </w:rPr>
              <w:t>6</w:t>
            </w:r>
            <w:r w:rsidRPr="00F520EE">
              <w:rPr>
                <w:rFonts w:eastAsiaTheme="minorEastAsia"/>
                <w:sz w:val="20"/>
              </w:rPr>
              <w:t>.1_1</w:t>
            </w:r>
          </w:p>
        </w:tc>
        <w:tc>
          <w:tcPr>
            <w:tcW w:w="2083" w:type="dxa"/>
            <w:vAlign w:val="center"/>
          </w:tcPr>
          <w:p w14:paraId="2782A9FB" w14:textId="77777777" w:rsidR="00F30658" w:rsidRPr="009A2A86" w:rsidRDefault="00F30658" w:rsidP="00A53C67">
            <w:pPr>
              <w:spacing w:before="40" w:after="40" w:line="276" w:lineRule="auto"/>
              <w:jc w:val="left"/>
              <w:rPr>
                <w:sz w:val="20"/>
                <w:lang w:eastAsia="de-DE"/>
              </w:rPr>
            </w:pPr>
            <w:r w:rsidRPr="0035219D">
              <w:rPr>
                <w:sz w:val="20"/>
                <w:lang w:eastAsia="de-DE"/>
              </w:rPr>
              <w:t>TS50_2.</w:t>
            </w:r>
            <w:r>
              <w:rPr>
                <w:rFonts w:eastAsiaTheme="minorEastAsia" w:hint="eastAsia"/>
                <w:sz w:val="20"/>
              </w:rPr>
              <w:t>7</w:t>
            </w:r>
            <w:r w:rsidRPr="0035219D">
              <w:rPr>
                <w:sz w:val="20"/>
                <w:lang w:eastAsia="de-DE"/>
              </w:rPr>
              <w:t>.2_REQ_1</w:t>
            </w:r>
          </w:p>
        </w:tc>
        <w:tc>
          <w:tcPr>
            <w:tcW w:w="2720" w:type="dxa"/>
            <w:vAlign w:val="center"/>
          </w:tcPr>
          <w:p w14:paraId="5ABFC70B" w14:textId="77777777" w:rsidR="00F30658" w:rsidRPr="009A2A86" w:rsidRDefault="00F30658" w:rsidP="00A53C67">
            <w:pPr>
              <w:spacing w:before="40" w:after="40" w:line="276" w:lineRule="auto"/>
              <w:jc w:val="left"/>
              <w:rPr>
                <w:rFonts w:eastAsiaTheme="minorEastAsia"/>
                <w:sz w:val="20"/>
              </w:rPr>
            </w:pPr>
            <w:r w:rsidRPr="004E526D">
              <w:rPr>
                <w:rFonts w:eastAsiaTheme="minorEastAsia"/>
                <w:sz w:val="20"/>
              </w:rPr>
              <w:t>Please refer to 3.1.1</w:t>
            </w:r>
          </w:p>
        </w:tc>
        <w:tc>
          <w:tcPr>
            <w:tcW w:w="2695" w:type="dxa"/>
          </w:tcPr>
          <w:p w14:paraId="0A43C811" w14:textId="77777777" w:rsidR="00F30658" w:rsidRPr="009A2A86" w:rsidRDefault="00F30658" w:rsidP="00A53C67">
            <w:pPr>
              <w:spacing w:before="40" w:after="40" w:line="276" w:lineRule="auto"/>
              <w:jc w:val="left"/>
              <w:rPr>
                <w:sz w:val="20"/>
              </w:rPr>
            </w:pPr>
            <w:r w:rsidRPr="004E526D">
              <w:rPr>
                <w:sz w:val="20"/>
              </w:rPr>
              <w:t>Attach and registration</w:t>
            </w:r>
          </w:p>
        </w:tc>
      </w:tr>
      <w:tr w:rsidR="00F30658" w:rsidRPr="009A2A86" w14:paraId="606DF16D" w14:textId="77777777" w:rsidTr="00A53C67">
        <w:tc>
          <w:tcPr>
            <w:tcW w:w="1518" w:type="dxa"/>
          </w:tcPr>
          <w:p w14:paraId="054B7EF2" w14:textId="77777777" w:rsidR="00F30658" w:rsidRPr="009A2A86" w:rsidRDefault="00F30658" w:rsidP="00A53C67">
            <w:pPr>
              <w:spacing w:before="40" w:after="40" w:line="276" w:lineRule="auto"/>
              <w:jc w:val="left"/>
              <w:rPr>
                <w:rFonts w:eastAsiaTheme="minorEastAsia"/>
                <w:sz w:val="20"/>
              </w:rPr>
            </w:pPr>
            <w:r w:rsidRPr="00F520EE">
              <w:rPr>
                <w:sz w:val="20"/>
                <w:lang w:eastAsia="de-DE"/>
              </w:rPr>
              <w:t>TC_4.</w:t>
            </w:r>
            <w:r>
              <w:rPr>
                <w:rFonts w:eastAsiaTheme="minorEastAsia" w:hint="eastAsia"/>
                <w:sz w:val="20"/>
              </w:rPr>
              <w:t>6</w:t>
            </w:r>
            <w:r w:rsidRPr="00F520EE">
              <w:rPr>
                <w:sz w:val="20"/>
                <w:lang w:eastAsia="de-DE"/>
              </w:rPr>
              <w:t>.1_</w:t>
            </w:r>
            <w:r w:rsidRPr="00F520EE">
              <w:rPr>
                <w:rFonts w:eastAsiaTheme="minorEastAsia"/>
                <w:sz w:val="20"/>
              </w:rPr>
              <w:t>2</w:t>
            </w:r>
          </w:p>
        </w:tc>
        <w:tc>
          <w:tcPr>
            <w:tcW w:w="2083" w:type="dxa"/>
            <w:vAlign w:val="center"/>
          </w:tcPr>
          <w:p w14:paraId="3C51CA47" w14:textId="77777777" w:rsidR="00F30658" w:rsidRPr="009A2A86" w:rsidRDefault="00F30658" w:rsidP="00A53C67">
            <w:pPr>
              <w:spacing w:before="40" w:after="40" w:line="276" w:lineRule="auto"/>
              <w:jc w:val="left"/>
              <w:rPr>
                <w:sz w:val="20"/>
              </w:rPr>
            </w:pPr>
            <w:r w:rsidRPr="0035219D">
              <w:rPr>
                <w:sz w:val="20"/>
              </w:rPr>
              <w:t>TS50_2.7.2_REQ_2</w:t>
            </w:r>
          </w:p>
        </w:tc>
        <w:tc>
          <w:tcPr>
            <w:tcW w:w="2720" w:type="dxa"/>
            <w:vAlign w:val="center"/>
          </w:tcPr>
          <w:p w14:paraId="28C9E0C2" w14:textId="77777777" w:rsidR="00F30658" w:rsidRPr="009A2A86" w:rsidRDefault="00F30658" w:rsidP="00A53C67">
            <w:pPr>
              <w:spacing w:before="40" w:after="40" w:line="276" w:lineRule="auto"/>
              <w:jc w:val="left"/>
              <w:rPr>
                <w:rFonts w:eastAsiaTheme="minorEastAsia"/>
                <w:sz w:val="20"/>
              </w:rPr>
            </w:pPr>
            <w:r w:rsidRPr="004E526D">
              <w:rPr>
                <w:rFonts w:eastAsiaTheme="minorEastAsia"/>
                <w:sz w:val="20"/>
              </w:rPr>
              <w:t>Please refer to 3.1.2.1</w:t>
            </w:r>
          </w:p>
        </w:tc>
        <w:tc>
          <w:tcPr>
            <w:tcW w:w="2695" w:type="dxa"/>
          </w:tcPr>
          <w:p w14:paraId="63C03995" w14:textId="77777777" w:rsidR="00F30658" w:rsidRPr="004E526D" w:rsidRDefault="00F30658" w:rsidP="00A53C67">
            <w:pPr>
              <w:spacing w:before="40" w:after="40" w:line="276" w:lineRule="auto"/>
              <w:jc w:val="left"/>
              <w:rPr>
                <w:rFonts w:eastAsiaTheme="minorEastAsia"/>
                <w:sz w:val="20"/>
              </w:rPr>
            </w:pPr>
            <w:r>
              <w:rPr>
                <w:rFonts w:eastAsiaTheme="minorEastAsia" w:hint="eastAsia"/>
                <w:sz w:val="20"/>
              </w:rPr>
              <w:t>Periodic Status Report</w:t>
            </w:r>
          </w:p>
        </w:tc>
      </w:tr>
      <w:tr w:rsidR="00F30658" w:rsidRPr="009A2A86" w14:paraId="03FD5933" w14:textId="77777777" w:rsidTr="00A53C67">
        <w:tc>
          <w:tcPr>
            <w:tcW w:w="1518" w:type="dxa"/>
          </w:tcPr>
          <w:p w14:paraId="74D3DCCE" w14:textId="77777777" w:rsidR="00F30658" w:rsidRPr="009A2A86" w:rsidRDefault="00F30658" w:rsidP="00A53C67">
            <w:pPr>
              <w:spacing w:before="40" w:after="40" w:line="276" w:lineRule="auto"/>
              <w:jc w:val="left"/>
              <w:rPr>
                <w:rFonts w:eastAsiaTheme="minorEastAsia"/>
                <w:sz w:val="20"/>
              </w:rPr>
            </w:pPr>
            <w:r w:rsidRPr="00F520EE">
              <w:rPr>
                <w:sz w:val="20"/>
                <w:lang w:eastAsia="de-DE"/>
              </w:rPr>
              <w:t>TC_4.</w:t>
            </w:r>
            <w:r>
              <w:rPr>
                <w:rFonts w:eastAsiaTheme="minorEastAsia" w:hint="eastAsia"/>
                <w:sz w:val="20"/>
              </w:rPr>
              <w:t>6</w:t>
            </w:r>
            <w:r w:rsidRPr="00F520EE">
              <w:rPr>
                <w:sz w:val="20"/>
                <w:lang w:eastAsia="de-DE"/>
              </w:rPr>
              <w:t>.1_</w:t>
            </w:r>
            <w:r w:rsidRPr="00F520EE">
              <w:rPr>
                <w:rFonts w:eastAsiaTheme="minorEastAsia"/>
                <w:sz w:val="20"/>
              </w:rPr>
              <w:t>3</w:t>
            </w:r>
          </w:p>
        </w:tc>
        <w:tc>
          <w:tcPr>
            <w:tcW w:w="2083" w:type="dxa"/>
            <w:vAlign w:val="center"/>
          </w:tcPr>
          <w:p w14:paraId="7ECAAE7D" w14:textId="77777777" w:rsidR="00F30658" w:rsidRPr="0035219D" w:rsidRDefault="00F30658" w:rsidP="00A53C67">
            <w:pPr>
              <w:spacing w:before="40" w:after="40" w:line="276" w:lineRule="auto"/>
              <w:jc w:val="left"/>
              <w:rPr>
                <w:rFonts w:eastAsiaTheme="minorEastAsia"/>
                <w:sz w:val="20"/>
              </w:rPr>
            </w:pPr>
            <w:r w:rsidRPr="0035219D">
              <w:rPr>
                <w:sz w:val="20"/>
              </w:rPr>
              <w:t>TS50_2.7.2_REQ_</w:t>
            </w:r>
            <w:r>
              <w:rPr>
                <w:rFonts w:eastAsiaTheme="minorEastAsia" w:hint="eastAsia"/>
                <w:sz w:val="20"/>
              </w:rPr>
              <w:t>3</w:t>
            </w:r>
          </w:p>
        </w:tc>
        <w:tc>
          <w:tcPr>
            <w:tcW w:w="2720" w:type="dxa"/>
            <w:vAlign w:val="center"/>
          </w:tcPr>
          <w:p w14:paraId="4094E1BA" w14:textId="77777777" w:rsidR="00F30658" w:rsidRPr="009A2A86" w:rsidRDefault="00F30658" w:rsidP="00A53C67">
            <w:pPr>
              <w:spacing w:before="40" w:after="40" w:line="276" w:lineRule="auto"/>
              <w:jc w:val="left"/>
              <w:rPr>
                <w:rFonts w:eastAsiaTheme="minorEastAsia"/>
                <w:sz w:val="20"/>
              </w:rPr>
            </w:pPr>
            <w:r w:rsidRPr="004E526D">
              <w:rPr>
                <w:rFonts w:eastAsiaTheme="minorEastAsia"/>
                <w:sz w:val="20"/>
              </w:rPr>
              <w:t>Please refer to 3.1.</w:t>
            </w:r>
            <w:r>
              <w:rPr>
                <w:rFonts w:eastAsiaTheme="minorEastAsia" w:hint="eastAsia"/>
                <w:sz w:val="20"/>
              </w:rPr>
              <w:t>5.3</w:t>
            </w:r>
          </w:p>
        </w:tc>
        <w:tc>
          <w:tcPr>
            <w:tcW w:w="2695" w:type="dxa"/>
            <w:vAlign w:val="center"/>
          </w:tcPr>
          <w:p w14:paraId="2AA48133" w14:textId="77777777" w:rsidR="00F30658" w:rsidRPr="009A2A86" w:rsidRDefault="00F30658" w:rsidP="00A53C67">
            <w:pPr>
              <w:spacing w:before="40" w:after="40" w:line="276" w:lineRule="auto"/>
              <w:rPr>
                <w:rFonts w:eastAsiaTheme="minorEastAsia"/>
                <w:sz w:val="20"/>
              </w:rPr>
            </w:pPr>
            <w:r>
              <w:rPr>
                <w:rFonts w:eastAsiaTheme="minorEastAsia" w:hint="eastAsia"/>
                <w:sz w:val="20"/>
              </w:rPr>
              <w:t>Remote Control</w:t>
            </w:r>
          </w:p>
        </w:tc>
      </w:tr>
      <w:tr w:rsidR="00F30658" w:rsidRPr="009A2A86" w14:paraId="6250FEBD" w14:textId="77777777" w:rsidTr="00A53C67">
        <w:tc>
          <w:tcPr>
            <w:tcW w:w="1518" w:type="dxa"/>
          </w:tcPr>
          <w:p w14:paraId="29539A93" w14:textId="77777777" w:rsidR="00F30658" w:rsidRPr="00F520EE" w:rsidRDefault="00F30658" w:rsidP="00A53C67">
            <w:pPr>
              <w:spacing w:before="40" w:after="40" w:line="276" w:lineRule="auto"/>
              <w:jc w:val="left"/>
              <w:rPr>
                <w:sz w:val="20"/>
                <w:lang w:eastAsia="de-DE"/>
              </w:rPr>
            </w:pPr>
            <w:r w:rsidRPr="00357B4D">
              <w:rPr>
                <w:sz w:val="20"/>
                <w:lang w:eastAsia="de-DE"/>
              </w:rPr>
              <w:t>TC_4.6.1_4</w:t>
            </w:r>
          </w:p>
        </w:tc>
        <w:tc>
          <w:tcPr>
            <w:tcW w:w="2083" w:type="dxa"/>
            <w:vAlign w:val="center"/>
          </w:tcPr>
          <w:p w14:paraId="075DB0DA" w14:textId="77777777" w:rsidR="00F30658" w:rsidRPr="0035219D" w:rsidRDefault="00F30658" w:rsidP="00A53C67">
            <w:pPr>
              <w:spacing w:before="40" w:after="40" w:line="276" w:lineRule="auto"/>
              <w:jc w:val="left"/>
              <w:rPr>
                <w:sz w:val="20"/>
              </w:rPr>
            </w:pPr>
            <w:r w:rsidRPr="0035219D">
              <w:rPr>
                <w:sz w:val="20"/>
              </w:rPr>
              <w:t>TS50_2.7.2_REQ_</w:t>
            </w:r>
            <w:r>
              <w:rPr>
                <w:rFonts w:eastAsiaTheme="minorEastAsia" w:hint="eastAsia"/>
                <w:sz w:val="20"/>
              </w:rPr>
              <w:t>4</w:t>
            </w:r>
          </w:p>
        </w:tc>
        <w:tc>
          <w:tcPr>
            <w:tcW w:w="2720" w:type="dxa"/>
            <w:vAlign w:val="center"/>
          </w:tcPr>
          <w:p w14:paraId="30565E8F" w14:textId="77777777" w:rsidR="00F30658" w:rsidRPr="004E526D" w:rsidRDefault="00F30658" w:rsidP="00A53C67">
            <w:pPr>
              <w:pStyle w:val="ListBullet1"/>
              <w:numPr>
                <w:ilvl w:val="0"/>
                <w:numId w:val="0"/>
              </w:numPr>
              <w:spacing w:before="120"/>
              <w:jc w:val="both"/>
              <w:rPr>
                <w:rFonts w:eastAsiaTheme="minorEastAsia"/>
                <w:sz w:val="20"/>
              </w:rPr>
            </w:pPr>
            <w:r w:rsidRPr="004E526D">
              <w:rPr>
                <w:rFonts w:eastAsiaTheme="minorEastAsia"/>
                <w:sz w:val="20"/>
              </w:rPr>
              <w:t>Please refer to 3.1.4</w:t>
            </w:r>
          </w:p>
        </w:tc>
        <w:tc>
          <w:tcPr>
            <w:tcW w:w="2695" w:type="dxa"/>
            <w:vAlign w:val="center"/>
          </w:tcPr>
          <w:p w14:paraId="7C7652BC" w14:textId="77777777" w:rsidR="00F30658" w:rsidRPr="00F520EE" w:rsidRDefault="00F30658" w:rsidP="00A53C67">
            <w:pPr>
              <w:pStyle w:val="ListBullet1"/>
              <w:numPr>
                <w:ilvl w:val="0"/>
                <w:numId w:val="0"/>
              </w:numPr>
              <w:spacing w:before="120"/>
              <w:jc w:val="both"/>
              <w:rPr>
                <w:rFonts w:eastAsiaTheme="minorEastAsia"/>
                <w:sz w:val="20"/>
                <w:lang w:eastAsia="zh-CN"/>
              </w:rPr>
            </w:pPr>
            <w:r>
              <w:rPr>
                <w:rFonts w:eastAsiaTheme="minorEastAsia" w:hint="eastAsia"/>
                <w:sz w:val="20"/>
              </w:rPr>
              <w:t>Error report</w:t>
            </w:r>
          </w:p>
        </w:tc>
      </w:tr>
      <w:tr w:rsidR="00F30658" w:rsidRPr="009A2A86" w14:paraId="04E7C096" w14:textId="77777777" w:rsidTr="00A53C67">
        <w:tc>
          <w:tcPr>
            <w:tcW w:w="1518" w:type="dxa"/>
          </w:tcPr>
          <w:p w14:paraId="58499005" w14:textId="77777777" w:rsidR="00F30658" w:rsidRPr="009A2A86" w:rsidRDefault="00F30658" w:rsidP="00A53C67">
            <w:pPr>
              <w:spacing w:before="40" w:after="40" w:line="276" w:lineRule="auto"/>
              <w:jc w:val="left"/>
              <w:rPr>
                <w:rFonts w:eastAsiaTheme="minorEastAsia"/>
                <w:sz w:val="20"/>
              </w:rPr>
            </w:pPr>
            <w:r w:rsidRPr="00F520EE">
              <w:rPr>
                <w:sz w:val="20"/>
                <w:lang w:eastAsia="de-DE"/>
              </w:rPr>
              <w:t>TC_4.</w:t>
            </w:r>
            <w:r>
              <w:rPr>
                <w:rFonts w:eastAsiaTheme="minorEastAsia" w:hint="eastAsia"/>
                <w:sz w:val="20"/>
              </w:rPr>
              <w:t>6</w:t>
            </w:r>
            <w:r w:rsidRPr="00F520EE">
              <w:rPr>
                <w:sz w:val="20"/>
                <w:lang w:eastAsia="de-DE"/>
              </w:rPr>
              <w:t>.1_</w:t>
            </w:r>
            <w:r>
              <w:rPr>
                <w:rFonts w:eastAsiaTheme="minorEastAsia" w:hint="eastAsia"/>
                <w:sz w:val="20"/>
              </w:rPr>
              <w:t>5</w:t>
            </w:r>
          </w:p>
        </w:tc>
        <w:tc>
          <w:tcPr>
            <w:tcW w:w="2083" w:type="dxa"/>
            <w:vAlign w:val="center"/>
          </w:tcPr>
          <w:p w14:paraId="1926F738" w14:textId="77777777" w:rsidR="00F30658" w:rsidRPr="0035219D" w:rsidRDefault="00F30658" w:rsidP="00A53C67">
            <w:pPr>
              <w:spacing w:before="40" w:after="40" w:line="276" w:lineRule="auto"/>
              <w:jc w:val="left"/>
              <w:rPr>
                <w:rFonts w:eastAsiaTheme="minorEastAsia"/>
                <w:sz w:val="20"/>
              </w:rPr>
            </w:pPr>
            <w:r w:rsidRPr="0035219D">
              <w:rPr>
                <w:sz w:val="20"/>
              </w:rPr>
              <w:t>TS50_2.7.2_REQ_</w:t>
            </w:r>
            <w:r>
              <w:rPr>
                <w:rFonts w:eastAsiaTheme="minorEastAsia" w:hint="eastAsia"/>
                <w:sz w:val="20"/>
              </w:rPr>
              <w:t>45</w:t>
            </w:r>
          </w:p>
        </w:tc>
        <w:tc>
          <w:tcPr>
            <w:tcW w:w="2720" w:type="dxa"/>
            <w:vAlign w:val="center"/>
          </w:tcPr>
          <w:p w14:paraId="06E6EC4D" w14:textId="77777777" w:rsidR="00F30658" w:rsidRPr="009A2A86" w:rsidRDefault="00F30658" w:rsidP="00A53C67">
            <w:pPr>
              <w:pStyle w:val="ListBullet1"/>
              <w:numPr>
                <w:ilvl w:val="0"/>
                <w:numId w:val="0"/>
              </w:numPr>
              <w:spacing w:before="120"/>
              <w:jc w:val="both"/>
              <w:rPr>
                <w:rFonts w:eastAsiaTheme="minorEastAsia"/>
                <w:sz w:val="20"/>
                <w:lang w:eastAsia="zh-CN"/>
              </w:rPr>
            </w:pPr>
            <w:r w:rsidRPr="004E526D">
              <w:rPr>
                <w:rFonts w:eastAsiaTheme="minorEastAsia"/>
                <w:sz w:val="20"/>
              </w:rPr>
              <w:t>Please refer to 3.1.</w:t>
            </w:r>
            <w:r>
              <w:rPr>
                <w:rFonts w:eastAsiaTheme="minorEastAsia" w:hint="eastAsia"/>
                <w:sz w:val="20"/>
                <w:lang w:eastAsia="zh-CN"/>
              </w:rPr>
              <w:t>5.1</w:t>
            </w:r>
          </w:p>
        </w:tc>
        <w:tc>
          <w:tcPr>
            <w:tcW w:w="2695" w:type="dxa"/>
          </w:tcPr>
          <w:p w14:paraId="6403E7FD" w14:textId="77777777" w:rsidR="00F30658" w:rsidRPr="009A2A86" w:rsidRDefault="00F30658" w:rsidP="00A53C67">
            <w:pPr>
              <w:pStyle w:val="ListBullet1"/>
              <w:numPr>
                <w:ilvl w:val="0"/>
                <w:numId w:val="0"/>
              </w:numPr>
              <w:spacing w:before="120"/>
              <w:jc w:val="both"/>
              <w:rPr>
                <w:rFonts w:eastAsiaTheme="minorEastAsia"/>
                <w:sz w:val="20"/>
                <w:lang w:eastAsia="zh-CN"/>
              </w:rPr>
            </w:pPr>
            <w:r w:rsidRPr="00F520EE">
              <w:rPr>
                <w:rFonts w:eastAsiaTheme="minorEastAsia"/>
                <w:sz w:val="20"/>
                <w:lang w:eastAsia="zh-CN"/>
              </w:rPr>
              <w:t>Remote configuration</w:t>
            </w:r>
          </w:p>
        </w:tc>
      </w:tr>
      <w:tr w:rsidR="00F30658" w:rsidRPr="009A2A86" w14:paraId="61BFF07C" w14:textId="77777777" w:rsidTr="00A53C67">
        <w:tc>
          <w:tcPr>
            <w:tcW w:w="1518" w:type="dxa"/>
          </w:tcPr>
          <w:p w14:paraId="49D3EEA4" w14:textId="77777777" w:rsidR="00F30658" w:rsidRPr="009A2A86" w:rsidRDefault="00F30658" w:rsidP="00A53C67">
            <w:pPr>
              <w:spacing w:before="40" w:after="40" w:line="276" w:lineRule="auto"/>
              <w:jc w:val="left"/>
              <w:rPr>
                <w:rFonts w:eastAsiaTheme="minorEastAsia"/>
                <w:sz w:val="20"/>
              </w:rPr>
            </w:pPr>
            <w:r w:rsidRPr="00F520EE">
              <w:rPr>
                <w:sz w:val="20"/>
                <w:lang w:eastAsia="de-DE"/>
              </w:rPr>
              <w:t>TC_4.</w:t>
            </w:r>
            <w:r>
              <w:rPr>
                <w:rFonts w:eastAsiaTheme="minorEastAsia" w:hint="eastAsia"/>
                <w:sz w:val="20"/>
              </w:rPr>
              <w:t>6</w:t>
            </w:r>
            <w:r w:rsidRPr="00F520EE">
              <w:rPr>
                <w:sz w:val="20"/>
                <w:lang w:eastAsia="de-DE"/>
              </w:rPr>
              <w:t>.1_</w:t>
            </w:r>
            <w:r>
              <w:rPr>
                <w:rFonts w:eastAsiaTheme="minorEastAsia" w:hint="eastAsia"/>
                <w:sz w:val="20"/>
              </w:rPr>
              <w:t>6</w:t>
            </w:r>
          </w:p>
        </w:tc>
        <w:tc>
          <w:tcPr>
            <w:tcW w:w="2083" w:type="dxa"/>
            <w:vAlign w:val="center"/>
          </w:tcPr>
          <w:p w14:paraId="6276F39A" w14:textId="77777777" w:rsidR="00F30658" w:rsidRPr="0035219D" w:rsidRDefault="00F30658" w:rsidP="00A53C67">
            <w:pPr>
              <w:spacing w:before="40" w:after="40" w:line="276" w:lineRule="auto"/>
              <w:jc w:val="left"/>
              <w:rPr>
                <w:rFonts w:eastAsiaTheme="minorEastAsia"/>
                <w:sz w:val="20"/>
              </w:rPr>
            </w:pPr>
            <w:r w:rsidRPr="0035219D">
              <w:rPr>
                <w:sz w:val="20"/>
              </w:rPr>
              <w:t>TS50_2.7.2_REQ_</w:t>
            </w:r>
            <w:r>
              <w:rPr>
                <w:rFonts w:eastAsiaTheme="minorEastAsia" w:hint="eastAsia"/>
                <w:sz w:val="20"/>
              </w:rPr>
              <w:t>6</w:t>
            </w:r>
          </w:p>
        </w:tc>
        <w:tc>
          <w:tcPr>
            <w:tcW w:w="2720" w:type="dxa"/>
            <w:vAlign w:val="center"/>
          </w:tcPr>
          <w:p w14:paraId="086C359D" w14:textId="77777777" w:rsidR="00F30658" w:rsidRPr="009A2A86" w:rsidRDefault="00F30658" w:rsidP="00A53C67">
            <w:pPr>
              <w:pStyle w:val="ListBullet1"/>
              <w:numPr>
                <w:ilvl w:val="0"/>
                <w:numId w:val="0"/>
              </w:numPr>
              <w:spacing w:before="120"/>
              <w:jc w:val="both"/>
              <w:rPr>
                <w:rFonts w:eastAsiaTheme="minorEastAsia"/>
                <w:sz w:val="20"/>
                <w:lang w:eastAsia="zh-CN"/>
              </w:rPr>
            </w:pPr>
            <w:r w:rsidRPr="004E526D">
              <w:rPr>
                <w:rFonts w:eastAsiaTheme="minorEastAsia"/>
                <w:sz w:val="20"/>
                <w:lang w:eastAsia="zh-CN"/>
              </w:rPr>
              <w:t>Please refer to 3.1</w:t>
            </w:r>
            <w:r>
              <w:rPr>
                <w:rFonts w:eastAsiaTheme="minorEastAsia" w:hint="eastAsia"/>
                <w:sz w:val="20"/>
                <w:lang w:eastAsia="zh-CN"/>
              </w:rPr>
              <w:t>.5.2</w:t>
            </w:r>
          </w:p>
        </w:tc>
        <w:tc>
          <w:tcPr>
            <w:tcW w:w="2695" w:type="dxa"/>
          </w:tcPr>
          <w:p w14:paraId="3A517345" w14:textId="77777777" w:rsidR="00F30658" w:rsidRPr="009A2A86" w:rsidRDefault="00F30658" w:rsidP="00A53C67">
            <w:pPr>
              <w:pStyle w:val="ListBullet1"/>
              <w:numPr>
                <w:ilvl w:val="0"/>
                <w:numId w:val="0"/>
              </w:numPr>
              <w:spacing w:before="120"/>
              <w:jc w:val="both"/>
              <w:rPr>
                <w:sz w:val="20"/>
              </w:rPr>
            </w:pPr>
            <w:r w:rsidRPr="00F520EE">
              <w:rPr>
                <w:sz w:val="20"/>
              </w:rPr>
              <w:t>Firmware upgrade</w:t>
            </w:r>
          </w:p>
        </w:tc>
      </w:tr>
      <w:tr w:rsidR="00F30658" w:rsidRPr="009A2A86" w14:paraId="3E46F70C" w14:textId="77777777" w:rsidTr="00A53C67">
        <w:tc>
          <w:tcPr>
            <w:tcW w:w="1518" w:type="dxa"/>
          </w:tcPr>
          <w:p w14:paraId="1B79BDC2" w14:textId="77777777" w:rsidR="00F30658" w:rsidRPr="0035219D" w:rsidRDefault="00F30658" w:rsidP="00A53C67">
            <w:pPr>
              <w:spacing w:before="40" w:after="40" w:line="276" w:lineRule="auto"/>
              <w:jc w:val="left"/>
              <w:rPr>
                <w:rFonts w:eastAsiaTheme="minorEastAsia"/>
                <w:sz w:val="20"/>
              </w:rPr>
            </w:pPr>
            <w:r w:rsidRPr="0035219D">
              <w:rPr>
                <w:sz w:val="20"/>
                <w:lang w:eastAsia="de-DE"/>
              </w:rPr>
              <w:t>TC_4.6.1_</w:t>
            </w:r>
            <w:r>
              <w:rPr>
                <w:rFonts w:eastAsiaTheme="minorEastAsia" w:hint="eastAsia"/>
                <w:sz w:val="20"/>
              </w:rPr>
              <w:t>7</w:t>
            </w:r>
          </w:p>
        </w:tc>
        <w:tc>
          <w:tcPr>
            <w:tcW w:w="2083" w:type="dxa"/>
            <w:vAlign w:val="center"/>
          </w:tcPr>
          <w:p w14:paraId="287186DB" w14:textId="77777777" w:rsidR="00F30658" w:rsidRPr="004E5922" w:rsidRDefault="00F30658" w:rsidP="00A53C67">
            <w:pPr>
              <w:spacing w:before="40" w:after="40" w:line="276" w:lineRule="auto"/>
              <w:jc w:val="left"/>
              <w:rPr>
                <w:rFonts w:eastAsiaTheme="minorEastAsia"/>
                <w:sz w:val="20"/>
              </w:rPr>
            </w:pPr>
            <w:r w:rsidRPr="004E5922">
              <w:rPr>
                <w:sz w:val="20"/>
              </w:rPr>
              <w:t>TS50_2.7.2_REQ_</w:t>
            </w:r>
            <w:r>
              <w:rPr>
                <w:rFonts w:eastAsiaTheme="minorEastAsia" w:hint="eastAsia"/>
                <w:sz w:val="20"/>
              </w:rPr>
              <w:t>7</w:t>
            </w:r>
          </w:p>
        </w:tc>
        <w:tc>
          <w:tcPr>
            <w:tcW w:w="2720" w:type="dxa"/>
            <w:vAlign w:val="center"/>
          </w:tcPr>
          <w:p w14:paraId="264F4F0F" w14:textId="77777777" w:rsidR="00F30658" w:rsidRPr="009A2A86" w:rsidRDefault="00F30658" w:rsidP="00A53C67">
            <w:pPr>
              <w:pStyle w:val="ListBullet1"/>
              <w:numPr>
                <w:ilvl w:val="0"/>
                <w:numId w:val="0"/>
              </w:numPr>
              <w:spacing w:before="120"/>
              <w:jc w:val="both"/>
              <w:rPr>
                <w:rFonts w:eastAsiaTheme="minorEastAsia"/>
                <w:sz w:val="20"/>
                <w:lang w:eastAsia="zh-CN"/>
              </w:rPr>
            </w:pPr>
            <w:r w:rsidRPr="004E526D">
              <w:rPr>
                <w:rFonts w:eastAsiaTheme="minorEastAsia"/>
                <w:sz w:val="20"/>
                <w:lang w:eastAsia="zh-CN"/>
              </w:rPr>
              <w:t>Please refer to 3.1.2.</w:t>
            </w:r>
            <w:r>
              <w:rPr>
                <w:rFonts w:eastAsiaTheme="minorEastAsia" w:hint="eastAsia"/>
                <w:sz w:val="20"/>
                <w:lang w:eastAsia="zh-CN"/>
              </w:rPr>
              <w:t>2</w:t>
            </w:r>
          </w:p>
        </w:tc>
        <w:tc>
          <w:tcPr>
            <w:tcW w:w="2695" w:type="dxa"/>
            <w:vAlign w:val="center"/>
          </w:tcPr>
          <w:p w14:paraId="4B98C193" w14:textId="77777777" w:rsidR="00F30658" w:rsidRPr="004E526D" w:rsidRDefault="00F30658" w:rsidP="00A53C67">
            <w:pPr>
              <w:pStyle w:val="ListBullet1"/>
              <w:numPr>
                <w:ilvl w:val="0"/>
                <w:numId w:val="0"/>
              </w:numPr>
              <w:spacing w:before="120"/>
              <w:jc w:val="both"/>
              <w:rPr>
                <w:rFonts w:eastAsiaTheme="minorEastAsia"/>
                <w:sz w:val="20"/>
                <w:lang w:eastAsia="zh-CN"/>
              </w:rPr>
            </w:pPr>
            <w:r>
              <w:rPr>
                <w:rFonts w:eastAsiaTheme="minorEastAsia" w:hint="eastAsia"/>
                <w:sz w:val="20"/>
                <w:lang w:eastAsia="zh-CN"/>
              </w:rPr>
              <w:t>On-demand s</w:t>
            </w:r>
            <w:r>
              <w:rPr>
                <w:rFonts w:eastAsiaTheme="minorEastAsia"/>
                <w:sz w:val="20"/>
                <w:lang w:eastAsia="zh-CN"/>
              </w:rPr>
              <w:t xml:space="preserve">tatus </w:t>
            </w:r>
            <w:r>
              <w:rPr>
                <w:rFonts w:eastAsiaTheme="minorEastAsia" w:hint="eastAsia"/>
                <w:sz w:val="20"/>
                <w:lang w:eastAsia="zh-CN"/>
              </w:rPr>
              <w:t>r</w:t>
            </w:r>
            <w:r w:rsidRPr="004E526D">
              <w:rPr>
                <w:rFonts w:eastAsiaTheme="minorEastAsia"/>
                <w:sz w:val="20"/>
                <w:lang w:eastAsia="zh-CN"/>
              </w:rPr>
              <w:t>eport</w:t>
            </w:r>
          </w:p>
        </w:tc>
      </w:tr>
      <w:tr w:rsidR="00F30658" w:rsidRPr="009A2A86" w14:paraId="0D95C563" w14:textId="77777777" w:rsidTr="00A53C67">
        <w:tc>
          <w:tcPr>
            <w:tcW w:w="1518" w:type="dxa"/>
          </w:tcPr>
          <w:p w14:paraId="43806E9C" w14:textId="77777777" w:rsidR="00F30658" w:rsidRPr="0035219D" w:rsidRDefault="00F30658" w:rsidP="00A53C67">
            <w:pPr>
              <w:spacing w:before="40" w:after="40" w:line="276" w:lineRule="auto"/>
              <w:jc w:val="left"/>
              <w:rPr>
                <w:rFonts w:eastAsiaTheme="minorEastAsia"/>
                <w:sz w:val="20"/>
              </w:rPr>
            </w:pPr>
            <w:r w:rsidRPr="0035219D">
              <w:rPr>
                <w:sz w:val="20"/>
                <w:lang w:eastAsia="de-DE"/>
              </w:rPr>
              <w:t>TC_4.6.1_</w:t>
            </w:r>
            <w:r>
              <w:rPr>
                <w:rFonts w:eastAsiaTheme="minorEastAsia" w:hint="eastAsia"/>
                <w:sz w:val="20"/>
              </w:rPr>
              <w:t>8</w:t>
            </w:r>
          </w:p>
        </w:tc>
        <w:tc>
          <w:tcPr>
            <w:tcW w:w="2083" w:type="dxa"/>
            <w:vAlign w:val="center"/>
          </w:tcPr>
          <w:p w14:paraId="31203C0D" w14:textId="77777777" w:rsidR="00F30658" w:rsidRPr="004E5922" w:rsidRDefault="00F30658" w:rsidP="00A53C67">
            <w:pPr>
              <w:spacing w:before="40" w:after="40" w:line="276" w:lineRule="auto"/>
              <w:jc w:val="left"/>
              <w:rPr>
                <w:rFonts w:eastAsiaTheme="minorEastAsia"/>
                <w:sz w:val="20"/>
              </w:rPr>
            </w:pPr>
            <w:r w:rsidRPr="004E5922">
              <w:rPr>
                <w:sz w:val="20"/>
              </w:rPr>
              <w:t>TS50_2.7.2_REQ_</w:t>
            </w:r>
            <w:r>
              <w:rPr>
                <w:rFonts w:eastAsiaTheme="minorEastAsia" w:hint="eastAsia"/>
                <w:sz w:val="20"/>
              </w:rPr>
              <w:t>8</w:t>
            </w:r>
          </w:p>
        </w:tc>
        <w:tc>
          <w:tcPr>
            <w:tcW w:w="2720" w:type="dxa"/>
            <w:vAlign w:val="center"/>
          </w:tcPr>
          <w:p w14:paraId="3CAC8F59" w14:textId="77777777" w:rsidR="00F30658" w:rsidRPr="009A2A86" w:rsidRDefault="00F30658" w:rsidP="00A53C67">
            <w:pPr>
              <w:pStyle w:val="ListBullet1"/>
              <w:numPr>
                <w:ilvl w:val="0"/>
                <w:numId w:val="0"/>
              </w:numPr>
              <w:spacing w:before="120"/>
              <w:jc w:val="both"/>
              <w:rPr>
                <w:rFonts w:eastAsiaTheme="minorEastAsia"/>
                <w:sz w:val="20"/>
                <w:lang w:eastAsia="zh-CN"/>
              </w:rPr>
            </w:pPr>
            <w:r w:rsidRPr="004E526D">
              <w:rPr>
                <w:rFonts w:eastAsiaTheme="minorEastAsia"/>
                <w:sz w:val="20"/>
                <w:lang w:eastAsia="zh-CN"/>
              </w:rPr>
              <w:t>Please refer to 3.1.2.2</w:t>
            </w:r>
          </w:p>
        </w:tc>
        <w:tc>
          <w:tcPr>
            <w:tcW w:w="2695" w:type="dxa"/>
            <w:vAlign w:val="center"/>
          </w:tcPr>
          <w:p w14:paraId="43040DE4" w14:textId="77777777" w:rsidR="00F30658" w:rsidRPr="006C78B5" w:rsidRDefault="00F30658" w:rsidP="00A53C67">
            <w:pPr>
              <w:pStyle w:val="ListBullet1"/>
              <w:numPr>
                <w:ilvl w:val="0"/>
                <w:numId w:val="0"/>
              </w:numPr>
              <w:spacing w:before="120"/>
              <w:jc w:val="both"/>
              <w:rPr>
                <w:rFonts w:eastAsiaTheme="minorEastAsia"/>
                <w:sz w:val="20"/>
                <w:lang w:eastAsia="zh-CN"/>
              </w:rPr>
            </w:pPr>
            <w:r w:rsidRPr="006C78B5">
              <w:rPr>
                <w:rFonts w:eastAsiaTheme="minorEastAsia"/>
                <w:sz w:val="20"/>
                <w:lang w:eastAsia="zh-CN"/>
              </w:rPr>
              <w:t xml:space="preserve">On-demand </w:t>
            </w:r>
            <w:r>
              <w:rPr>
                <w:rFonts w:eastAsiaTheme="minorEastAsia" w:hint="eastAsia"/>
                <w:sz w:val="20"/>
                <w:lang w:eastAsia="zh-CN"/>
              </w:rPr>
              <w:t>location</w:t>
            </w:r>
            <w:r w:rsidRPr="006C78B5">
              <w:rPr>
                <w:rFonts w:eastAsiaTheme="minorEastAsia"/>
                <w:sz w:val="20"/>
                <w:lang w:eastAsia="zh-CN"/>
              </w:rPr>
              <w:t xml:space="preserve"> report</w:t>
            </w:r>
          </w:p>
        </w:tc>
      </w:tr>
    </w:tbl>
    <w:p w14:paraId="45C22D79" w14:textId="77777777" w:rsidR="00F30658" w:rsidRPr="009A2A86" w:rsidRDefault="00F30658" w:rsidP="00F30658">
      <w:pPr>
        <w:pStyle w:val="Heading3"/>
      </w:pPr>
      <w:bookmarkStart w:id="211" w:name="_Toc101259649"/>
      <w:r w:rsidRPr="00F520EE">
        <w:t>Service Performance</w:t>
      </w:r>
      <w:bookmarkEnd w:id="2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2084"/>
        <w:gridCol w:w="2733"/>
        <w:gridCol w:w="2680"/>
      </w:tblGrid>
      <w:tr w:rsidR="00F30658" w:rsidRPr="009A2A86" w14:paraId="7CBDCDDA" w14:textId="77777777" w:rsidTr="00A53C67">
        <w:trPr>
          <w:cantSplit/>
          <w:tblHeader/>
        </w:trPr>
        <w:tc>
          <w:tcPr>
            <w:tcW w:w="1536" w:type="dxa"/>
            <w:shd w:val="clear" w:color="auto" w:fill="DE002B"/>
          </w:tcPr>
          <w:p w14:paraId="455751E0" w14:textId="77777777" w:rsidR="00F30658" w:rsidRPr="009A2A86" w:rsidRDefault="00F30658" w:rsidP="00A53C67">
            <w:pPr>
              <w:pStyle w:val="TableHeader"/>
              <w:jc w:val="both"/>
              <w:rPr>
                <w:rFonts w:eastAsiaTheme="minorEastAsia"/>
                <w:lang w:eastAsia="zh-CN"/>
              </w:rPr>
            </w:pPr>
            <w:r w:rsidRPr="00F520EE">
              <w:rPr>
                <w:rFonts w:eastAsiaTheme="minorEastAsia"/>
                <w:lang w:eastAsia="zh-CN"/>
              </w:rPr>
              <w:t>TC Number</w:t>
            </w:r>
          </w:p>
        </w:tc>
        <w:tc>
          <w:tcPr>
            <w:tcW w:w="2088" w:type="dxa"/>
            <w:shd w:val="clear" w:color="auto" w:fill="DE002B"/>
          </w:tcPr>
          <w:p w14:paraId="41ECCCD3" w14:textId="77777777" w:rsidR="00F30658" w:rsidRPr="009A2A86" w:rsidRDefault="00F30658" w:rsidP="00A53C67">
            <w:pPr>
              <w:pStyle w:val="TableHeader"/>
              <w:jc w:val="both"/>
              <w:rPr>
                <w:b w:val="0"/>
                <w:color w:val="FFFFFF" w:themeColor="background1"/>
              </w:rPr>
            </w:pPr>
            <w:r w:rsidRPr="00F520EE">
              <w:t>Requirement ID</w:t>
            </w:r>
          </w:p>
        </w:tc>
        <w:tc>
          <w:tcPr>
            <w:tcW w:w="2853" w:type="dxa"/>
            <w:shd w:val="clear" w:color="auto" w:fill="DE002B"/>
          </w:tcPr>
          <w:p w14:paraId="347A9B50" w14:textId="77777777" w:rsidR="00F30658" w:rsidRPr="009A2A86" w:rsidRDefault="00F30658" w:rsidP="00A53C67">
            <w:pPr>
              <w:pStyle w:val="TableHeader"/>
              <w:jc w:val="both"/>
              <w:rPr>
                <w:rFonts w:eastAsiaTheme="minorEastAsia"/>
                <w:lang w:eastAsia="zh-CN"/>
              </w:rPr>
            </w:pPr>
            <w:r w:rsidRPr="00F520EE">
              <w:rPr>
                <w:rFonts w:eastAsiaTheme="minorEastAsia"/>
                <w:lang w:eastAsia="zh-CN"/>
              </w:rPr>
              <w:t>Test Cases</w:t>
            </w:r>
          </w:p>
        </w:tc>
        <w:tc>
          <w:tcPr>
            <w:tcW w:w="2765" w:type="dxa"/>
            <w:shd w:val="clear" w:color="auto" w:fill="DE002B"/>
          </w:tcPr>
          <w:p w14:paraId="5EA50BAD" w14:textId="77777777" w:rsidR="00F30658" w:rsidRPr="009A2A86" w:rsidRDefault="00F30658" w:rsidP="00A53C67">
            <w:pPr>
              <w:pStyle w:val="TableHeader"/>
              <w:jc w:val="both"/>
              <w:rPr>
                <w:rFonts w:eastAsiaTheme="minorEastAsia"/>
                <w:lang w:eastAsia="zh-CN"/>
              </w:rPr>
            </w:pPr>
            <w:r w:rsidRPr="00F520EE">
              <w:rPr>
                <w:rFonts w:eastAsiaTheme="minorEastAsia"/>
                <w:lang w:eastAsia="zh-CN"/>
              </w:rPr>
              <w:t>Comments</w:t>
            </w:r>
          </w:p>
        </w:tc>
      </w:tr>
      <w:tr w:rsidR="00F30658" w:rsidRPr="009A2A86" w14:paraId="1AB005F3" w14:textId="77777777" w:rsidTr="00A53C67">
        <w:tc>
          <w:tcPr>
            <w:tcW w:w="1536" w:type="dxa"/>
          </w:tcPr>
          <w:p w14:paraId="188F1484" w14:textId="77777777" w:rsidR="00F30658" w:rsidRPr="009A2A86" w:rsidRDefault="00F30658" w:rsidP="00A53C67">
            <w:pPr>
              <w:spacing w:before="40" w:after="40" w:line="276" w:lineRule="auto"/>
              <w:jc w:val="left"/>
              <w:rPr>
                <w:rFonts w:eastAsiaTheme="minorEastAsia"/>
                <w:sz w:val="20"/>
              </w:rPr>
            </w:pPr>
            <w:r w:rsidRPr="00F520EE">
              <w:rPr>
                <w:rFonts w:eastAsiaTheme="minorEastAsia"/>
                <w:sz w:val="20"/>
              </w:rPr>
              <w:t>TC_4.</w:t>
            </w:r>
            <w:r>
              <w:rPr>
                <w:rFonts w:eastAsiaTheme="minorEastAsia" w:hint="eastAsia"/>
                <w:sz w:val="20"/>
              </w:rPr>
              <w:t>6</w:t>
            </w:r>
            <w:r w:rsidRPr="00F520EE">
              <w:rPr>
                <w:rFonts w:eastAsiaTheme="minorEastAsia"/>
                <w:sz w:val="20"/>
              </w:rPr>
              <w:t>.2_1</w:t>
            </w:r>
          </w:p>
        </w:tc>
        <w:tc>
          <w:tcPr>
            <w:tcW w:w="2088" w:type="dxa"/>
            <w:vAlign w:val="center"/>
          </w:tcPr>
          <w:p w14:paraId="4412CA38" w14:textId="77777777" w:rsidR="00F30658" w:rsidRPr="009A2A86" w:rsidRDefault="00F30658" w:rsidP="00A53C67">
            <w:pPr>
              <w:spacing w:before="40" w:after="40" w:line="276" w:lineRule="auto"/>
              <w:jc w:val="left"/>
              <w:rPr>
                <w:sz w:val="20"/>
                <w:lang w:eastAsia="de-DE"/>
              </w:rPr>
            </w:pPr>
            <w:r w:rsidRPr="00DB5EAA">
              <w:rPr>
                <w:sz w:val="20"/>
                <w:lang w:eastAsia="de-DE"/>
              </w:rPr>
              <w:t>TS50_2.7.2_REQ_1</w:t>
            </w:r>
          </w:p>
        </w:tc>
        <w:tc>
          <w:tcPr>
            <w:tcW w:w="2853" w:type="dxa"/>
            <w:vAlign w:val="center"/>
          </w:tcPr>
          <w:p w14:paraId="1FE49E03" w14:textId="77777777" w:rsidR="00F30658" w:rsidRPr="009A2A86" w:rsidRDefault="00F30658" w:rsidP="00A53C67">
            <w:pPr>
              <w:spacing w:before="40" w:after="40" w:line="276" w:lineRule="auto"/>
              <w:jc w:val="left"/>
              <w:rPr>
                <w:rFonts w:eastAsiaTheme="minorEastAsia"/>
                <w:sz w:val="20"/>
              </w:rPr>
            </w:pPr>
            <w:r w:rsidRPr="0022227F">
              <w:rPr>
                <w:rFonts w:eastAsiaTheme="minorEastAsia" w:hint="eastAsia"/>
                <w:sz w:val="20"/>
              </w:rPr>
              <w:t>Please refer to 3.2.1</w:t>
            </w:r>
          </w:p>
        </w:tc>
        <w:tc>
          <w:tcPr>
            <w:tcW w:w="2765" w:type="dxa"/>
          </w:tcPr>
          <w:p w14:paraId="208EA080" w14:textId="77777777" w:rsidR="00F30658" w:rsidRPr="009A2A86" w:rsidRDefault="00F30658" w:rsidP="00A53C67">
            <w:pPr>
              <w:spacing w:before="40" w:after="40" w:line="276" w:lineRule="auto"/>
              <w:jc w:val="left"/>
              <w:rPr>
                <w:sz w:val="20"/>
              </w:rPr>
            </w:pPr>
          </w:p>
        </w:tc>
      </w:tr>
    </w:tbl>
    <w:p w14:paraId="6DE0FEA3" w14:textId="77777777" w:rsidR="00F30658" w:rsidRPr="009A2A86" w:rsidRDefault="00F30658" w:rsidP="00F30658">
      <w:pPr>
        <w:pStyle w:val="Heading3"/>
      </w:pPr>
      <w:bookmarkStart w:id="212" w:name="_Toc101259650"/>
      <w:r w:rsidRPr="00F520EE">
        <w:t>Battery Life Measurement</w:t>
      </w:r>
      <w:bookmarkEnd w:id="212"/>
    </w:p>
    <w:p w14:paraId="6B95985E" w14:textId="77777777" w:rsidR="00F30658" w:rsidRPr="007D37FE" w:rsidRDefault="00F30658" w:rsidP="00F30658">
      <w:pPr>
        <w:pStyle w:val="NormalParagraph"/>
        <w:rPr>
          <w:rFonts w:eastAsiaTheme="minorEastAsia"/>
          <w:lang w:val="en-US" w:eastAsia="zh-CN"/>
        </w:rPr>
      </w:pPr>
      <w:r w:rsidRPr="0022227F">
        <w:rPr>
          <w:rFonts w:eastAsiaTheme="minorEastAsia" w:hint="eastAsia"/>
          <w:lang w:val="en-US" w:eastAsia="zh-CN"/>
        </w:rPr>
        <w:t xml:space="preserve">Battery life measurement </w:t>
      </w:r>
      <w:r w:rsidRPr="0022227F">
        <w:rPr>
          <w:rFonts w:eastAsiaTheme="minorEastAsia"/>
          <w:lang w:val="en-US" w:eastAsia="zh-CN"/>
        </w:rPr>
        <w:t xml:space="preserve">test cases SHALL follow the test cases defined in </w:t>
      </w:r>
      <w:r w:rsidRPr="0022227F">
        <w:rPr>
          <w:rFonts w:eastAsiaTheme="minorEastAsia" w:hint="eastAsia"/>
          <w:lang w:val="en-US" w:eastAsia="zh-CN"/>
        </w:rPr>
        <w:t>GSMA PRD TS.09</w:t>
      </w:r>
      <w:r>
        <w:rPr>
          <w:rFonts w:eastAsiaTheme="minorEastAsia"/>
          <w:lang w:val="en-US" w:eastAsia="zh-CN"/>
        </w:rPr>
        <w:t xml:space="preserve"> [3]</w:t>
      </w:r>
      <w:r w:rsidRPr="0022227F">
        <w:rPr>
          <w:rFonts w:eastAsiaTheme="minorEastAsia" w:hint="eastAsia"/>
          <w:lang w:val="en-US" w:eastAsia="zh-CN"/>
        </w:rPr>
        <w:t>.</w:t>
      </w:r>
    </w:p>
    <w:p w14:paraId="65033061" w14:textId="77777777" w:rsidR="00F30658" w:rsidRPr="009A2A86" w:rsidRDefault="00F30658" w:rsidP="00F30658">
      <w:pPr>
        <w:pStyle w:val="Heading3"/>
      </w:pPr>
      <w:bookmarkStart w:id="213" w:name="_Toc101259651"/>
      <w:r w:rsidRPr="00F520EE">
        <w:t>OTA Performance</w:t>
      </w:r>
      <w:bookmarkEnd w:id="2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2060"/>
        <w:gridCol w:w="2747"/>
        <w:gridCol w:w="2689"/>
      </w:tblGrid>
      <w:tr w:rsidR="00F30658" w:rsidRPr="009A2A86" w14:paraId="50FCC310" w14:textId="77777777" w:rsidTr="00A53C67">
        <w:trPr>
          <w:cantSplit/>
          <w:tblHeader/>
        </w:trPr>
        <w:tc>
          <w:tcPr>
            <w:tcW w:w="1536" w:type="dxa"/>
            <w:shd w:val="clear" w:color="auto" w:fill="DE002B"/>
          </w:tcPr>
          <w:p w14:paraId="4663D82C" w14:textId="77777777" w:rsidR="00F30658" w:rsidRPr="009A2A86" w:rsidRDefault="00F30658" w:rsidP="00A53C67">
            <w:pPr>
              <w:pStyle w:val="TableHeader"/>
              <w:jc w:val="both"/>
              <w:rPr>
                <w:rFonts w:eastAsiaTheme="minorEastAsia"/>
                <w:lang w:eastAsia="zh-CN"/>
              </w:rPr>
            </w:pPr>
            <w:r w:rsidRPr="00F520EE">
              <w:rPr>
                <w:rFonts w:eastAsiaTheme="minorEastAsia"/>
                <w:lang w:eastAsia="zh-CN"/>
              </w:rPr>
              <w:t>TC Number</w:t>
            </w:r>
          </w:p>
        </w:tc>
        <w:tc>
          <w:tcPr>
            <w:tcW w:w="2088" w:type="dxa"/>
            <w:shd w:val="clear" w:color="auto" w:fill="DE002B"/>
          </w:tcPr>
          <w:p w14:paraId="7F68EF24" w14:textId="77777777" w:rsidR="00F30658" w:rsidRPr="009A2A86" w:rsidRDefault="00F30658" w:rsidP="00A53C67">
            <w:pPr>
              <w:pStyle w:val="TableHeader"/>
              <w:jc w:val="both"/>
              <w:rPr>
                <w:b w:val="0"/>
                <w:color w:val="FFFFFF" w:themeColor="background1"/>
              </w:rPr>
            </w:pPr>
            <w:r w:rsidRPr="00F520EE">
              <w:t>Requirement ID</w:t>
            </w:r>
          </w:p>
        </w:tc>
        <w:tc>
          <w:tcPr>
            <w:tcW w:w="2853" w:type="dxa"/>
            <w:shd w:val="clear" w:color="auto" w:fill="DE002B"/>
          </w:tcPr>
          <w:p w14:paraId="77AB2C24" w14:textId="77777777" w:rsidR="00F30658" w:rsidRPr="009A2A86" w:rsidRDefault="00F30658" w:rsidP="00A53C67">
            <w:pPr>
              <w:pStyle w:val="TableHeader"/>
              <w:jc w:val="both"/>
              <w:rPr>
                <w:rFonts w:eastAsiaTheme="minorEastAsia"/>
                <w:lang w:eastAsia="zh-CN"/>
              </w:rPr>
            </w:pPr>
            <w:r w:rsidRPr="00F520EE">
              <w:rPr>
                <w:rFonts w:eastAsiaTheme="minorEastAsia"/>
                <w:lang w:eastAsia="zh-CN"/>
              </w:rPr>
              <w:t>Test Cases</w:t>
            </w:r>
          </w:p>
        </w:tc>
        <w:tc>
          <w:tcPr>
            <w:tcW w:w="2765" w:type="dxa"/>
            <w:shd w:val="clear" w:color="auto" w:fill="DE002B"/>
          </w:tcPr>
          <w:p w14:paraId="7CC948DA" w14:textId="77777777" w:rsidR="00F30658" w:rsidRPr="009A2A86" w:rsidRDefault="00F30658" w:rsidP="00A53C67">
            <w:pPr>
              <w:pStyle w:val="TableHeader"/>
              <w:jc w:val="both"/>
              <w:rPr>
                <w:rFonts w:eastAsiaTheme="minorEastAsia"/>
                <w:lang w:eastAsia="zh-CN"/>
              </w:rPr>
            </w:pPr>
            <w:r w:rsidRPr="00F520EE">
              <w:rPr>
                <w:rFonts w:eastAsiaTheme="minorEastAsia"/>
                <w:lang w:eastAsia="zh-CN"/>
              </w:rPr>
              <w:t>Comments</w:t>
            </w:r>
          </w:p>
        </w:tc>
      </w:tr>
      <w:tr w:rsidR="00F30658" w:rsidRPr="009A2A86" w14:paraId="14FF2E72" w14:textId="77777777" w:rsidTr="00A53C67">
        <w:tc>
          <w:tcPr>
            <w:tcW w:w="1536" w:type="dxa"/>
          </w:tcPr>
          <w:p w14:paraId="0BD41DFF" w14:textId="77777777" w:rsidR="00F30658" w:rsidRPr="009A2A86" w:rsidRDefault="00F30658" w:rsidP="00A53C67">
            <w:pPr>
              <w:spacing w:before="40" w:after="40" w:line="276" w:lineRule="auto"/>
              <w:jc w:val="left"/>
              <w:rPr>
                <w:rFonts w:eastAsiaTheme="minorEastAsia"/>
                <w:sz w:val="20"/>
              </w:rPr>
            </w:pPr>
            <w:r w:rsidRPr="00F520EE">
              <w:rPr>
                <w:rFonts w:eastAsiaTheme="minorEastAsia"/>
                <w:sz w:val="20"/>
              </w:rPr>
              <w:t>TC_4.</w:t>
            </w:r>
            <w:r>
              <w:rPr>
                <w:rFonts w:eastAsiaTheme="minorEastAsia" w:hint="eastAsia"/>
                <w:sz w:val="20"/>
              </w:rPr>
              <w:t>6</w:t>
            </w:r>
            <w:r w:rsidRPr="00F520EE">
              <w:rPr>
                <w:rFonts w:eastAsiaTheme="minorEastAsia"/>
                <w:sz w:val="20"/>
              </w:rPr>
              <w:t>.4_1</w:t>
            </w:r>
          </w:p>
          <w:p w14:paraId="638F89AA" w14:textId="77777777" w:rsidR="00F30658" w:rsidRPr="009A2A86" w:rsidRDefault="00F30658" w:rsidP="00A53C67">
            <w:pPr>
              <w:spacing w:before="40" w:after="40" w:line="276" w:lineRule="auto"/>
              <w:jc w:val="left"/>
              <w:rPr>
                <w:rFonts w:eastAsiaTheme="minorEastAsia"/>
                <w:sz w:val="20"/>
              </w:rPr>
            </w:pPr>
            <w:r w:rsidRPr="00F520EE">
              <w:rPr>
                <w:rFonts w:eastAsiaTheme="minorEastAsia"/>
                <w:sz w:val="20"/>
              </w:rPr>
              <w:t>(TRP)</w:t>
            </w:r>
          </w:p>
        </w:tc>
        <w:tc>
          <w:tcPr>
            <w:tcW w:w="2088" w:type="dxa"/>
            <w:vAlign w:val="center"/>
          </w:tcPr>
          <w:p w14:paraId="14A12A48" w14:textId="77777777" w:rsidR="00F30658" w:rsidRPr="009A2A86" w:rsidRDefault="00F30658" w:rsidP="00A53C67">
            <w:pPr>
              <w:spacing w:before="40" w:after="40" w:line="276" w:lineRule="auto"/>
              <w:jc w:val="left"/>
              <w:rPr>
                <w:sz w:val="20"/>
                <w:lang w:eastAsia="de-DE"/>
              </w:rPr>
            </w:pPr>
          </w:p>
        </w:tc>
        <w:tc>
          <w:tcPr>
            <w:tcW w:w="2853" w:type="dxa"/>
            <w:vAlign w:val="center"/>
          </w:tcPr>
          <w:p w14:paraId="05DFD8BD" w14:textId="77777777" w:rsidR="00F30658" w:rsidRPr="009A2A86" w:rsidRDefault="00F30658" w:rsidP="00A53C67">
            <w:pPr>
              <w:spacing w:before="40" w:after="40" w:line="276" w:lineRule="auto"/>
              <w:jc w:val="left"/>
              <w:rPr>
                <w:rFonts w:eastAsiaTheme="minorEastAsia"/>
                <w:sz w:val="20"/>
              </w:rPr>
            </w:pPr>
            <w:r w:rsidRPr="00F520EE">
              <w:rPr>
                <w:rFonts w:eastAsiaTheme="minorEastAsia"/>
                <w:sz w:val="20"/>
              </w:rPr>
              <w:t xml:space="preserve">Please refer to TS.51 Section </w:t>
            </w:r>
            <w:r>
              <w:rPr>
                <w:rFonts w:eastAsiaTheme="minorEastAsia" w:hint="eastAsia"/>
                <w:sz w:val="20"/>
              </w:rPr>
              <w:t>4</w:t>
            </w:r>
          </w:p>
        </w:tc>
        <w:tc>
          <w:tcPr>
            <w:tcW w:w="2765" w:type="dxa"/>
          </w:tcPr>
          <w:p w14:paraId="778A7032" w14:textId="77777777" w:rsidR="00F30658" w:rsidRPr="009A2A86" w:rsidRDefault="00F30658" w:rsidP="00A53C67">
            <w:pPr>
              <w:spacing w:before="40" w:after="40" w:line="276" w:lineRule="auto"/>
              <w:jc w:val="left"/>
              <w:rPr>
                <w:sz w:val="20"/>
              </w:rPr>
            </w:pPr>
          </w:p>
        </w:tc>
      </w:tr>
      <w:tr w:rsidR="00F30658" w:rsidRPr="009A2A86" w14:paraId="0855AF95" w14:textId="77777777" w:rsidTr="00A53C67">
        <w:tc>
          <w:tcPr>
            <w:tcW w:w="1536" w:type="dxa"/>
          </w:tcPr>
          <w:p w14:paraId="1CA57DB2" w14:textId="77777777" w:rsidR="00F30658" w:rsidRPr="009A2A86" w:rsidRDefault="00F30658" w:rsidP="00A53C67">
            <w:pPr>
              <w:spacing w:before="40" w:after="40" w:line="276" w:lineRule="auto"/>
              <w:jc w:val="left"/>
              <w:rPr>
                <w:rFonts w:eastAsiaTheme="minorEastAsia"/>
                <w:sz w:val="20"/>
              </w:rPr>
            </w:pPr>
            <w:r w:rsidRPr="00F520EE">
              <w:rPr>
                <w:sz w:val="20"/>
                <w:lang w:eastAsia="de-DE"/>
              </w:rPr>
              <w:t>TC_4.</w:t>
            </w:r>
            <w:r>
              <w:rPr>
                <w:rFonts w:eastAsiaTheme="minorEastAsia" w:hint="eastAsia"/>
                <w:sz w:val="20"/>
              </w:rPr>
              <w:t>6</w:t>
            </w:r>
            <w:r w:rsidRPr="00F520EE">
              <w:rPr>
                <w:sz w:val="20"/>
                <w:lang w:eastAsia="de-DE"/>
              </w:rPr>
              <w:t>.</w:t>
            </w:r>
            <w:r w:rsidRPr="00F520EE">
              <w:rPr>
                <w:rFonts w:eastAsiaTheme="minorEastAsia"/>
                <w:sz w:val="20"/>
              </w:rPr>
              <w:t>4</w:t>
            </w:r>
            <w:r w:rsidRPr="00F520EE">
              <w:rPr>
                <w:sz w:val="20"/>
                <w:lang w:eastAsia="de-DE"/>
              </w:rPr>
              <w:t>_</w:t>
            </w:r>
            <w:r w:rsidRPr="00F520EE">
              <w:rPr>
                <w:rFonts w:eastAsiaTheme="minorEastAsia"/>
                <w:sz w:val="20"/>
              </w:rPr>
              <w:t>2</w:t>
            </w:r>
          </w:p>
          <w:p w14:paraId="13D3C492" w14:textId="77777777" w:rsidR="00F30658" w:rsidRPr="009A2A86" w:rsidRDefault="00F30658" w:rsidP="00A53C67">
            <w:pPr>
              <w:spacing w:before="40" w:after="40" w:line="276" w:lineRule="auto"/>
              <w:jc w:val="left"/>
              <w:rPr>
                <w:rFonts w:eastAsiaTheme="minorEastAsia"/>
                <w:sz w:val="20"/>
              </w:rPr>
            </w:pPr>
            <w:r w:rsidRPr="00F520EE">
              <w:rPr>
                <w:rFonts w:eastAsiaTheme="minorEastAsia"/>
                <w:sz w:val="20"/>
              </w:rPr>
              <w:t>(TRS)</w:t>
            </w:r>
          </w:p>
        </w:tc>
        <w:tc>
          <w:tcPr>
            <w:tcW w:w="2088" w:type="dxa"/>
            <w:vAlign w:val="center"/>
          </w:tcPr>
          <w:p w14:paraId="3E28E3A4" w14:textId="77777777" w:rsidR="00F30658" w:rsidRPr="009A2A86" w:rsidRDefault="00F30658" w:rsidP="00A53C67">
            <w:pPr>
              <w:spacing w:before="40" w:after="40" w:line="276" w:lineRule="auto"/>
              <w:jc w:val="left"/>
              <w:rPr>
                <w:sz w:val="20"/>
              </w:rPr>
            </w:pPr>
          </w:p>
        </w:tc>
        <w:tc>
          <w:tcPr>
            <w:tcW w:w="2853" w:type="dxa"/>
            <w:vAlign w:val="center"/>
          </w:tcPr>
          <w:p w14:paraId="41B1D2CF" w14:textId="77777777" w:rsidR="00F30658" w:rsidRPr="009A2A86" w:rsidRDefault="00F30658" w:rsidP="00A53C67">
            <w:pPr>
              <w:spacing w:before="40" w:after="40" w:line="276" w:lineRule="auto"/>
              <w:jc w:val="left"/>
              <w:rPr>
                <w:rFonts w:eastAsiaTheme="minorEastAsia"/>
                <w:sz w:val="20"/>
              </w:rPr>
            </w:pPr>
            <w:r w:rsidRPr="00F520EE">
              <w:rPr>
                <w:rFonts w:eastAsiaTheme="minorEastAsia"/>
                <w:sz w:val="20"/>
              </w:rPr>
              <w:t xml:space="preserve">Please refer to TS.51 Section </w:t>
            </w:r>
            <w:r>
              <w:rPr>
                <w:rFonts w:eastAsiaTheme="minorEastAsia" w:hint="eastAsia"/>
                <w:sz w:val="20"/>
              </w:rPr>
              <w:t>5</w:t>
            </w:r>
          </w:p>
        </w:tc>
        <w:tc>
          <w:tcPr>
            <w:tcW w:w="2765" w:type="dxa"/>
          </w:tcPr>
          <w:p w14:paraId="5DF12CEF" w14:textId="77777777" w:rsidR="00F30658" w:rsidRPr="009A2A86" w:rsidRDefault="00F30658" w:rsidP="00A53C67">
            <w:pPr>
              <w:spacing w:before="40" w:after="40" w:line="276" w:lineRule="auto"/>
              <w:jc w:val="left"/>
              <w:rPr>
                <w:sz w:val="20"/>
              </w:rPr>
            </w:pPr>
          </w:p>
        </w:tc>
      </w:tr>
    </w:tbl>
    <w:p w14:paraId="5A3DAA0A" w14:textId="77777777" w:rsidR="00F30658" w:rsidRPr="00274273" w:rsidRDefault="00F30658" w:rsidP="00F30658">
      <w:pPr>
        <w:pStyle w:val="NormalParagraph"/>
        <w:rPr>
          <w:rFonts w:eastAsiaTheme="minorEastAsia"/>
          <w:highlight w:val="yellow"/>
          <w:lang w:eastAsia="zh-CN" w:bidi="bn-BD"/>
        </w:rPr>
      </w:pPr>
    </w:p>
    <w:p w14:paraId="0AB12358" w14:textId="77777777" w:rsidR="00F30658" w:rsidRDefault="00F30658" w:rsidP="00F30658">
      <w:pPr>
        <w:pStyle w:val="NormalParagraph"/>
        <w:rPr>
          <w:rFonts w:eastAsiaTheme="minorEastAsia"/>
          <w:highlight w:val="yellow"/>
          <w:lang w:eastAsia="zh-CN" w:bidi="bn-BD"/>
        </w:rPr>
      </w:pPr>
    </w:p>
    <w:p w14:paraId="48A5950D" w14:textId="77777777" w:rsidR="00F30658" w:rsidRPr="00454A65" w:rsidRDefault="00F30658" w:rsidP="00F30658">
      <w:pPr>
        <w:pStyle w:val="NormalParagraph"/>
        <w:rPr>
          <w:rFonts w:eastAsiaTheme="minorEastAsia"/>
          <w:highlight w:val="yellow"/>
          <w:lang w:eastAsia="zh-CN" w:bidi="bn-BD"/>
        </w:rPr>
        <w:sectPr w:rsidR="00F30658" w:rsidRPr="00454A65" w:rsidSect="00373FBC">
          <w:pgSz w:w="11906" w:h="16838" w:code="9"/>
          <w:pgMar w:top="1440" w:right="1440" w:bottom="1440" w:left="1440" w:header="709" w:footer="709" w:gutter="0"/>
          <w:pgNumType w:start="2"/>
          <w:cols w:space="720"/>
          <w:docGrid w:linePitch="360"/>
        </w:sectPr>
      </w:pPr>
    </w:p>
    <w:p w14:paraId="1353E267" w14:textId="77777777" w:rsidR="00F30658" w:rsidRPr="00A12C98" w:rsidRDefault="00F30658" w:rsidP="00F30658">
      <w:pPr>
        <w:pStyle w:val="Annex"/>
      </w:pPr>
      <w:bookmarkStart w:id="214" w:name="_Toc20410072"/>
      <w:bookmarkStart w:id="215" w:name="_Toc55203768"/>
      <w:bookmarkStart w:id="216" w:name="_Toc101259652"/>
      <w:r w:rsidRPr="00A12C98">
        <w:t>Document Management</w:t>
      </w:r>
      <w:bookmarkEnd w:id="214"/>
      <w:bookmarkEnd w:id="215"/>
      <w:bookmarkEnd w:id="216"/>
    </w:p>
    <w:p w14:paraId="14213242" w14:textId="77777777" w:rsidR="00F30658" w:rsidRDefault="00F30658" w:rsidP="00F30658">
      <w:pPr>
        <w:pStyle w:val="ANNEX-heading1"/>
      </w:pPr>
      <w:bookmarkStart w:id="217" w:name="_Toc20410073"/>
      <w:bookmarkStart w:id="218" w:name="_Toc55203769"/>
      <w:bookmarkStart w:id="219" w:name="_Toc101259653"/>
      <w:r w:rsidRPr="00876BEE">
        <w:t>Document History</w:t>
      </w:r>
      <w:bookmarkEnd w:id="217"/>
      <w:bookmarkEnd w:id="218"/>
      <w:bookmarkEnd w:id="2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1224"/>
        <w:gridCol w:w="3215"/>
        <w:gridCol w:w="1909"/>
        <w:gridCol w:w="1596"/>
      </w:tblGrid>
      <w:tr w:rsidR="00F30658" w:rsidRPr="00A14F29" w14:paraId="7E0274AC" w14:textId="77777777" w:rsidTr="00A53C67">
        <w:tc>
          <w:tcPr>
            <w:tcW w:w="1074" w:type="dxa"/>
            <w:shd w:val="clear" w:color="auto" w:fill="C00000"/>
          </w:tcPr>
          <w:p w14:paraId="5891C13A" w14:textId="77777777" w:rsidR="00F30658" w:rsidRPr="00C25E2B" w:rsidRDefault="00F30658" w:rsidP="00A53C67">
            <w:pPr>
              <w:pStyle w:val="TableHeader"/>
            </w:pPr>
            <w:r w:rsidRPr="00C25E2B">
              <w:t>Version</w:t>
            </w:r>
          </w:p>
        </w:tc>
        <w:tc>
          <w:tcPr>
            <w:tcW w:w="1246" w:type="dxa"/>
            <w:shd w:val="clear" w:color="auto" w:fill="C00000"/>
          </w:tcPr>
          <w:p w14:paraId="6AAEB133" w14:textId="77777777" w:rsidR="00F30658" w:rsidRPr="00C25E2B" w:rsidRDefault="00F30658" w:rsidP="00A53C67">
            <w:pPr>
              <w:pStyle w:val="TableHeader"/>
            </w:pPr>
            <w:r w:rsidRPr="00C25E2B">
              <w:t>Date</w:t>
            </w:r>
          </w:p>
        </w:tc>
        <w:tc>
          <w:tcPr>
            <w:tcW w:w="3304" w:type="dxa"/>
            <w:shd w:val="clear" w:color="auto" w:fill="C00000"/>
          </w:tcPr>
          <w:p w14:paraId="4AD0D748" w14:textId="77777777" w:rsidR="00F30658" w:rsidRPr="00C25E2B" w:rsidRDefault="00F30658" w:rsidP="00A53C67">
            <w:pPr>
              <w:pStyle w:val="TableHeader"/>
            </w:pPr>
            <w:r w:rsidRPr="00C25E2B">
              <w:t>Brief Description of Change</w:t>
            </w:r>
          </w:p>
        </w:tc>
        <w:tc>
          <w:tcPr>
            <w:tcW w:w="1945" w:type="dxa"/>
            <w:shd w:val="clear" w:color="auto" w:fill="C00000"/>
          </w:tcPr>
          <w:p w14:paraId="48DFB242" w14:textId="77777777" w:rsidR="00F30658" w:rsidRPr="00C25E2B" w:rsidRDefault="00F30658" w:rsidP="00A53C67">
            <w:pPr>
              <w:pStyle w:val="TableHeader"/>
            </w:pPr>
            <w:r w:rsidRPr="00C25E2B">
              <w:t>Approval Authority</w:t>
            </w:r>
          </w:p>
        </w:tc>
        <w:tc>
          <w:tcPr>
            <w:tcW w:w="1615" w:type="dxa"/>
            <w:shd w:val="clear" w:color="auto" w:fill="C00000"/>
          </w:tcPr>
          <w:p w14:paraId="48C6644B" w14:textId="77777777" w:rsidR="00F30658" w:rsidRPr="00C25E2B" w:rsidRDefault="00F30658" w:rsidP="00A53C67">
            <w:pPr>
              <w:pStyle w:val="TableHeader"/>
            </w:pPr>
            <w:r w:rsidRPr="00C25E2B">
              <w:t>Editor / Company</w:t>
            </w:r>
          </w:p>
        </w:tc>
      </w:tr>
      <w:tr w:rsidR="00F30658" w:rsidRPr="00A14F29" w14:paraId="18D1BC2F" w14:textId="77777777" w:rsidTr="00A53C67">
        <w:tc>
          <w:tcPr>
            <w:tcW w:w="1074" w:type="dxa"/>
          </w:tcPr>
          <w:p w14:paraId="3F42EC1C" w14:textId="77777777" w:rsidR="00F30658" w:rsidRPr="00C6177A" w:rsidRDefault="00F30658" w:rsidP="00A53C67">
            <w:pPr>
              <w:pStyle w:val="TableText"/>
            </w:pPr>
            <w:r w:rsidRPr="00C46FCE">
              <w:t>1.0</w:t>
            </w:r>
          </w:p>
        </w:tc>
        <w:tc>
          <w:tcPr>
            <w:tcW w:w="1246" w:type="dxa"/>
          </w:tcPr>
          <w:p w14:paraId="0568D14E" w14:textId="77777777" w:rsidR="00F30658" w:rsidRPr="00C6177A" w:rsidRDefault="00F30658" w:rsidP="00A53C67">
            <w:pPr>
              <w:pStyle w:val="TableText"/>
            </w:pPr>
            <w:r>
              <w:t>March 2020</w:t>
            </w:r>
          </w:p>
        </w:tc>
        <w:tc>
          <w:tcPr>
            <w:tcW w:w="3304" w:type="dxa"/>
          </w:tcPr>
          <w:p w14:paraId="21325CBA" w14:textId="77777777" w:rsidR="00F30658" w:rsidRPr="005E32C9" w:rsidRDefault="00F30658" w:rsidP="00A53C67">
            <w:pPr>
              <w:pStyle w:val="TableText"/>
              <w:rPr>
                <w:rFonts w:eastAsiaTheme="minorEastAsia"/>
                <w:lang w:eastAsia="zh-CN"/>
              </w:rPr>
            </w:pPr>
            <w:r w:rsidRPr="00C46FCE">
              <w:t xml:space="preserve">New PRD </w:t>
            </w:r>
            <w:r>
              <w:rPr>
                <w:rFonts w:eastAsiaTheme="minorEastAsia" w:hint="eastAsia"/>
                <w:lang w:eastAsia="zh-CN"/>
              </w:rPr>
              <w:t>TS.52</w:t>
            </w:r>
          </w:p>
        </w:tc>
        <w:tc>
          <w:tcPr>
            <w:tcW w:w="1945" w:type="dxa"/>
          </w:tcPr>
          <w:p w14:paraId="241C18AC" w14:textId="77777777" w:rsidR="00F30658" w:rsidRDefault="00F30658" w:rsidP="00A53C67">
            <w:pPr>
              <w:pStyle w:val="TableText"/>
            </w:pPr>
            <w:r>
              <w:t>TSG#38</w:t>
            </w:r>
          </w:p>
          <w:p w14:paraId="64EB54CD" w14:textId="77777777" w:rsidR="00F30658" w:rsidRPr="00C6177A" w:rsidRDefault="00F30658" w:rsidP="00A53C67">
            <w:pPr>
              <w:pStyle w:val="TableText"/>
            </w:pPr>
            <w:r>
              <w:t>TG#20</w:t>
            </w:r>
          </w:p>
        </w:tc>
        <w:tc>
          <w:tcPr>
            <w:tcW w:w="1615" w:type="dxa"/>
            <w:vAlign w:val="center"/>
          </w:tcPr>
          <w:p w14:paraId="33211FE7" w14:textId="77777777" w:rsidR="00F30658" w:rsidRPr="00C6177A" w:rsidRDefault="00F30658" w:rsidP="00A53C67">
            <w:pPr>
              <w:pStyle w:val="TableText"/>
            </w:pPr>
            <w:r w:rsidRPr="005E32C9">
              <w:t>Ya Liu / China Mobile</w:t>
            </w:r>
          </w:p>
        </w:tc>
      </w:tr>
      <w:tr w:rsidR="00F30658" w:rsidRPr="00A14F29" w14:paraId="7223D07D" w14:textId="77777777" w:rsidTr="00A53C67">
        <w:tc>
          <w:tcPr>
            <w:tcW w:w="1074" w:type="dxa"/>
          </w:tcPr>
          <w:p w14:paraId="412D13B1" w14:textId="77777777" w:rsidR="00F30658" w:rsidRPr="00C46FCE" w:rsidRDefault="00F30658" w:rsidP="00A53C67">
            <w:pPr>
              <w:pStyle w:val="TableText"/>
            </w:pPr>
            <w:r>
              <w:t>2.0</w:t>
            </w:r>
          </w:p>
        </w:tc>
        <w:tc>
          <w:tcPr>
            <w:tcW w:w="1246" w:type="dxa"/>
          </w:tcPr>
          <w:p w14:paraId="7959451D" w14:textId="77777777" w:rsidR="00F30658" w:rsidRDefault="00F30658" w:rsidP="00A53C67">
            <w:pPr>
              <w:pStyle w:val="TableText"/>
            </w:pPr>
            <w:r>
              <w:t>Feb 2021</w:t>
            </w:r>
          </w:p>
        </w:tc>
        <w:tc>
          <w:tcPr>
            <w:tcW w:w="3304" w:type="dxa"/>
          </w:tcPr>
          <w:p w14:paraId="70BD653D" w14:textId="77777777" w:rsidR="00F30658" w:rsidRPr="00C46FCE" w:rsidRDefault="00F30658" w:rsidP="00A53C67">
            <w:pPr>
              <w:pStyle w:val="TableText"/>
            </w:pPr>
            <w:r>
              <w:t>Implementing changes in TS.52 CR1002</w:t>
            </w:r>
          </w:p>
        </w:tc>
        <w:tc>
          <w:tcPr>
            <w:tcW w:w="1945" w:type="dxa"/>
          </w:tcPr>
          <w:p w14:paraId="2CE1D12B" w14:textId="77777777" w:rsidR="00F30658" w:rsidRDefault="00F30658" w:rsidP="00A53C67">
            <w:pPr>
              <w:pStyle w:val="TableText"/>
            </w:pPr>
            <w:r>
              <w:t>TSG#42</w:t>
            </w:r>
          </w:p>
          <w:p w14:paraId="6E2229C6" w14:textId="77777777" w:rsidR="00F30658" w:rsidRDefault="00F30658" w:rsidP="00A53C67">
            <w:pPr>
              <w:pStyle w:val="TableText"/>
            </w:pPr>
            <w:r>
              <w:t>ISAG#6</w:t>
            </w:r>
          </w:p>
        </w:tc>
        <w:tc>
          <w:tcPr>
            <w:tcW w:w="1615" w:type="dxa"/>
            <w:vAlign w:val="center"/>
          </w:tcPr>
          <w:p w14:paraId="2FA971E3" w14:textId="77777777" w:rsidR="00F30658" w:rsidRDefault="00F30658" w:rsidP="00A53C67">
            <w:pPr>
              <w:pStyle w:val="TableText"/>
              <w:rPr>
                <w:rFonts w:eastAsiaTheme="minorEastAsia"/>
                <w:lang w:eastAsia="zh-CN"/>
              </w:rPr>
            </w:pPr>
            <w:r w:rsidRPr="005E32C9">
              <w:t>Ya Liu / China Mobile</w:t>
            </w:r>
          </w:p>
          <w:p w14:paraId="1282ED1B" w14:textId="77777777" w:rsidR="00F30658" w:rsidRPr="00E07869" w:rsidRDefault="00F30658" w:rsidP="00A53C67">
            <w:pPr>
              <w:pStyle w:val="TableText"/>
              <w:rPr>
                <w:rFonts w:eastAsiaTheme="minorEastAsia"/>
                <w:lang w:eastAsia="zh-CN"/>
              </w:rPr>
            </w:pPr>
            <w:r w:rsidRPr="00E07869">
              <w:rPr>
                <w:rFonts w:eastAsiaTheme="minorEastAsia"/>
                <w:lang w:eastAsia="zh-CN"/>
              </w:rPr>
              <w:t>Indy Peng / Mediatek</w:t>
            </w:r>
          </w:p>
          <w:p w14:paraId="43CEDDE7" w14:textId="77777777" w:rsidR="00F30658" w:rsidRPr="00611C4A" w:rsidRDefault="00F30658" w:rsidP="00A53C67">
            <w:pPr>
              <w:pStyle w:val="TableText"/>
            </w:pPr>
            <w:r w:rsidRPr="00E07869">
              <w:rPr>
                <w:rFonts w:eastAsiaTheme="minorEastAsia"/>
                <w:lang w:eastAsia="zh-CN"/>
              </w:rPr>
              <w:t>Kay Fritz / Vodafone</w:t>
            </w:r>
          </w:p>
        </w:tc>
      </w:tr>
      <w:tr w:rsidR="00F30658" w:rsidRPr="00A14F29" w14:paraId="4536B53F" w14:textId="77777777" w:rsidTr="00A53C67">
        <w:tc>
          <w:tcPr>
            <w:tcW w:w="1074" w:type="dxa"/>
          </w:tcPr>
          <w:p w14:paraId="630248FD" w14:textId="77777777" w:rsidR="00F30658" w:rsidRDefault="00F30658" w:rsidP="00A53C67">
            <w:pPr>
              <w:pStyle w:val="TableText"/>
            </w:pPr>
            <w:r>
              <w:t>3.0</w:t>
            </w:r>
          </w:p>
        </w:tc>
        <w:tc>
          <w:tcPr>
            <w:tcW w:w="1246" w:type="dxa"/>
          </w:tcPr>
          <w:p w14:paraId="69B6FC3B" w14:textId="77777777" w:rsidR="00F30658" w:rsidRDefault="00F30658" w:rsidP="00A53C67">
            <w:pPr>
              <w:pStyle w:val="TableText"/>
            </w:pPr>
            <w:r>
              <w:t>April 2022</w:t>
            </w:r>
          </w:p>
        </w:tc>
        <w:tc>
          <w:tcPr>
            <w:tcW w:w="3304" w:type="dxa"/>
          </w:tcPr>
          <w:p w14:paraId="2BF759F9" w14:textId="77777777" w:rsidR="00F30658" w:rsidRDefault="00F30658" w:rsidP="00A53C67">
            <w:pPr>
              <w:pStyle w:val="TableText"/>
            </w:pPr>
            <w:r>
              <w:t>Implementing changes in TS.52 CR1003</w:t>
            </w:r>
          </w:p>
        </w:tc>
        <w:tc>
          <w:tcPr>
            <w:tcW w:w="1945" w:type="dxa"/>
          </w:tcPr>
          <w:p w14:paraId="4B436692" w14:textId="77777777" w:rsidR="00F30658" w:rsidRDefault="00F30658" w:rsidP="00A53C67">
            <w:pPr>
              <w:pStyle w:val="TableText"/>
            </w:pPr>
            <w:r>
              <w:t>TSG#47</w:t>
            </w:r>
          </w:p>
          <w:p w14:paraId="73C2C2F5" w14:textId="77777777" w:rsidR="00F30658" w:rsidRDefault="00F30658" w:rsidP="00A53C67">
            <w:pPr>
              <w:pStyle w:val="TableText"/>
            </w:pPr>
            <w:r>
              <w:t>ISAG#19</w:t>
            </w:r>
          </w:p>
        </w:tc>
        <w:tc>
          <w:tcPr>
            <w:tcW w:w="1615" w:type="dxa"/>
            <w:vAlign w:val="center"/>
          </w:tcPr>
          <w:p w14:paraId="11BE1BA1" w14:textId="77777777" w:rsidR="00F30658" w:rsidRPr="00317313" w:rsidRDefault="00F30658" w:rsidP="00A53C67">
            <w:pPr>
              <w:pStyle w:val="TableText"/>
              <w:rPr>
                <w:rFonts w:eastAsiaTheme="minorEastAsia"/>
                <w:lang w:eastAsia="zh-CN"/>
              </w:rPr>
            </w:pPr>
            <w:r w:rsidRPr="005E32C9">
              <w:t>Ya Liu / China Mobile</w:t>
            </w:r>
          </w:p>
        </w:tc>
      </w:tr>
    </w:tbl>
    <w:p w14:paraId="5ED40FD8" w14:textId="77777777" w:rsidR="00F30658" w:rsidRDefault="00F30658" w:rsidP="00F30658">
      <w:pPr>
        <w:pStyle w:val="ANNEX-heading1"/>
      </w:pPr>
      <w:bookmarkStart w:id="220" w:name="_Toc20410074"/>
      <w:bookmarkStart w:id="221" w:name="_Toc55203770"/>
      <w:bookmarkStart w:id="222" w:name="_Toc101259654"/>
      <w:r>
        <w:t>Other Information</w:t>
      </w:r>
      <w:bookmarkEnd w:id="220"/>
      <w:bookmarkEnd w:id="221"/>
      <w:bookmarkEnd w:id="2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5880"/>
      </w:tblGrid>
      <w:tr w:rsidR="00F30658" w:rsidRPr="00A14F29" w14:paraId="712E0162" w14:textId="77777777" w:rsidTr="00A53C67">
        <w:tc>
          <w:tcPr>
            <w:tcW w:w="3188" w:type="dxa"/>
            <w:shd w:val="clear" w:color="auto" w:fill="C00000"/>
          </w:tcPr>
          <w:p w14:paraId="0870C922" w14:textId="77777777" w:rsidR="00F30658" w:rsidRPr="00A14F29" w:rsidRDefault="00F30658" w:rsidP="00A53C67">
            <w:pPr>
              <w:pStyle w:val="TableHeader"/>
            </w:pPr>
            <w:r w:rsidRPr="00A14F29">
              <w:t>Type</w:t>
            </w:r>
          </w:p>
        </w:tc>
        <w:tc>
          <w:tcPr>
            <w:tcW w:w="5996" w:type="dxa"/>
            <w:shd w:val="clear" w:color="auto" w:fill="C00000"/>
          </w:tcPr>
          <w:p w14:paraId="69E0D3E6" w14:textId="77777777" w:rsidR="00F30658" w:rsidRPr="00A14F29" w:rsidRDefault="00F30658" w:rsidP="00A53C67">
            <w:pPr>
              <w:pStyle w:val="TableHeader"/>
            </w:pPr>
            <w:r w:rsidRPr="00A14F29">
              <w:t>Description</w:t>
            </w:r>
          </w:p>
        </w:tc>
      </w:tr>
      <w:tr w:rsidR="00F30658" w:rsidRPr="00A14F29" w14:paraId="792C55A5" w14:textId="77777777" w:rsidTr="00A53C67">
        <w:tc>
          <w:tcPr>
            <w:tcW w:w="3188" w:type="dxa"/>
          </w:tcPr>
          <w:p w14:paraId="0CF7FCD9" w14:textId="77777777" w:rsidR="00F30658" w:rsidRPr="00C6177A" w:rsidRDefault="00F30658" w:rsidP="00A53C67">
            <w:pPr>
              <w:pStyle w:val="TableText"/>
            </w:pPr>
            <w:r w:rsidRPr="00C46FCE">
              <w:t>Document Owner</w:t>
            </w:r>
          </w:p>
        </w:tc>
        <w:tc>
          <w:tcPr>
            <w:tcW w:w="5996" w:type="dxa"/>
          </w:tcPr>
          <w:p w14:paraId="20ABC835" w14:textId="77777777" w:rsidR="00F30658" w:rsidRPr="00C6177A" w:rsidRDefault="00F30658" w:rsidP="00A53C67">
            <w:pPr>
              <w:pStyle w:val="TableText"/>
            </w:pPr>
            <w:r>
              <w:t>GSMA Terminal Steering Group (TSG)</w:t>
            </w:r>
          </w:p>
        </w:tc>
      </w:tr>
      <w:tr w:rsidR="00F30658" w:rsidRPr="00A14F29" w14:paraId="5A99FB40" w14:textId="77777777" w:rsidTr="00A53C67">
        <w:tc>
          <w:tcPr>
            <w:tcW w:w="3188" w:type="dxa"/>
          </w:tcPr>
          <w:p w14:paraId="34DE8437" w14:textId="77777777" w:rsidR="00F30658" w:rsidRPr="00C6177A" w:rsidRDefault="00F30658" w:rsidP="00A53C67">
            <w:pPr>
              <w:pStyle w:val="TableText"/>
            </w:pPr>
            <w:r w:rsidRPr="00C46FCE">
              <w:t>Editor / Company</w:t>
            </w:r>
          </w:p>
        </w:tc>
        <w:tc>
          <w:tcPr>
            <w:tcW w:w="5996" w:type="dxa"/>
          </w:tcPr>
          <w:p w14:paraId="578313C3" w14:textId="77777777" w:rsidR="00F30658" w:rsidRPr="00C6177A" w:rsidRDefault="00F30658" w:rsidP="00A53C67">
            <w:pPr>
              <w:pStyle w:val="TableText"/>
            </w:pPr>
            <w:r w:rsidRPr="008F1F83">
              <w:t>Ya Liu / China Mobile</w:t>
            </w:r>
          </w:p>
        </w:tc>
      </w:tr>
    </w:tbl>
    <w:p w14:paraId="6048B72A" w14:textId="77777777" w:rsidR="00F30658" w:rsidRDefault="00F30658" w:rsidP="00F30658">
      <w:pPr>
        <w:pStyle w:val="NormalParagraph"/>
      </w:pPr>
    </w:p>
    <w:p w14:paraId="60A7BC31" w14:textId="77777777" w:rsidR="00F30658" w:rsidRDefault="00F30658" w:rsidP="00F30658">
      <w:pPr>
        <w:pStyle w:val="NormalParagraph"/>
        <w:jc w:val="both"/>
      </w:pPr>
      <w:r>
        <w:t xml:space="preserve">It is our intention to provide a quality product for your use. If you find any errors or omissions, please contact us with your comments. You may notify us at </w:t>
      </w:r>
      <w:hyperlink r:id="rId16" w:history="1">
        <w:r w:rsidRPr="00E0066F">
          <w:rPr>
            <w:rStyle w:val="Hyperlink"/>
          </w:rPr>
          <w:t>prd@gsma.com</w:t>
        </w:r>
      </w:hyperlink>
      <w:r>
        <w:t xml:space="preserve"> </w:t>
      </w:r>
    </w:p>
    <w:p w14:paraId="1DEBA042" w14:textId="77777777" w:rsidR="00F30658" w:rsidRDefault="00F30658" w:rsidP="00F30658">
      <w:pPr>
        <w:pStyle w:val="NormalParagraph"/>
        <w:jc w:val="both"/>
      </w:pPr>
      <w:r>
        <w:t>Your comments or suggestions &amp; questions are always welcome.</w:t>
      </w:r>
    </w:p>
    <w:p w14:paraId="736FD280" w14:textId="77777777" w:rsidR="00F30658" w:rsidRDefault="00F30658" w:rsidP="00F30658">
      <w:pPr>
        <w:pStyle w:val="NormalParagraph"/>
      </w:pPr>
    </w:p>
    <w:p w14:paraId="23EB6021" w14:textId="77777777" w:rsidR="00F30658" w:rsidRDefault="00F30658" w:rsidP="00F30658">
      <w:pPr>
        <w:spacing w:before="0"/>
        <w:jc w:val="left"/>
        <w:rPr>
          <w:rFonts w:eastAsia="Times New Roman" w:cs="Arial"/>
          <w:b/>
          <w:bCs/>
          <w:sz w:val="28"/>
          <w:szCs w:val="32"/>
          <w:lang w:eastAsia="en-US"/>
        </w:rPr>
      </w:pPr>
    </w:p>
    <w:p w14:paraId="61C70060" w14:textId="5C239247" w:rsidR="00C30489" w:rsidRDefault="00F30658" w:rsidP="00F30658">
      <w:pPr>
        <w:pStyle w:val="NormalParagraph"/>
      </w:pPr>
      <w:r>
        <w:t xml:space="preserve"> </w:t>
      </w:r>
    </w:p>
    <w:bookmarkEnd w:id="4"/>
    <w:bookmarkEnd w:id="5"/>
    <w:bookmarkEnd w:id="2"/>
    <w:bookmarkEnd w:id="3"/>
    <w:sectPr w:rsidR="00C30489" w:rsidSect="008E6D53">
      <w:headerReference w:type="even" r:id="rId17"/>
      <w:headerReference w:type="default" r:id="rId18"/>
      <w:footerReference w:type="default" r:id="rId19"/>
      <w:pgSz w:w="11906" w:h="16838" w:code="9"/>
      <w:pgMar w:top="1440" w:right="1440" w:bottom="1440" w:left="1440" w:header="709" w:footer="709"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F1739" w14:textId="77777777" w:rsidR="007E1BAD" w:rsidRDefault="007E1BAD">
      <w:pPr>
        <w:spacing w:before="0"/>
      </w:pPr>
      <w:r>
        <w:separator/>
      </w:r>
    </w:p>
    <w:p w14:paraId="508ACCF5" w14:textId="77777777" w:rsidR="007E1BAD" w:rsidRDefault="007E1BAD"/>
  </w:endnote>
  <w:endnote w:type="continuationSeparator" w:id="0">
    <w:p w14:paraId="77E5B887" w14:textId="77777777" w:rsidR="007E1BAD" w:rsidRDefault="007E1BAD">
      <w:pPr>
        <w:spacing w:before="0"/>
      </w:pPr>
      <w:r>
        <w:continuationSeparator/>
      </w:r>
    </w:p>
    <w:p w14:paraId="42E517F7" w14:textId="77777777" w:rsidR="007E1BAD" w:rsidRDefault="007E1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453DE" w14:textId="4DC6983C" w:rsidR="009F0192" w:rsidRDefault="009F0192" w:rsidP="00A71E77">
    <w:pPr>
      <w:pStyle w:val="Footer"/>
    </w:pPr>
    <w:r>
      <w:t>V</w:t>
    </w:r>
    <w:sdt>
      <w:sdtPr>
        <w:alias w:val="PRD Version"/>
        <w:tag w:val="GSMAPRDVersion"/>
        <w:id w:val="256566919"/>
        <w:lock w:val="sdtContentLocked"/>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EndPr/>
      <w:sdtContent>
        <w:r w:rsidR="00F30658">
          <w:t>2.0</w:t>
        </w:r>
      </w:sdtContent>
    </w:sdt>
    <w:r w:rsidR="00A71E77">
      <w:tab/>
    </w:r>
    <w:r w:rsidRPr="00480D70">
      <w:t xml:space="preserve">Page </w:t>
    </w:r>
    <w:r w:rsidRPr="00480D70">
      <w:fldChar w:fldCharType="begin"/>
    </w:r>
    <w:r w:rsidRPr="00480D70">
      <w:instrText xml:space="preserve"> PAGE </w:instrText>
    </w:r>
    <w:r w:rsidRPr="00480D70">
      <w:fldChar w:fldCharType="separate"/>
    </w:r>
    <w:r w:rsidR="00F30658">
      <w:rPr>
        <w:noProof/>
      </w:rPr>
      <w:t>2</w:t>
    </w:r>
    <w:r w:rsidRPr="00480D70">
      <w:fldChar w:fldCharType="end"/>
    </w:r>
    <w:r w:rsidRPr="00480D70">
      <w:t xml:space="preserve"> of </w:t>
    </w:r>
    <w:r w:rsidR="00F30658">
      <w:fldChar w:fldCharType="begin"/>
    </w:r>
    <w:r w:rsidR="00F30658">
      <w:instrText xml:space="preserve"> NUMPAGES  </w:instrText>
    </w:r>
    <w:r w:rsidR="00F30658">
      <w:fldChar w:fldCharType="separate"/>
    </w:r>
    <w:r w:rsidR="00F30658">
      <w:rPr>
        <w:noProof/>
      </w:rPr>
      <w:t>22</w:t>
    </w:r>
    <w:r w:rsidR="00F3065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DC855" w14:textId="67BF901B" w:rsidR="009F0192" w:rsidRDefault="009F0192" w:rsidP="00A95E1E">
    <w:pPr>
      <w:pStyle w:val="Footer"/>
      <w:rPr>
        <w:i/>
      </w:rPr>
    </w:pPr>
    <w:r>
      <w:t>V</w:t>
    </w:r>
    <w:sdt>
      <w:sdtPr>
        <w:alias w:val="PRD Version"/>
        <w:tag w:val="GSMAPRDVersion"/>
        <w:id w:val="-119121472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EndPr/>
      <w:sdtContent>
        <w:r w:rsidR="00F30658">
          <w:t>2.0</w:t>
        </w:r>
      </w:sdtContent>
    </w:sdt>
    <w:r w:rsidR="00A71E77">
      <w:t xml:space="preserve"> </w:t>
    </w:r>
    <w:r>
      <w:tab/>
      <w:t xml:space="preserve">Page </w:t>
    </w:r>
    <w:r>
      <w:fldChar w:fldCharType="begin"/>
    </w:r>
    <w:r>
      <w:instrText xml:space="preserve"> PAGE </w:instrText>
    </w:r>
    <w:r>
      <w:fldChar w:fldCharType="separate"/>
    </w:r>
    <w:r w:rsidR="00F30658">
      <w:rPr>
        <w:noProof/>
      </w:rPr>
      <w:t>2</w:t>
    </w:r>
    <w:r>
      <w:fldChar w:fldCharType="end"/>
    </w:r>
    <w:r>
      <w:t xml:space="preserve"> of </w:t>
    </w:r>
    <w:r w:rsidR="00F30658">
      <w:fldChar w:fldCharType="begin"/>
    </w:r>
    <w:r w:rsidR="00F30658">
      <w:instrText xml:space="preserve"> NUMPAGES  </w:instrText>
    </w:r>
    <w:r w:rsidR="00F30658">
      <w:fldChar w:fldCharType="separate"/>
    </w:r>
    <w:r w:rsidR="00F30658">
      <w:rPr>
        <w:noProof/>
      </w:rPr>
      <w:t>22</w:t>
    </w:r>
    <w:r w:rsidR="00F3065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B367A" w14:textId="77777777" w:rsidR="007E1BAD" w:rsidRDefault="007E1BAD" w:rsidP="009527C9">
      <w:pPr>
        <w:spacing w:before="0"/>
      </w:pPr>
      <w:r>
        <w:separator/>
      </w:r>
    </w:p>
  </w:footnote>
  <w:footnote w:type="continuationSeparator" w:id="0">
    <w:p w14:paraId="05C5B8BF" w14:textId="77777777" w:rsidR="007E1BAD" w:rsidRDefault="007E1BAD" w:rsidP="009527C9">
      <w:pPr>
        <w:spacing w:before="0"/>
      </w:pPr>
      <w:r>
        <w:continuationSeparator/>
      </w:r>
    </w:p>
  </w:footnote>
  <w:footnote w:type="continuationNotice" w:id="1">
    <w:p w14:paraId="78720053" w14:textId="77777777" w:rsidR="007E1BAD" w:rsidRDefault="007E1BA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BDB38" w14:textId="48AAA7F3" w:rsidR="009F0192" w:rsidRDefault="009F0192" w:rsidP="00B3576F">
    <w:pPr>
      <w:pStyle w:val="Header"/>
    </w:pPr>
    <w:r>
      <w:t>GSM Association</w:t>
    </w:r>
    <w:r w:rsidRPr="005840AA">
      <w:tab/>
    </w:r>
    <w:sdt>
      <w:sdtPr>
        <w:alias w:val="Security Classification"/>
        <w:tag w:val="GSMASecurityGroup"/>
        <w:id w:val="-589159158"/>
        <w:lock w:val="sdtContentLocked"/>
        <w:placeholder>
          <w:docPart w:val="99F48B26C94745DC99490571300FBAD6"/>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SecurityGroup[1]" w:storeItemID="{50509E37-9672-4EDB-97B3-99BBC7A92734}"/>
        <w:dropDownList w:lastValue="Non-confidential">
          <w:listItem w:value="[Security Classification]"/>
        </w:dropDownList>
      </w:sdtPr>
      <w:sdtEndPr/>
      <w:sdtContent>
        <w:r w:rsidR="00C13327">
          <w:t>Non-confidential</w:t>
        </w:r>
      </w:sdtContent>
    </w:sdt>
  </w:p>
  <w:p w14:paraId="2965E889" w14:textId="66C69FA3" w:rsidR="009F0192" w:rsidRPr="005840AA" w:rsidRDefault="009F0192" w:rsidP="00B3576F">
    <w:pPr>
      <w:pStyle w:val="Header"/>
    </w:pPr>
    <w:r w:rsidRPr="005840AA">
      <w:t xml:space="preserve">Official Document </w:t>
    </w:r>
    <w:sdt>
      <w:sdtPr>
        <w:alias w:val="Document Number"/>
        <w:tag w:val="GSMADocumentNumber"/>
        <w:id w:val="-1423634268"/>
        <w:lock w:val="sdtContentLocked"/>
        <w:placeholder>
          <w:docPart w:val="50251E4153134248936AE4B3C03455F9"/>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EndPr/>
      <w:sdtContent>
        <w:r w:rsidR="00C30489">
          <w:t>TS.52</w:t>
        </w:r>
      </w:sdtContent>
    </w:sdt>
    <w:r>
      <w:t xml:space="preserve"> - </w:t>
    </w:r>
    <w:sdt>
      <w:sdtPr>
        <w:alias w:val="Document Title"/>
        <w:tag w:val="GSMATitle"/>
        <w:id w:val="1647860162"/>
        <w:lock w:val="sdtContentLocked"/>
        <w:placeholder>
          <w:docPart w:val="220EC0A636F947F481747BA51B72A35A"/>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EndPr/>
      <w:sdtContent>
        <w:r w:rsidR="00C30489">
          <w:t>Testing Guidelines for IoT Service Experience</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51563" w14:textId="77777777" w:rsidR="009F0192" w:rsidRDefault="009F0192" w:rsidP="00427F8A">
    <w:pPr>
      <w:pStyle w:val="NormalParagraph"/>
    </w:pPr>
  </w:p>
  <w:p w14:paraId="7F423AD9" w14:textId="77777777" w:rsidR="009F0192" w:rsidRDefault="009F0192"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8E2BA" w14:textId="7F24C5C3" w:rsidR="00A71E77" w:rsidRDefault="009F0192" w:rsidP="00A71E77">
    <w:pPr>
      <w:pStyle w:val="Header"/>
    </w:pPr>
    <w:r>
      <w:t>GSM Association</w:t>
    </w:r>
    <w:r>
      <w:tab/>
    </w:r>
    <w:sdt>
      <w:sdtPr>
        <w:alias w:val="Security Classification"/>
        <w:tag w:val="GSMASecurityGroup"/>
        <w:id w:val="15674067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astValue="Non-confidential">
          <w:listItem w:value="[Security Classification]"/>
        </w:dropDownList>
      </w:sdtPr>
      <w:sdtEndPr/>
      <w:sdtContent>
        <w:r w:rsidR="001B185C">
          <w:t>Non-confidential</w:t>
        </w:r>
      </w:sdtContent>
    </w:sdt>
  </w:p>
  <w:p w14:paraId="1D0ED416" w14:textId="4528CCBF" w:rsidR="009F0192" w:rsidRDefault="009F0192" w:rsidP="00A95E1E">
    <w:pPr>
      <w:pStyle w:val="Header"/>
    </w:pPr>
    <w:r w:rsidRPr="00F04B04">
      <w:t>Of</w:t>
    </w:r>
    <w:r>
      <w:t xml:space="preserve">ficial Document </w:t>
    </w:r>
    <w:sdt>
      <w:sdtPr>
        <w:alias w:val="Document Number"/>
        <w:tag w:val="GSMADocumentNumber"/>
        <w:id w:val="952601998"/>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EndPr/>
      <w:sdtContent>
        <w:r w:rsidR="00C30489">
          <w:t>TS.52</w:t>
        </w:r>
      </w:sdtContent>
    </w:sdt>
    <w:r w:rsidR="00A71E77">
      <w:t xml:space="preserve"> - </w:t>
    </w:r>
    <w:sdt>
      <w:sdtPr>
        <w:alias w:val="Document Title"/>
        <w:tag w:val="GSMATitle"/>
        <w:id w:val="-1055620806"/>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EndPr/>
      <w:sdtContent>
        <w:r w:rsidR="00C30489">
          <w:t>Testing Guidelines for IoT Service Experience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BC4E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2A93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9475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F6D0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9660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67E50C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CC3104"/>
    <w:multiLevelType w:val="hybridMultilevel"/>
    <w:tmpl w:val="D140066C"/>
    <w:lvl w:ilvl="0" w:tplc="BCC2D7EA">
      <w:start w:val="1"/>
      <w:numFmt w:val="lowerRoman"/>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04747D16"/>
    <w:multiLevelType w:val="hybridMultilevel"/>
    <w:tmpl w:val="F9DAECF2"/>
    <w:lvl w:ilvl="0" w:tplc="43463E60">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2917AF"/>
    <w:multiLevelType w:val="multilevel"/>
    <w:tmpl w:val="78A61140"/>
    <w:numStyleLink w:val="ListBullets"/>
  </w:abstractNum>
  <w:abstractNum w:abstractNumId="11" w15:restartNumberingAfterBreak="0">
    <w:nsid w:val="109F5E45"/>
    <w:multiLevelType w:val="multilevel"/>
    <w:tmpl w:val="78A61140"/>
    <w:numStyleLink w:val="ListBullets"/>
  </w:abstractNum>
  <w:abstractNum w:abstractNumId="12"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D0A3EA0"/>
    <w:multiLevelType w:val="multilevel"/>
    <w:tmpl w:val="78A61140"/>
    <w:numStyleLink w:val="ListBullets"/>
  </w:abstractNum>
  <w:abstractNum w:abstractNumId="14"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5" w15:restartNumberingAfterBreak="0">
    <w:nsid w:val="23800BE3"/>
    <w:multiLevelType w:val="multilevel"/>
    <w:tmpl w:val="7B2CD562"/>
    <w:numStyleLink w:val="ListNumbers"/>
  </w:abstractNum>
  <w:abstractNum w:abstractNumId="16" w15:restartNumberingAfterBreak="0">
    <w:nsid w:val="2DB00019"/>
    <w:multiLevelType w:val="multilevel"/>
    <w:tmpl w:val="01CA0664"/>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Symbol" w:hAnsi="Symbol" w:hint="default"/>
      </w:rPr>
    </w:lvl>
    <w:lvl w:ilvl="3">
      <w:start w:val="1"/>
      <w:numFmt w:val="bullet"/>
      <w:lvlText w:val="o"/>
      <w:lvlJc w:val="left"/>
      <w:pPr>
        <w:ind w:left="1360" w:hanging="340"/>
      </w:pPr>
      <w:rPr>
        <w:rFonts w:ascii="Courier New" w:hAnsi="Courier New"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8" w15:restartNumberingAfterBreak="0">
    <w:nsid w:val="372F39E8"/>
    <w:multiLevelType w:val="hybridMultilevel"/>
    <w:tmpl w:val="9EEC5BCA"/>
    <w:lvl w:ilvl="0" w:tplc="C466092C">
      <w:start w:val="1"/>
      <w:numFmt w:val="lowerLetter"/>
      <w:lvlText w:val="%1)"/>
      <w:lvlJc w:val="left"/>
      <w:pPr>
        <w:tabs>
          <w:tab w:val="num" w:pos="1000"/>
        </w:tabs>
        <w:ind w:left="1000" w:hanging="360"/>
      </w:pPr>
    </w:lvl>
    <w:lvl w:ilvl="1" w:tplc="08090019" w:tentative="1">
      <w:start w:val="1"/>
      <w:numFmt w:val="lowerLetter"/>
      <w:lvlText w:val="%2."/>
      <w:lvlJc w:val="left"/>
      <w:pPr>
        <w:tabs>
          <w:tab w:val="num" w:pos="1720"/>
        </w:tabs>
        <w:ind w:left="1720" w:hanging="360"/>
      </w:pPr>
    </w:lvl>
    <w:lvl w:ilvl="2" w:tplc="0809001B" w:tentative="1">
      <w:start w:val="1"/>
      <w:numFmt w:val="lowerRoman"/>
      <w:lvlText w:val="%3."/>
      <w:lvlJc w:val="right"/>
      <w:pPr>
        <w:tabs>
          <w:tab w:val="num" w:pos="2440"/>
        </w:tabs>
        <w:ind w:left="2440" w:hanging="180"/>
      </w:pPr>
    </w:lvl>
    <w:lvl w:ilvl="3" w:tplc="0809000F" w:tentative="1">
      <w:start w:val="1"/>
      <w:numFmt w:val="decimal"/>
      <w:lvlText w:val="%4."/>
      <w:lvlJc w:val="left"/>
      <w:pPr>
        <w:tabs>
          <w:tab w:val="num" w:pos="3160"/>
        </w:tabs>
        <w:ind w:left="3160" w:hanging="360"/>
      </w:pPr>
    </w:lvl>
    <w:lvl w:ilvl="4" w:tplc="08090019" w:tentative="1">
      <w:start w:val="1"/>
      <w:numFmt w:val="lowerLetter"/>
      <w:lvlText w:val="%5."/>
      <w:lvlJc w:val="left"/>
      <w:pPr>
        <w:tabs>
          <w:tab w:val="num" w:pos="3880"/>
        </w:tabs>
        <w:ind w:left="3880" w:hanging="360"/>
      </w:pPr>
    </w:lvl>
    <w:lvl w:ilvl="5" w:tplc="0809001B" w:tentative="1">
      <w:start w:val="1"/>
      <w:numFmt w:val="lowerRoman"/>
      <w:lvlText w:val="%6."/>
      <w:lvlJc w:val="right"/>
      <w:pPr>
        <w:tabs>
          <w:tab w:val="num" w:pos="4600"/>
        </w:tabs>
        <w:ind w:left="4600" w:hanging="180"/>
      </w:pPr>
    </w:lvl>
    <w:lvl w:ilvl="6" w:tplc="0809000F" w:tentative="1">
      <w:start w:val="1"/>
      <w:numFmt w:val="decimal"/>
      <w:lvlText w:val="%7."/>
      <w:lvlJc w:val="left"/>
      <w:pPr>
        <w:tabs>
          <w:tab w:val="num" w:pos="5320"/>
        </w:tabs>
        <w:ind w:left="5320" w:hanging="360"/>
      </w:pPr>
    </w:lvl>
    <w:lvl w:ilvl="7" w:tplc="08090019" w:tentative="1">
      <w:start w:val="1"/>
      <w:numFmt w:val="lowerLetter"/>
      <w:lvlText w:val="%8."/>
      <w:lvlJc w:val="left"/>
      <w:pPr>
        <w:tabs>
          <w:tab w:val="num" w:pos="6040"/>
        </w:tabs>
        <w:ind w:left="6040" w:hanging="360"/>
      </w:pPr>
    </w:lvl>
    <w:lvl w:ilvl="8" w:tplc="0809001B" w:tentative="1">
      <w:start w:val="1"/>
      <w:numFmt w:val="lowerRoman"/>
      <w:lvlText w:val="%9."/>
      <w:lvlJc w:val="right"/>
      <w:pPr>
        <w:tabs>
          <w:tab w:val="num" w:pos="6760"/>
        </w:tabs>
        <w:ind w:left="6760" w:hanging="180"/>
      </w:pPr>
    </w:lvl>
  </w:abstractNum>
  <w:abstractNum w:abstractNumId="19" w15:restartNumberingAfterBreak="0">
    <w:nsid w:val="39215900"/>
    <w:multiLevelType w:val="multilevel"/>
    <w:tmpl w:val="78A61140"/>
    <w:numStyleLink w:val="ListBullets"/>
  </w:abstractNum>
  <w:abstractNum w:abstractNumId="20" w15:restartNumberingAfterBreak="0">
    <w:nsid w:val="39A07BDB"/>
    <w:multiLevelType w:val="multilevel"/>
    <w:tmpl w:val="78A61140"/>
    <w:numStyleLink w:val="ListBullets"/>
  </w:abstractNum>
  <w:abstractNum w:abstractNumId="21"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DBD4A06"/>
    <w:multiLevelType w:val="hybridMultilevel"/>
    <w:tmpl w:val="2E68AC92"/>
    <w:lvl w:ilvl="0" w:tplc="55224CC4">
      <w:start w:val="1"/>
      <w:numFmt w:val="bullet"/>
      <w:lvlText w:val=""/>
      <w:lvlJc w:val="left"/>
      <w:pPr>
        <w:tabs>
          <w:tab w:val="num" w:pos="926"/>
        </w:tabs>
        <w:ind w:left="926"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FA4878"/>
    <w:multiLevelType w:val="multilevel"/>
    <w:tmpl w:val="7B2CD562"/>
    <w:numStyleLink w:val="ListNumbers"/>
  </w:abstractNum>
  <w:abstractNum w:abstractNumId="25"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3926CBB"/>
    <w:multiLevelType w:val="multilevel"/>
    <w:tmpl w:val="78A61140"/>
    <w:numStyleLink w:val="ListBullets"/>
  </w:abstractNum>
  <w:abstractNum w:abstractNumId="27" w15:restartNumberingAfterBreak="0">
    <w:nsid w:val="49AD3A86"/>
    <w:multiLevelType w:val="multilevel"/>
    <w:tmpl w:val="7B2CD562"/>
    <w:numStyleLink w:val="ListNumbers"/>
  </w:abstractNum>
  <w:abstractNum w:abstractNumId="28" w15:restartNumberingAfterBreak="0">
    <w:nsid w:val="4A270093"/>
    <w:multiLevelType w:val="hybridMultilevel"/>
    <w:tmpl w:val="DD049B12"/>
    <w:lvl w:ilvl="0" w:tplc="1FC2995C">
      <w:start w:val="1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30"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2" w15:restartNumberingAfterBreak="0">
    <w:nsid w:val="5B8C4B6A"/>
    <w:multiLevelType w:val="hybridMultilevel"/>
    <w:tmpl w:val="4F746DA2"/>
    <w:lvl w:ilvl="0" w:tplc="EFF2A6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A866E4F"/>
    <w:multiLevelType w:val="hybridMultilevel"/>
    <w:tmpl w:val="64743A26"/>
    <w:lvl w:ilvl="0" w:tplc="A08470D2">
      <w:start w:val="1"/>
      <w:numFmt w:val="bullet"/>
      <w:lvlText w:val=""/>
      <w:lvlJc w:val="left"/>
      <w:pPr>
        <w:tabs>
          <w:tab w:val="num" w:pos="567"/>
        </w:tabs>
        <w:ind w:left="567" w:hanging="207"/>
      </w:pPr>
      <w:rPr>
        <w:rFonts w:ascii="Symbol" w:hAnsi="Symbol" w:hint="default"/>
      </w:rPr>
    </w:lvl>
    <w:lvl w:ilvl="1" w:tplc="08090003" w:tentative="1">
      <w:start w:val="1"/>
      <w:numFmt w:val="bullet"/>
      <w:lvlText w:val="o"/>
      <w:lvlJc w:val="left"/>
      <w:pPr>
        <w:tabs>
          <w:tab w:val="num" w:pos="1517"/>
        </w:tabs>
        <w:ind w:left="1517" w:hanging="360"/>
      </w:pPr>
      <w:rPr>
        <w:rFonts w:ascii="Courier New" w:hAnsi="Courier New" w:cs="Courier New" w:hint="default"/>
      </w:rPr>
    </w:lvl>
    <w:lvl w:ilvl="2" w:tplc="08090005" w:tentative="1">
      <w:start w:val="1"/>
      <w:numFmt w:val="bullet"/>
      <w:lvlText w:val=""/>
      <w:lvlJc w:val="left"/>
      <w:pPr>
        <w:tabs>
          <w:tab w:val="num" w:pos="2237"/>
        </w:tabs>
        <w:ind w:left="2237" w:hanging="360"/>
      </w:pPr>
      <w:rPr>
        <w:rFonts w:ascii="Wingdings" w:hAnsi="Wingdings" w:hint="default"/>
      </w:rPr>
    </w:lvl>
    <w:lvl w:ilvl="3" w:tplc="08090001" w:tentative="1">
      <w:start w:val="1"/>
      <w:numFmt w:val="bullet"/>
      <w:lvlText w:val=""/>
      <w:lvlJc w:val="left"/>
      <w:pPr>
        <w:tabs>
          <w:tab w:val="num" w:pos="2957"/>
        </w:tabs>
        <w:ind w:left="2957" w:hanging="360"/>
      </w:pPr>
      <w:rPr>
        <w:rFonts w:ascii="Symbol" w:hAnsi="Symbol" w:hint="default"/>
      </w:rPr>
    </w:lvl>
    <w:lvl w:ilvl="4" w:tplc="08090003" w:tentative="1">
      <w:start w:val="1"/>
      <w:numFmt w:val="bullet"/>
      <w:lvlText w:val="o"/>
      <w:lvlJc w:val="left"/>
      <w:pPr>
        <w:tabs>
          <w:tab w:val="num" w:pos="3677"/>
        </w:tabs>
        <w:ind w:left="3677" w:hanging="360"/>
      </w:pPr>
      <w:rPr>
        <w:rFonts w:ascii="Courier New" w:hAnsi="Courier New" w:cs="Courier New" w:hint="default"/>
      </w:rPr>
    </w:lvl>
    <w:lvl w:ilvl="5" w:tplc="08090005" w:tentative="1">
      <w:start w:val="1"/>
      <w:numFmt w:val="bullet"/>
      <w:lvlText w:val=""/>
      <w:lvlJc w:val="left"/>
      <w:pPr>
        <w:tabs>
          <w:tab w:val="num" w:pos="4397"/>
        </w:tabs>
        <w:ind w:left="4397" w:hanging="360"/>
      </w:pPr>
      <w:rPr>
        <w:rFonts w:ascii="Wingdings" w:hAnsi="Wingdings" w:hint="default"/>
      </w:rPr>
    </w:lvl>
    <w:lvl w:ilvl="6" w:tplc="08090001" w:tentative="1">
      <w:start w:val="1"/>
      <w:numFmt w:val="bullet"/>
      <w:lvlText w:val=""/>
      <w:lvlJc w:val="left"/>
      <w:pPr>
        <w:tabs>
          <w:tab w:val="num" w:pos="5117"/>
        </w:tabs>
        <w:ind w:left="5117" w:hanging="360"/>
      </w:pPr>
      <w:rPr>
        <w:rFonts w:ascii="Symbol" w:hAnsi="Symbol" w:hint="default"/>
      </w:rPr>
    </w:lvl>
    <w:lvl w:ilvl="7" w:tplc="08090003" w:tentative="1">
      <w:start w:val="1"/>
      <w:numFmt w:val="bullet"/>
      <w:lvlText w:val="o"/>
      <w:lvlJc w:val="left"/>
      <w:pPr>
        <w:tabs>
          <w:tab w:val="num" w:pos="5837"/>
        </w:tabs>
        <w:ind w:left="5837" w:hanging="360"/>
      </w:pPr>
      <w:rPr>
        <w:rFonts w:ascii="Courier New" w:hAnsi="Courier New" w:cs="Courier New" w:hint="default"/>
      </w:rPr>
    </w:lvl>
    <w:lvl w:ilvl="8" w:tplc="08090005" w:tentative="1">
      <w:start w:val="1"/>
      <w:numFmt w:val="bullet"/>
      <w:lvlText w:val=""/>
      <w:lvlJc w:val="left"/>
      <w:pPr>
        <w:tabs>
          <w:tab w:val="num" w:pos="6557"/>
        </w:tabs>
        <w:ind w:left="6557" w:hanging="360"/>
      </w:pPr>
      <w:rPr>
        <w:rFonts w:ascii="Wingdings" w:hAnsi="Wingdings" w:hint="default"/>
      </w:rPr>
    </w:lvl>
  </w:abstractNum>
  <w:abstractNum w:abstractNumId="36" w15:restartNumberingAfterBreak="0">
    <w:nsid w:val="6B114678"/>
    <w:multiLevelType w:val="multilevel"/>
    <w:tmpl w:val="7B2CD562"/>
    <w:numStyleLink w:val="ListNumbers"/>
  </w:abstractNum>
  <w:abstractNum w:abstractNumId="37" w15:restartNumberingAfterBreak="0">
    <w:nsid w:val="7369610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num>
  <w:num w:numId="2">
    <w:abstractNumId w:val="34"/>
  </w:num>
  <w:num w:numId="3">
    <w:abstractNumId w:val="12"/>
  </w:num>
  <w:num w:numId="4">
    <w:abstractNumId w:val="7"/>
  </w:num>
  <w:num w:numId="5">
    <w:abstractNumId w:val="21"/>
  </w:num>
  <w:num w:numId="6">
    <w:abstractNumId w:val="5"/>
  </w:num>
  <w:num w:numId="7">
    <w:abstractNumId w:val="23"/>
  </w:num>
  <w:num w:numId="8">
    <w:abstractNumId w:val="31"/>
  </w:num>
  <w:num w:numId="9">
    <w:abstractNumId w:val="29"/>
  </w:num>
  <w:num w:numId="10">
    <w:abstractNumId w:val="14"/>
  </w:num>
  <w:num w:numId="11">
    <w:abstractNumId w:val="11"/>
  </w:num>
  <w:num w:numId="12">
    <w:abstractNumId w:val="24"/>
  </w:num>
  <w:num w:numId="13">
    <w:abstractNumId w:val="33"/>
  </w:num>
  <w:num w:numId="14">
    <w:abstractNumId w:val="30"/>
  </w:num>
  <w:num w:numId="15">
    <w:abstractNumId w:val="25"/>
  </w:num>
  <w:num w:numId="16">
    <w:abstractNumId w:val="25"/>
  </w:num>
  <w:num w:numId="17">
    <w:abstractNumId w:val="6"/>
  </w:num>
  <w:num w:numId="18">
    <w:abstractNumId w:val="18"/>
  </w:num>
  <w:num w:numId="19">
    <w:abstractNumId w:val="8"/>
  </w:num>
  <w:num w:numId="20">
    <w:abstractNumId w:val="9"/>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22"/>
  </w:num>
  <w:num w:numId="24">
    <w:abstractNumId w:val="4"/>
  </w:num>
  <w:num w:numId="25">
    <w:abstractNumId w:val="3"/>
  </w:num>
  <w:num w:numId="26">
    <w:abstractNumId w:val="2"/>
  </w:num>
  <w:num w:numId="27">
    <w:abstractNumId w:val="1"/>
  </w:num>
  <w:num w:numId="28">
    <w:abstractNumId w:val="0"/>
  </w:num>
  <w:num w:numId="29">
    <w:abstractNumId w:val="32"/>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19"/>
  </w:num>
  <w:num w:numId="33">
    <w:abstractNumId w:val="16"/>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36"/>
  </w:num>
  <w:num w:numId="37">
    <w:abstractNumId w:val="10"/>
  </w:num>
  <w:num w:numId="38">
    <w:abstractNumId w:val="13"/>
  </w:num>
  <w:num w:numId="39">
    <w:abstractNumId w:val="20"/>
  </w:num>
  <w:num w:numId="40">
    <w:abstractNumId w:val="26"/>
  </w:num>
  <w:num w:numId="41">
    <w:abstractNumId w:val="27"/>
  </w:num>
  <w:num w:numId="42">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lickAndTypeStyle w:val="NormalParagraph"/>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BC4"/>
    <w:rsid w:val="00002803"/>
    <w:rsid w:val="0001024B"/>
    <w:rsid w:val="00041759"/>
    <w:rsid w:val="00046D01"/>
    <w:rsid w:val="00052FE2"/>
    <w:rsid w:val="000713B1"/>
    <w:rsid w:val="000774DD"/>
    <w:rsid w:val="000A0FB0"/>
    <w:rsid w:val="000B02F8"/>
    <w:rsid w:val="000D20CB"/>
    <w:rsid w:val="000D23EB"/>
    <w:rsid w:val="000E2366"/>
    <w:rsid w:val="000E6BB7"/>
    <w:rsid w:val="000F6A30"/>
    <w:rsid w:val="000F6B8B"/>
    <w:rsid w:val="0010050B"/>
    <w:rsid w:val="001010C7"/>
    <w:rsid w:val="00131BC4"/>
    <w:rsid w:val="00141190"/>
    <w:rsid w:val="001455A2"/>
    <w:rsid w:val="00165872"/>
    <w:rsid w:val="0017332D"/>
    <w:rsid w:val="00176186"/>
    <w:rsid w:val="0018002B"/>
    <w:rsid w:val="001B185C"/>
    <w:rsid w:val="001B7C0D"/>
    <w:rsid w:val="001F08AC"/>
    <w:rsid w:val="001F2D3A"/>
    <w:rsid w:val="00202265"/>
    <w:rsid w:val="00207D34"/>
    <w:rsid w:val="002111D3"/>
    <w:rsid w:val="002200A1"/>
    <w:rsid w:val="0022220E"/>
    <w:rsid w:val="00230AD1"/>
    <w:rsid w:val="0023227F"/>
    <w:rsid w:val="00243CE1"/>
    <w:rsid w:val="00254E4D"/>
    <w:rsid w:val="00256F18"/>
    <w:rsid w:val="002766F0"/>
    <w:rsid w:val="00283857"/>
    <w:rsid w:val="002859F6"/>
    <w:rsid w:val="002873C5"/>
    <w:rsid w:val="00291E52"/>
    <w:rsid w:val="00294E91"/>
    <w:rsid w:val="00294F1F"/>
    <w:rsid w:val="002A7CAD"/>
    <w:rsid w:val="002A7CE1"/>
    <w:rsid w:val="00331905"/>
    <w:rsid w:val="003549D3"/>
    <w:rsid w:val="00360ED9"/>
    <w:rsid w:val="00361471"/>
    <w:rsid w:val="00373FBC"/>
    <w:rsid w:val="00376BF3"/>
    <w:rsid w:val="00383ADA"/>
    <w:rsid w:val="00397B86"/>
    <w:rsid w:val="003A0DA5"/>
    <w:rsid w:val="003A3B36"/>
    <w:rsid w:val="003A7D25"/>
    <w:rsid w:val="003D0069"/>
    <w:rsid w:val="003D0CD1"/>
    <w:rsid w:val="003D4034"/>
    <w:rsid w:val="003D6D8E"/>
    <w:rsid w:val="003F4CB2"/>
    <w:rsid w:val="003F4D31"/>
    <w:rsid w:val="00406873"/>
    <w:rsid w:val="00417276"/>
    <w:rsid w:val="00427F8A"/>
    <w:rsid w:val="00435D1E"/>
    <w:rsid w:val="0044325C"/>
    <w:rsid w:val="00446532"/>
    <w:rsid w:val="00454DDF"/>
    <w:rsid w:val="00476E46"/>
    <w:rsid w:val="00481653"/>
    <w:rsid w:val="004B1958"/>
    <w:rsid w:val="004B7801"/>
    <w:rsid w:val="004C114A"/>
    <w:rsid w:val="004F4891"/>
    <w:rsid w:val="00504394"/>
    <w:rsid w:val="00511DAC"/>
    <w:rsid w:val="00513384"/>
    <w:rsid w:val="005145E9"/>
    <w:rsid w:val="005149D1"/>
    <w:rsid w:val="00515A23"/>
    <w:rsid w:val="00525783"/>
    <w:rsid w:val="00542D36"/>
    <w:rsid w:val="00551AB7"/>
    <w:rsid w:val="00553839"/>
    <w:rsid w:val="00554E35"/>
    <w:rsid w:val="00583308"/>
    <w:rsid w:val="005840AA"/>
    <w:rsid w:val="00584B29"/>
    <w:rsid w:val="00585714"/>
    <w:rsid w:val="005942AF"/>
    <w:rsid w:val="0059773C"/>
    <w:rsid w:val="005A1013"/>
    <w:rsid w:val="005A675F"/>
    <w:rsid w:val="005B0278"/>
    <w:rsid w:val="00606293"/>
    <w:rsid w:val="00640911"/>
    <w:rsid w:val="00642A24"/>
    <w:rsid w:val="00642D43"/>
    <w:rsid w:val="006618AE"/>
    <w:rsid w:val="00666EEC"/>
    <w:rsid w:val="006A01A9"/>
    <w:rsid w:val="006A3A08"/>
    <w:rsid w:val="006C3E00"/>
    <w:rsid w:val="006D67B8"/>
    <w:rsid w:val="006E00A2"/>
    <w:rsid w:val="006E03E2"/>
    <w:rsid w:val="006E46F5"/>
    <w:rsid w:val="006E5FA5"/>
    <w:rsid w:val="007261E1"/>
    <w:rsid w:val="00726CF1"/>
    <w:rsid w:val="00741CC7"/>
    <w:rsid w:val="0075588E"/>
    <w:rsid w:val="00797566"/>
    <w:rsid w:val="007A4853"/>
    <w:rsid w:val="007B31FE"/>
    <w:rsid w:val="007E1BAD"/>
    <w:rsid w:val="00811EAB"/>
    <w:rsid w:val="00817A76"/>
    <w:rsid w:val="00824D1D"/>
    <w:rsid w:val="00831655"/>
    <w:rsid w:val="008418DE"/>
    <w:rsid w:val="008519C7"/>
    <w:rsid w:val="00854B5B"/>
    <w:rsid w:val="00871A1B"/>
    <w:rsid w:val="00873AD5"/>
    <w:rsid w:val="00875B0B"/>
    <w:rsid w:val="008B643F"/>
    <w:rsid w:val="008C2C00"/>
    <w:rsid w:val="008C4D92"/>
    <w:rsid w:val="008C4F3B"/>
    <w:rsid w:val="008E6D53"/>
    <w:rsid w:val="00925B3D"/>
    <w:rsid w:val="00944378"/>
    <w:rsid w:val="009527C9"/>
    <w:rsid w:val="00955DF7"/>
    <w:rsid w:val="00960027"/>
    <w:rsid w:val="00982C92"/>
    <w:rsid w:val="0098351C"/>
    <w:rsid w:val="009968FB"/>
    <w:rsid w:val="009E2799"/>
    <w:rsid w:val="009F0192"/>
    <w:rsid w:val="00A01934"/>
    <w:rsid w:val="00A315A9"/>
    <w:rsid w:val="00A46CD6"/>
    <w:rsid w:val="00A50E7A"/>
    <w:rsid w:val="00A66939"/>
    <w:rsid w:val="00A71E77"/>
    <w:rsid w:val="00A777F1"/>
    <w:rsid w:val="00A91734"/>
    <w:rsid w:val="00A95E1E"/>
    <w:rsid w:val="00A95FF2"/>
    <w:rsid w:val="00AA4C56"/>
    <w:rsid w:val="00AB695F"/>
    <w:rsid w:val="00AC2FCC"/>
    <w:rsid w:val="00AD7636"/>
    <w:rsid w:val="00AF4FB4"/>
    <w:rsid w:val="00B22FE8"/>
    <w:rsid w:val="00B3576F"/>
    <w:rsid w:val="00B54120"/>
    <w:rsid w:val="00B65662"/>
    <w:rsid w:val="00B673FE"/>
    <w:rsid w:val="00B82FEE"/>
    <w:rsid w:val="00B8382B"/>
    <w:rsid w:val="00BB12B8"/>
    <w:rsid w:val="00BB5F46"/>
    <w:rsid w:val="00BC0319"/>
    <w:rsid w:val="00C13327"/>
    <w:rsid w:val="00C13782"/>
    <w:rsid w:val="00C213B4"/>
    <w:rsid w:val="00C25E2B"/>
    <w:rsid w:val="00C30152"/>
    <w:rsid w:val="00C30489"/>
    <w:rsid w:val="00C43311"/>
    <w:rsid w:val="00C455AF"/>
    <w:rsid w:val="00C6177A"/>
    <w:rsid w:val="00C82208"/>
    <w:rsid w:val="00C83C23"/>
    <w:rsid w:val="00C93769"/>
    <w:rsid w:val="00CA563E"/>
    <w:rsid w:val="00CB219E"/>
    <w:rsid w:val="00CB4912"/>
    <w:rsid w:val="00CE1C2A"/>
    <w:rsid w:val="00D32793"/>
    <w:rsid w:val="00D34853"/>
    <w:rsid w:val="00D406CB"/>
    <w:rsid w:val="00D430E2"/>
    <w:rsid w:val="00D43E66"/>
    <w:rsid w:val="00D55883"/>
    <w:rsid w:val="00D63E3D"/>
    <w:rsid w:val="00D64A0E"/>
    <w:rsid w:val="00D7048E"/>
    <w:rsid w:val="00D75061"/>
    <w:rsid w:val="00D77C8B"/>
    <w:rsid w:val="00D84468"/>
    <w:rsid w:val="00DA7467"/>
    <w:rsid w:val="00DD465A"/>
    <w:rsid w:val="00DD490F"/>
    <w:rsid w:val="00DE1719"/>
    <w:rsid w:val="00DF6CBC"/>
    <w:rsid w:val="00E05CF6"/>
    <w:rsid w:val="00E14ABA"/>
    <w:rsid w:val="00E34134"/>
    <w:rsid w:val="00E36118"/>
    <w:rsid w:val="00E376E1"/>
    <w:rsid w:val="00E5129B"/>
    <w:rsid w:val="00E72D86"/>
    <w:rsid w:val="00E7347D"/>
    <w:rsid w:val="00E7772A"/>
    <w:rsid w:val="00E77B57"/>
    <w:rsid w:val="00EA332A"/>
    <w:rsid w:val="00EB30F1"/>
    <w:rsid w:val="00ED0002"/>
    <w:rsid w:val="00EE6C6A"/>
    <w:rsid w:val="00F14715"/>
    <w:rsid w:val="00F23D3A"/>
    <w:rsid w:val="00F30187"/>
    <w:rsid w:val="00F30658"/>
    <w:rsid w:val="00F308D9"/>
    <w:rsid w:val="00F33D50"/>
    <w:rsid w:val="00F523CE"/>
    <w:rsid w:val="00F63C58"/>
    <w:rsid w:val="00F86362"/>
    <w:rsid w:val="00FB18EF"/>
    <w:rsid w:val="00FB79E7"/>
    <w:rsid w:val="00FD6383"/>
    <w:rsid w:val="00FD64D8"/>
    <w:rsid w:val="00FE531D"/>
    <w:rsid w:val="00FF2F73"/>
    <w:rsid w:val="00FF4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D5A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7" w:unhideWhenUsed="1"/>
    <w:lsdException w:name="annotation text" w:semiHidden="1" w:unhideWhenUsed="1"/>
    <w:lsdException w:name="header" w:semiHidden="1" w:uiPriority="23" w:unhideWhenUsed="1"/>
    <w:lsdException w:name="footer" w:semiHidden="1" w:uiPriority="2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9"/>
    <w:qFormat/>
    <w:rsid w:val="00FB79E7"/>
    <w:pPr>
      <w:spacing w:before="120"/>
      <w:jc w:val="both"/>
    </w:pPr>
    <w:rPr>
      <w:rFonts w:ascii="Arial" w:eastAsia="SimSun" w:hAnsi="Arial"/>
      <w:sz w:val="22"/>
      <w:lang w:eastAsia="zh-CN" w:bidi="bn-BD"/>
    </w:rPr>
  </w:style>
  <w:style w:type="paragraph" w:styleId="Heading1">
    <w:name w:val="heading 1"/>
    <w:next w:val="NormalParagraph"/>
    <w:link w:val="Heading1Char"/>
    <w:uiPriority w:val="1"/>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qFormat/>
    <w:rsid w:val="000D20CB"/>
    <w:pPr>
      <w:numPr>
        <w:ilvl w:val="1"/>
      </w:numPr>
      <w:spacing w:before="240"/>
      <w:outlineLvl w:val="1"/>
    </w:pPr>
    <w:rPr>
      <w:iCs/>
      <w:sz w:val="24"/>
      <w:szCs w:val="28"/>
    </w:rPr>
  </w:style>
  <w:style w:type="paragraph" w:styleId="Heading3">
    <w:name w:val="heading 3"/>
    <w:basedOn w:val="Heading2"/>
    <w:next w:val="NormalParagraph"/>
    <w:link w:val="Heading3Char"/>
    <w:qFormat/>
    <w:rsid w:val="00585714"/>
    <w:pPr>
      <w:numPr>
        <w:ilvl w:val="2"/>
      </w:numPr>
      <w:outlineLvl w:val="2"/>
    </w:pPr>
    <w:rPr>
      <w:szCs w:val="26"/>
    </w:rPr>
  </w:style>
  <w:style w:type="paragraph" w:styleId="Heading4">
    <w:name w:val="heading 4"/>
    <w:basedOn w:val="Heading3"/>
    <w:next w:val="NormalParagraph"/>
    <w:link w:val="Heading4Char"/>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qFormat/>
    <w:rsid w:val="000D20CB"/>
    <w:pPr>
      <w:numPr>
        <w:ilvl w:val="4"/>
      </w:numPr>
      <w:outlineLvl w:val="4"/>
    </w:pPr>
    <w:rPr>
      <w:bCs/>
      <w:iCs w:val="0"/>
      <w:szCs w:val="26"/>
      <w:lang w:val="en-US"/>
    </w:rPr>
  </w:style>
  <w:style w:type="paragraph" w:styleId="Heading6">
    <w:name w:val="heading 6"/>
    <w:basedOn w:val="Heading5"/>
    <w:next w:val="NormalParagraph"/>
    <w:link w:val="Heading6Char"/>
    <w:qFormat/>
    <w:rsid w:val="000D20CB"/>
    <w:pPr>
      <w:numPr>
        <w:ilvl w:val="5"/>
      </w:numPr>
      <w:outlineLvl w:val="5"/>
    </w:pPr>
    <w:rPr>
      <w:bCs w:val="0"/>
      <w:szCs w:val="22"/>
    </w:rPr>
  </w:style>
  <w:style w:type="paragraph" w:styleId="Heading7">
    <w:name w:val="heading 7"/>
    <w:basedOn w:val="Normal"/>
    <w:next w:val="Normal"/>
    <w:link w:val="Heading7Char"/>
    <w:uiPriority w:val="1"/>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A1013"/>
    <w:rPr>
      <w:rFonts w:ascii="Arial" w:eastAsia="Times New Roman" w:hAnsi="Arial" w:cs="Arial"/>
      <w:b/>
      <w:bCs/>
      <w:sz w:val="28"/>
      <w:szCs w:val="32"/>
      <w:lang w:eastAsia="en-US" w:bidi="bn-BD"/>
    </w:rPr>
  </w:style>
  <w:style w:type="character" w:customStyle="1" w:styleId="Heading2Char">
    <w:name w:val="Heading 2 Char"/>
    <w:link w:val="Heading2"/>
    <w:uiPriority w:val="1"/>
    <w:rsid w:val="005A1013"/>
    <w:rPr>
      <w:rFonts w:ascii="Arial" w:eastAsia="Times New Roman" w:hAnsi="Arial" w:cs="Arial"/>
      <w:b/>
      <w:bCs/>
      <w:iCs/>
      <w:sz w:val="24"/>
      <w:szCs w:val="28"/>
      <w:lang w:eastAsia="en-US" w:bidi="bn-BD"/>
    </w:rPr>
  </w:style>
  <w:style w:type="character" w:customStyle="1" w:styleId="Heading3Char">
    <w:name w:val="Heading 3 Char"/>
    <w:link w:val="Heading3"/>
    <w:rsid w:val="005A1013"/>
    <w:rPr>
      <w:rFonts w:ascii="Arial" w:eastAsia="Times New Roman" w:hAnsi="Arial" w:cs="Arial"/>
      <w:b/>
      <w:bCs/>
      <w:iCs/>
      <w:sz w:val="24"/>
      <w:szCs w:val="26"/>
      <w:lang w:eastAsia="en-US" w:bidi="bn-BD"/>
    </w:rPr>
  </w:style>
  <w:style w:type="character" w:customStyle="1" w:styleId="Heading4Char">
    <w:name w:val="Heading 4 Char"/>
    <w:link w:val="Heading4"/>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semiHidden/>
    <w:rsid w:val="008B643F"/>
    <w:rPr>
      <w:rFonts w:ascii="Arial" w:eastAsia="Times New Roman" w:hAnsi="Arial"/>
      <w:i/>
      <w:sz w:val="22"/>
      <w:lang w:eastAsia="en-US" w:bidi="bn-BD"/>
    </w:rPr>
  </w:style>
  <w:style w:type="character" w:customStyle="1" w:styleId="Heading8Char">
    <w:name w:val="Heading 8 Char"/>
    <w:link w:val="Heading8"/>
    <w:uiPriority w:val="1"/>
    <w:semiHidden/>
    <w:rsid w:val="008B643F"/>
    <w:rPr>
      <w:rFonts w:ascii="Arial" w:eastAsia="Times New Roman" w:hAnsi="Arial"/>
      <w:i/>
      <w:iCs/>
      <w:sz w:val="22"/>
      <w:lang w:val="en-US" w:eastAsia="en-US" w:bidi="bn-BD"/>
    </w:rPr>
  </w:style>
  <w:style w:type="character" w:customStyle="1" w:styleId="Heading9Char">
    <w:name w:val="Heading 9 Char"/>
    <w:link w:val="Heading9"/>
    <w:uiPriority w:val="1"/>
    <w:semiHidden/>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left" w:pos="1701"/>
      </w:tabs>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uiPriority w:val="2"/>
    <w:qFormat/>
    <w:rsid w:val="003D0069"/>
    <w:pPr>
      <w:numPr>
        <w:numId w:val="11"/>
      </w:numPr>
      <w:tabs>
        <w:tab w:val="left" w:pos="680"/>
      </w:tabs>
      <w:contextualSpacing/>
    </w:pPr>
  </w:style>
  <w:style w:type="paragraph" w:styleId="ListBullet2">
    <w:name w:val="List Bullet 2"/>
    <w:basedOn w:val="ListBullet1"/>
    <w:uiPriority w:val="2"/>
    <w:qFormat/>
    <w:rsid w:val="003D0069"/>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3D0069"/>
    <w:pPr>
      <w:numPr>
        <w:ilvl w:val="2"/>
      </w:numPr>
      <w:tabs>
        <w:tab w:val="clear" w:pos="1021"/>
        <w:tab w:val="left" w:pos="1361"/>
      </w:tabs>
    </w:pPr>
  </w:style>
  <w:style w:type="paragraph" w:styleId="BalloonText">
    <w:name w:val="Balloon Text"/>
    <w:basedOn w:val="Normal"/>
    <w:link w:val="BalloonTextChar"/>
    <w:uiPriority w:val="99"/>
    <w:semiHidden/>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uiPriority w:val="9"/>
    <w:semiHidden/>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Zchn"/>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semiHidden/>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paragraph" w:customStyle="1" w:styleId="CRSheetSubtitle">
    <w:name w:val="CRSheet Subtitle"/>
    <w:basedOn w:val="Normal"/>
    <w:qFormat/>
    <w:rsid w:val="00C30489"/>
    <w:pPr>
      <w:framePr w:hSpace="180" w:wrap="around" w:hAnchor="margin" w:xAlign="center" w:y="-756"/>
      <w:spacing w:before="60" w:after="60"/>
      <w:jc w:val="left"/>
    </w:pPr>
    <w:rPr>
      <w:rFonts w:cs="Arial"/>
      <w:b/>
      <w:i/>
      <w:szCs w:val="22"/>
      <w:lang w:eastAsia="en-GB" w:bidi="ar-SA"/>
    </w:rPr>
  </w:style>
  <w:style w:type="character" w:styleId="FollowedHyperlink">
    <w:name w:val="FollowedHyperlink"/>
    <w:basedOn w:val="DefaultParagraphFont"/>
    <w:uiPriority w:val="99"/>
    <w:semiHidden/>
    <w:unhideWhenUsed/>
    <w:rsid w:val="00C30489"/>
    <w:rPr>
      <w:color w:val="800080" w:themeColor="followedHyperlink"/>
      <w:u w:val="single"/>
    </w:rPr>
  </w:style>
  <w:style w:type="paragraph" w:customStyle="1" w:styleId="CRSheetTitle">
    <w:name w:val="CRSheet Title"/>
    <w:next w:val="NormalParagraph"/>
    <w:qFormat/>
    <w:rsid w:val="00C30489"/>
    <w:pPr>
      <w:framePr w:hSpace="180" w:wrap="around" w:hAnchor="margin" w:xAlign="center" w:y="-756"/>
      <w:spacing w:before="120" w:after="120"/>
    </w:pPr>
    <w:rPr>
      <w:rFonts w:ascii="Arial Bold" w:eastAsia="SimSun" w:hAnsi="Arial Bold"/>
      <w:b/>
      <w:sz w:val="36"/>
      <w:szCs w:val="36"/>
    </w:rPr>
  </w:style>
  <w:style w:type="paragraph" w:customStyle="1" w:styleId="TableHeaderNewPage">
    <w:name w:val="Table Header NewPage"/>
    <w:basedOn w:val="TableHeader"/>
    <w:uiPriority w:val="49"/>
    <w:qFormat/>
    <w:rsid w:val="00C30489"/>
    <w:rPr>
      <w:sz w:val="24"/>
    </w:rPr>
  </w:style>
  <w:style w:type="paragraph" w:customStyle="1" w:styleId="TableTextBold">
    <w:name w:val="Table Text Bold"/>
    <w:basedOn w:val="TableText"/>
    <w:uiPriority w:val="49"/>
    <w:qFormat/>
    <w:rsid w:val="00C30489"/>
    <w:pPr>
      <w:spacing w:before="0" w:after="0" w:line="240" w:lineRule="auto"/>
    </w:pPr>
    <w:rPr>
      <w:b/>
    </w:rPr>
  </w:style>
  <w:style w:type="paragraph" w:customStyle="1" w:styleId="TableHeaderLarge">
    <w:name w:val="Table Header Large"/>
    <w:basedOn w:val="TableHeader"/>
    <w:uiPriority w:val="49"/>
    <w:qFormat/>
    <w:rsid w:val="00C30489"/>
    <w:rPr>
      <w:sz w:val="24"/>
    </w:rPr>
  </w:style>
  <w:style w:type="paragraph" w:styleId="DocumentMap">
    <w:name w:val="Document Map"/>
    <w:basedOn w:val="Normal"/>
    <w:link w:val="DocumentMapChar"/>
    <w:uiPriority w:val="99"/>
    <w:semiHidden/>
    <w:unhideWhenUsed/>
    <w:rsid w:val="00C30489"/>
    <w:rPr>
      <w:rFonts w:ascii="SimSun"/>
      <w:sz w:val="18"/>
      <w:szCs w:val="22"/>
    </w:rPr>
  </w:style>
  <w:style w:type="character" w:customStyle="1" w:styleId="DocumentMapChar">
    <w:name w:val="Document Map Char"/>
    <w:basedOn w:val="DefaultParagraphFont"/>
    <w:link w:val="DocumentMap"/>
    <w:uiPriority w:val="99"/>
    <w:semiHidden/>
    <w:rsid w:val="00C30489"/>
    <w:rPr>
      <w:rFonts w:ascii="SimSun" w:eastAsia="SimSun" w:hAnsi="Arial"/>
      <w:sz w:val="18"/>
      <w:szCs w:val="22"/>
      <w:lang w:eastAsia="zh-CN" w:bidi="bn-BD"/>
    </w:rPr>
  </w:style>
  <w:style w:type="character" w:styleId="CommentReference">
    <w:name w:val="annotation reference"/>
    <w:basedOn w:val="DefaultParagraphFont"/>
    <w:uiPriority w:val="99"/>
    <w:semiHidden/>
    <w:unhideWhenUsed/>
    <w:rsid w:val="00C30489"/>
    <w:rPr>
      <w:sz w:val="21"/>
      <w:szCs w:val="21"/>
    </w:rPr>
  </w:style>
  <w:style w:type="paragraph" w:styleId="CommentText">
    <w:name w:val="annotation text"/>
    <w:basedOn w:val="Normal"/>
    <w:link w:val="CommentTextChar"/>
    <w:uiPriority w:val="99"/>
    <w:semiHidden/>
    <w:unhideWhenUsed/>
    <w:rsid w:val="00C30489"/>
    <w:pPr>
      <w:jc w:val="left"/>
    </w:pPr>
  </w:style>
  <w:style w:type="character" w:customStyle="1" w:styleId="CommentTextChar">
    <w:name w:val="Comment Text Char"/>
    <w:basedOn w:val="DefaultParagraphFont"/>
    <w:link w:val="CommentText"/>
    <w:uiPriority w:val="99"/>
    <w:semiHidden/>
    <w:rsid w:val="00C30489"/>
    <w:rPr>
      <w:rFonts w:ascii="Arial" w:eastAsia="SimSun" w:hAnsi="Arial"/>
      <w:sz w:val="22"/>
      <w:lang w:eastAsia="zh-CN" w:bidi="bn-BD"/>
    </w:rPr>
  </w:style>
  <w:style w:type="paragraph" w:styleId="CommentSubject">
    <w:name w:val="annotation subject"/>
    <w:basedOn w:val="CommentText"/>
    <w:next w:val="CommentText"/>
    <w:link w:val="CommentSubjectChar"/>
    <w:uiPriority w:val="99"/>
    <w:semiHidden/>
    <w:unhideWhenUsed/>
    <w:rsid w:val="00C30489"/>
    <w:rPr>
      <w:b/>
      <w:bCs/>
    </w:rPr>
  </w:style>
  <w:style w:type="character" w:customStyle="1" w:styleId="CommentSubjectChar">
    <w:name w:val="Comment Subject Char"/>
    <w:basedOn w:val="CommentTextChar"/>
    <w:link w:val="CommentSubject"/>
    <w:uiPriority w:val="99"/>
    <w:semiHidden/>
    <w:rsid w:val="00C30489"/>
    <w:rPr>
      <w:rFonts w:ascii="Arial" w:eastAsia="SimSun" w:hAnsi="Arial"/>
      <w:b/>
      <w:bCs/>
      <w:sz w:val="22"/>
      <w:lang w:eastAsia="zh-CN" w:bidi="bn-BD"/>
    </w:rPr>
  </w:style>
  <w:style w:type="table" w:styleId="TableGrid">
    <w:name w:val="Table Grid"/>
    <w:aliases w:val="Table GSMA"/>
    <w:basedOn w:val="TableNormal"/>
    <w:rsid w:val="008E6D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ParagraphZchn">
    <w:name w:val="Normal Paragraph Zchn"/>
    <w:basedOn w:val="DefaultParagraphFont"/>
    <w:link w:val="NormalParagraph"/>
    <w:rsid w:val="008E6D53"/>
    <w:rPr>
      <w:rFonts w:ascii="Arial" w:eastAsia="SimSun"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prd@gsm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3B210AE20A49F4A0081A4B6E0D2D47"/>
        <w:category>
          <w:name w:val="General"/>
          <w:gallery w:val="placeholder"/>
        </w:category>
        <w:types>
          <w:type w:val="bbPlcHdr"/>
        </w:types>
        <w:behaviors>
          <w:behavior w:val="content"/>
        </w:behaviors>
        <w:guid w:val="{A70DD4A8-34CE-4EDB-A0F0-DB8505B57C1C}"/>
      </w:docPartPr>
      <w:docPartBody>
        <w:p w:rsidR="00B10447" w:rsidRDefault="00680D9A">
          <w:r w:rsidRPr="00846DF8">
            <w:rPr>
              <w:rStyle w:val="PlaceholderText"/>
            </w:rPr>
            <w:t>[Document Title]</w:t>
          </w:r>
        </w:p>
      </w:docPartBody>
    </w:docPart>
    <w:docPart>
      <w:docPartPr>
        <w:name w:val="157DEAF793994C589BE3E83AED6EF428"/>
        <w:category>
          <w:name w:val="General"/>
          <w:gallery w:val="placeholder"/>
        </w:category>
        <w:types>
          <w:type w:val="bbPlcHdr"/>
        </w:types>
        <w:behaviors>
          <w:behavior w:val="content"/>
        </w:behaviors>
        <w:guid w:val="{B0580C2D-8609-483C-8507-20984FFC8CA7}"/>
      </w:docPartPr>
      <w:docPartBody>
        <w:p w:rsidR="00B10447" w:rsidRDefault="00680D9A">
          <w:r w:rsidRPr="00846DF8">
            <w:rPr>
              <w:rStyle w:val="PlaceholderText"/>
            </w:rPr>
            <w:t>[PRD Version]</w:t>
          </w:r>
        </w:p>
      </w:docPartBody>
    </w:docPart>
    <w:docPart>
      <w:docPartPr>
        <w:name w:val="10A95325039D49329B6E195870EDA021"/>
        <w:category>
          <w:name w:val="General"/>
          <w:gallery w:val="placeholder"/>
        </w:category>
        <w:types>
          <w:type w:val="bbPlcHdr"/>
        </w:types>
        <w:behaviors>
          <w:behavior w:val="content"/>
        </w:behaviors>
        <w:guid w:val="{3219F91B-AD88-4016-B81F-A29A89C31330}"/>
      </w:docPartPr>
      <w:docPartBody>
        <w:p w:rsidR="00B10447" w:rsidRDefault="00680D9A">
          <w:r w:rsidRPr="00846DF8">
            <w:rPr>
              <w:rStyle w:val="PlaceholderText"/>
            </w:rPr>
            <w:t>[Publication Date]</w:t>
          </w:r>
        </w:p>
      </w:docPartBody>
    </w:docPart>
    <w:docPart>
      <w:docPartPr>
        <w:name w:val="DBFF9A1B0E8C441CB743EEDF645C5C92"/>
        <w:category>
          <w:name w:val="General"/>
          <w:gallery w:val="placeholder"/>
        </w:category>
        <w:types>
          <w:type w:val="bbPlcHdr"/>
        </w:types>
        <w:behaviors>
          <w:behavior w:val="content"/>
        </w:behaviors>
        <w:guid w:val="{72C506A8-649B-48E7-A029-CAB2F6FA26FB}"/>
      </w:docPartPr>
      <w:docPartBody>
        <w:p w:rsidR="00B10447" w:rsidRDefault="00680D9A">
          <w:r w:rsidRPr="00846DF8">
            <w:rPr>
              <w:rStyle w:val="PlaceholderText"/>
            </w:rPr>
            <w:t>[Document Type]</w:t>
          </w:r>
        </w:p>
      </w:docPartBody>
    </w:docPart>
    <w:docPart>
      <w:docPartPr>
        <w:name w:val="50251E4153134248936AE4B3C03455F9"/>
        <w:category>
          <w:name w:val="General"/>
          <w:gallery w:val="placeholder"/>
        </w:category>
        <w:types>
          <w:type w:val="bbPlcHdr"/>
        </w:types>
        <w:behaviors>
          <w:behavior w:val="content"/>
        </w:behaviors>
        <w:guid w:val="{5BEF7EBB-8157-41D4-B006-43D9FA7377EE}"/>
      </w:docPartPr>
      <w:docPartBody>
        <w:p w:rsidR="00B10447" w:rsidRDefault="00680D9A">
          <w:r w:rsidRPr="00846DF8">
            <w:rPr>
              <w:rStyle w:val="PlaceholderText"/>
            </w:rPr>
            <w:t>[Document Number]</w:t>
          </w:r>
        </w:p>
      </w:docPartBody>
    </w:docPart>
    <w:docPart>
      <w:docPartPr>
        <w:name w:val="220EC0A636F947F481747BA51B72A35A"/>
        <w:category>
          <w:name w:val="General"/>
          <w:gallery w:val="placeholder"/>
        </w:category>
        <w:types>
          <w:type w:val="bbPlcHdr"/>
        </w:types>
        <w:behaviors>
          <w:behavior w:val="content"/>
        </w:behaviors>
        <w:guid w:val="{03304CCD-967B-43B0-AB4B-E70F16AB195E}"/>
      </w:docPartPr>
      <w:docPartBody>
        <w:p w:rsidR="00B10447" w:rsidRDefault="00680D9A">
          <w:r w:rsidRPr="00846DF8">
            <w:rPr>
              <w:rStyle w:val="PlaceholderText"/>
            </w:rPr>
            <w:t>[Document Title]</w:t>
          </w:r>
        </w:p>
      </w:docPartBody>
    </w:docPart>
    <w:docPart>
      <w:docPartPr>
        <w:name w:val="99F48B26C94745DC99490571300FBAD6"/>
        <w:category>
          <w:name w:val="General"/>
          <w:gallery w:val="placeholder"/>
        </w:category>
        <w:types>
          <w:type w:val="bbPlcHdr"/>
        </w:types>
        <w:behaviors>
          <w:behavior w:val="content"/>
        </w:behaviors>
        <w:guid w:val="{073EF66D-9678-49ED-84E6-4A493D9D1B50}"/>
      </w:docPartPr>
      <w:docPartBody>
        <w:p w:rsidR="00B10447" w:rsidRDefault="00680D9A">
          <w:r w:rsidRPr="00846DF8">
            <w:rPr>
              <w:rStyle w:val="PlaceholderText"/>
            </w:rPr>
            <w:t>[Security Classification]</w:t>
          </w:r>
        </w:p>
      </w:docPartBody>
    </w:docPart>
    <w:docPart>
      <w:docPartPr>
        <w:name w:val="52E0F5FD961C4E2BA97EA0C202AC0A73"/>
        <w:category>
          <w:name w:val="General"/>
          <w:gallery w:val="placeholder"/>
        </w:category>
        <w:types>
          <w:type w:val="bbPlcHdr"/>
        </w:types>
        <w:behaviors>
          <w:behavior w:val="content"/>
        </w:behaviors>
        <w:guid w:val="{C67D3C11-FE6E-4E7B-BE68-E6E2D643E1B1}"/>
      </w:docPartPr>
      <w:docPartBody>
        <w:p w:rsidR="009B6FE1" w:rsidRDefault="00FA51D1">
          <w:r w:rsidRPr="006040CE">
            <w:rPr>
              <w:rStyle w:val="PlaceholderText"/>
            </w:rPr>
            <w:t>[Security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679"/>
    <w:rsid w:val="004018F1"/>
    <w:rsid w:val="00680D9A"/>
    <w:rsid w:val="00957551"/>
    <w:rsid w:val="009B6FE1"/>
    <w:rsid w:val="00B10447"/>
    <w:rsid w:val="00B83679"/>
    <w:rsid w:val="00FA5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1D1"/>
    <w:rPr>
      <w:color w:val="808080"/>
    </w:rPr>
  </w:style>
  <w:style w:type="paragraph" w:customStyle="1" w:styleId="6BA05B96EB1C4D53A9922E5CC40FF361">
    <w:name w:val="6BA05B96EB1C4D53A9922E5CC40FF361"/>
  </w:style>
  <w:style w:type="paragraph" w:customStyle="1" w:styleId="76DD0BB0C1E748AF8A40190D183074A6">
    <w:name w:val="76DD0BB0C1E748AF8A40190D183074A6"/>
  </w:style>
  <w:style w:type="paragraph" w:customStyle="1" w:styleId="EB4849D5D9554874833298BE98AA06D5">
    <w:name w:val="EB4849D5D9554874833298BE98AA06D5"/>
  </w:style>
  <w:style w:type="paragraph" w:customStyle="1" w:styleId="E7BEE4E7D5674D3AA1DAB696CDAE8F48">
    <w:name w:val="E7BEE4E7D5674D3AA1DAB696CDAE8F48"/>
  </w:style>
  <w:style w:type="paragraph" w:customStyle="1" w:styleId="3AA0942E67214028810AD2EF8CE61F85">
    <w:name w:val="3AA0942E67214028810AD2EF8CE61F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GSMADocumentCreatedDate xmlns="ADEDD60E-22E2-4049-BE99-80A2BB237DD5">2019-04-16T13:22:44+00:00</GSMADocumentCreatedDate>
    <GSMAPRDVersion xmlns="ADEDD60E-22E2-4049-BE99-80A2BB237DD5">3.0</GSMAPRDVersion>
    <GSMADocumentCreatedBy xmlns="ADEDD60E-22E2-4049-BE99-80A2BB237DD5">
      <UserInfo>
        <DisplayName>Paul Gosden (GSMA)</DisplayName>
        <AccountId>311</AccountId>
        <AccountType/>
      </UserInfo>
    </GSMADocumentCreatedBy>
    <GSMASecurityGroup xmlns="ADEDD60E-22E2-4049-BE99-80A2BB237DD5">Non-confidential</GSMASecurityGroup>
    <GSMARelatedDiscussion xmlns="ADEDD60E-22E2-4049-BE99-80A2BB237DD5">
      <Url>https://infocentre2.gsma.com/gp/wg/TS/Lists/DiscussionBoard/Testing Guidelines for IoT Service Experience</Url>
      <Description>Testing Guidelines for IoT Service Experience</Description>
    </GSMARelatedDiscussion>
    <GSMADocumentNumber xmlns="ADEDD60E-22E2-4049-BE99-80A2BB237DD5">TS.52</GSMADocumentNumber>
    <GSMAEditionType xmlns="ADEDD60E-22E2-4049-BE99-80A2BB237DD5">Current</GSMAEditionType>
    <GSMAPublicationDate xmlns="ADEDD60E-22E2-4049-BE99-80A2BB237DD5">2022-04-18T23:00:00+00:00</GSMAPublicationDate>
    <GSMADocumentTypeTaxHTField0 xmlns="ADEDD60E-22E2-4049-BE99-80A2BB237DD5">
      <Terms xmlns="http://schemas.microsoft.com/office/infopath/2007/PartnerControls">
        <TermInfo xmlns="http://schemas.microsoft.com/office/infopath/2007/PartnerControls">
          <TermName xmlns="http://schemas.microsoft.com/office/infopath/2007/PartnerControls">Non-binding Permanent Reference Document</TermName>
          <TermId xmlns="http://schemas.microsoft.com/office/infopath/2007/PartnerControls">97ab5523-2ce7-4aac-bd33-d315f704899a</TermId>
        </TermInfo>
      </Terms>
    </GSMADocumentTypeTaxHTField0>
    <GSMAChangeRequestApprover xmlns="ADEDD60E-22E2-4049-BE99-80A2BB237DD5">
      <UserInfo>
        <DisplayName>Paul Gosden (GSMA)</DisplayName>
        <AccountId>311</AccountId>
        <AccountType/>
      </UserInfo>
    </GSMAChangeRequestApprover>
    <GSMAKBCategoryTaxHTField0 xmlns="ADEDD60E-22E2-4049-BE99-80A2BB237DD5">
      <Terms xmlns="http://schemas.microsoft.com/office/infopath/2007/PartnerControls"/>
    </GSMAKBCategoryTaxHTField0>
    <GSMADocumentOwner xmlns="ADEDD60E-22E2-4049-BE99-80A2BB237DD5">
      <UserInfo>
        <DisplayName>Ya Liu (China Mobile Limited)</DisplayName>
        <AccountId>36363</AccountId>
        <AccountType/>
      </UserInfo>
    </GSMADocumentOwner>
    <GSMARemarks xmlns="ADEDD60E-22E2-4049-BE99-80A2BB237DD5" xsi:nil="true"/>
    <GSMABusinessPurpose xmlns="ADEDD60E-22E2-4049-BE99-80A2BB237DD5" xsi:nil="true"/>
    <GSMAOwningGroup xmlns="ADEDD60E-22E2-4049-BE99-80A2BB237DD5">TSG</GSMAOwningGroup>
    <GSMATemplateNumber xmlns="ADEDD60E-22E2-4049-BE99-80A2BB237DD5">0.4</GSMATemplateNumber>
    <GSMATitle xmlns="ADEDD60E-22E2-4049-BE99-80A2BB237DD5">Testing Guidelines for IoT Service Experience</GSMATitle>
    <GSMATemplateConversionStatus xmlns="ADEDD60E-22E2-4049-BE99-80A2BB237DD5" xsi:nil="true"/>
    <GSMASummary xmlns="ADEDD60E-22E2-4049-BE99-80A2BB237DD5" xsi:nil="true"/>
    <_dlc_DocId xmlns="54cf9ea2-8b24-4a35-a789-c10402c86061">INFO-2348-1280</_dlc_DocId>
    <_dlc_DocIdUrl xmlns="54cf9ea2-8b24-4a35-a789-c10402c86061">
      <Url>https://infocentre2.gsma.com/gp/wg/TS/_layouts/DocIdRedir.aspx?ID=INFO-2348-1280</Url>
      <Description>INFO-2348-1280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OD Document" ma:contentTypeID="0x010100EC728DFF17A841B193288BA44365FF700092273D6EEDB8485CB097A5F2F89420D500FE46366457077D4A94127EA0AC78E758" ma:contentTypeVersion="3" ma:contentTypeDescription="Official Document" ma:contentTypeScope="" ma:versionID="cd8da40795c9bbf3cdf3f6196628a712">
  <xsd:schema xmlns:xsd="http://www.w3.org/2001/XMLSchema" xmlns:xs="http://www.w3.org/2001/XMLSchema" xmlns:p="http://schemas.microsoft.com/office/2006/metadata/properties" xmlns:ns2="ADEDD60E-22E2-4049-BE99-80A2BB237DD5" xmlns:ns4="54cf9ea2-8b24-4a35-a789-c10402c86061" targetNamespace="http://schemas.microsoft.com/office/2006/metadata/properties" ma:root="true" ma:fieldsID="7bc1b9e56125d08ede0d208cfea3a226" ns2:_="" ns4:_="">
    <xsd:import namespace="ADEDD60E-22E2-4049-BE99-80A2BB237DD5"/>
    <xsd:import namespace="54cf9ea2-8b24-4a35-a789-c10402c86061"/>
    <xsd:element name="properties">
      <xsd:complexType>
        <xsd:sequence>
          <xsd:element name="documentManagement">
            <xsd:complexType>
              <xsd:all>
                <xsd:element ref="ns2:GSMATitle" minOccurs="0"/>
                <xsd:element ref="ns2:GSMAKBCategoryTaxHTField0" minOccurs="0"/>
                <xsd:element ref="ns2:GSMADocumentTypeTaxHTField0" minOccurs="0"/>
                <xsd:element ref="ns2:GSMASecurityGroup"/>
                <xsd:element ref="ns2:GSMADocumentOwner" minOccurs="0"/>
                <xsd:element ref="ns2:GSMARelatedDiscussion" minOccurs="0"/>
                <xsd:element ref="ns2:GSMADocumentCreatedDate" minOccurs="0"/>
                <xsd:element ref="ns2:GSMADocumentCreatedBy" minOccurs="0"/>
                <xsd:element ref="ns2:GSMATemplateNumber" minOccurs="0"/>
                <xsd:element ref="ns2:GSMATemplateConversionStatus" minOccurs="0"/>
                <xsd:element ref="ns2:GSMADocumentNumber" minOccurs="0"/>
                <xsd:element ref="ns2:GSMAPRDVersion" minOccurs="0"/>
                <xsd:element ref="ns2:GSMAEditionType" minOccurs="0"/>
                <xsd:element ref="ns2:GSMARemarks" minOccurs="0"/>
                <xsd:element ref="ns2:GSMAOwningGroup" minOccurs="0"/>
                <xsd:element ref="ns2:GSMASummary" minOccurs="0"/>
                <xsd:element ref="ns2:GSMABusinessPurpose" minOccurs="0"/>
                <xsd:element ref="ns2:GSMAChangeRequestApprover" minOccurs="0"/>
                <xsd:element ref="ns2:GSMAPublication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DD60E-22E2-4049-BE99-80A2BB237DD5" elementFormDefault="qualified">
    <xsd:import namespace="http://schemas.microsoft.com/office/2006/documentManagement/types"/>
    <xsd:import namespace="http://schemas.microsoft.com/office/infopath/2007/PartnerControls"/>
    <xsd:element name="GSMATitle" ma:index="8" nillable="true" ma:displayName="Title" ma:internalName="GSMATitle" ma:readOnly="false">
      <xsd:simpleType>
        <xsd:restriction base="dms:Text"/>
      </xsd:simpleType>
    </xsd:element>
    <xsd:element name="GSMAKBCategoryTaxHTField0" ma:index="10" nillable="true" ma:taxonomy="true" ma:internalName="GSMAKBCategoryTaxHTField0" ma:taxonomyFieldName="GSMAKBCategory" ma:displayName="KB Category" ma:readOnly="false" ma:fieldId="{21dee129-e704-4a2f-bbcd-72336400b048}" ma:taxonomyMulti="true" ma:sspId="da14f4a6-95d7-4d6d-97ca-713f9b6ea8eb" ma:termSetId="7526875a-7b98-42d9-b6a7-9f2766f84726" ma:anchorId="00000000-0000-0000-0000-000000000000" ma:open="false" ma:isKeyword="false">
      <xsd:complexType>
        <xsd:sequence>
          <xsd:element ref="pc:Terms" minOccurs="0" maxOccurs="1"/>
        </xsd:sequence>
      </xsd:complexType>
    </xsd:element>
    <xsd:element name="GSMADocumentTypeTaxHTField0" ma:index="12" nillable="true" ma:taxonomy="true" ma:internalName="GSMADocumentTypeTaxHTField0" ma:taxonomyFieldName="GSMADocumentType" ma:displayName="Document Type" ma:readOnly="false" ma:fieldId="{34a499d2-2c5a-49b8-81ca-7ba3b22c0d34}" ma:sspId="da14f4a6-95d7-4d6d-97ca-713f9b6ea8eb" ma:termSetId="ede25075-d64e-4502-8d90-5c5d069245ca" ma:anchorId="00000000-0000-0000-0000-000000000000" ma:open="false" ma:isKeyword="false">
      <xsd:complexType>
        <xsd:sequence>
          <xsd:element ref="pc:Terms" minOccurs="0" maxOccurs="1"/>
        </xsd:sequence>
      </xsd:complexType>
    </xsd:element>
    <xsd:element name="GSMASecurityGroup" ma:index="13" ma:displayName="Security Classification" ma:internalName="GSMASecurityGroup" ma:readOnly="false">
      <xsd:simpleType>
        <xsd:restriction base="dms:Choice">
          <xsd:enumeration value="Non-confidential"/>
          <xsd:enumeration value="Confidential - Full and Rapporteur Members"/>
          <xsd:enumeration value="Confidential - Full Members"/>
          <xsd:enumeration value="Confidential - Group Members"/>
          <xsd:enumeration value="Confidential - Group Members (Full Members only)"/>
          <xsd:enumeration value="Confidential - Full, Rapporteur, Associate and Affiliate Members"/>
        </xsd:restriction>
      </xsd:simpleType>
    </xsd:element>
    <xsd:element name="GSMADocumentOwner" ma:index="14" nillable="true" ma:displayName="Document Owner" ma:list="UserInfo" ma:SharePointGroup="0" ma:internalName="GSMA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SMARelatedDiscussion" ma:index="15" nillable="true" ma:displayName="Related Discussion" ma:format="Hyperlink" ma:internalName="GSMARelatedDiscussi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SMADocumentCreatedDate" ma:index="16" nillable="true" ma:displayName="Document Creation Date" ma:indexed="true" ma:internalName="GSMADocumentCreatedDate" ma:readOnly="false">
      <xsd:simpleType>
        <xsd:restriction base="dms:DateTime"/>
      </xsd:simpleType>
    </xsd:element>
    <xsd:element name="GSMADocumentCreatedBy" ma:index="17" nillable="true" ma:displayName="Document Author" ma:internalName="GSMADocumentCreat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SMATemplateNumber" ma:index="18" nillable="true" ma:displayName="Template Number" ma:internalName="GSMATemplateNumber" ma:readOnly="true">
      <xsd:simpleType>
        <xsd:restriction base="dms:Text"/>
      </xsd:simpleType>
    </xsd:element>
    <xsd:element name="GSMATemplateConversionStatus" ma:index="19" nillable="true" ma:displayName="Template Conversion Status" ma:internalName="GSMATemplateConversionStatus" ma:readOnly="false">
      <xsd:simpleType>
        <xsd:restriction base="dms:Text"/>
      </xsd:simpleType>
    </xsd:element>
    <xsd:element name="GSMADocumentNumber" ma:index="20" nillable="true" ma:displayName="Document Number" ma:indexed="true" ma:internalName="GSMADocumentNumber" ma:readOnly="false">
      <xsd:simpleType>
        <xsd:restriction base="dms:Text"/>
      </xsd:simpleType>
    </xsd:element>
    <xsd:element name="GSMAPRDVersion" ma:index="21" nillable="true" ma:displayName="OD Version" ma:internalName="GSMAPRDVersion" ma:readOnly="false">
      <xsd:simpleType>
        <xsd:restriction base="dms:Text"/>
      </xsd:simpleType>
    </xsd:element>
    <xsd:element name="GSMAEditionType" ma:index="22" nillable="true" ma:displayName="Edition Type" ma:default="Current" ma:indexed="true" ma:internalName="GSMAEditionType" ma:readOnly="false">
      <xsd:simpleType>
        <xsd:restriction base="dms:Choice">
          <xsd:enumeration value="Past"/>
          <xsd:enumeration value="Current"/>
          <xsd:enumeration value="Future"/>
          <xsd:enumeration value="Archive"/>
        </xsd:restriction>
      </xsd:simpleType>
    </xsd:element>
    <xsd:element name="GSMARemarks" ma:index="23" nillable="true" ma:displayName="Remarks" ma:internalName="GSMARemarks" ma:readOnly="false">
      <xsd:simpleType>
        <xsd:restriction base="dms:Note"/>
      </xsd:simpleType>
    </xsd:element>
    <xsd:element name="GSMAOwningGroup" ma:index="24" nillable="true" ma:displayName="Owning Group" ma:internalName="GSMAOwningGroup" ma:readOnly="false">
      <xsd:simpleType>
        <xsd:restriction base="dms:Text"/>
      </xsd:simpleType>
    </xsd:element>
    <xsd:element name="GSMASummary" ma:index="25" nillable="true" ma:displayName="Summary" ma:internalName="GSMASummary" ma:readOnly="false">
      <xsd:simpleType>
        <xsd:restriction base="dms:Note"/>
      </xsd:simpleType>
    </xsd:element>
    <xsd:element name="GSMABusinessPurpose" ma:index="26" nillable="true" ma:displayName="Business Purpose" ma:internalName="GSMABusinessPurpose" ma:readOnly="false">
      <xsd:simpleType>
        <xsd:restriction base="dms:Note"/>
      </xsd:simpleType>
    </xsd:element>
    <xsd:element name="GSMAChangeRequestApprover" ma:index="27" nillable="true" ma:displayName="GSMA Support Staff" ma:list="UserInfo" ma:SharePointGroup="0" ma:internalName="GSMAChangeRequestApprov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SMAPublicationDate" ma:index="28" nillable="true" ma:displayName="Publication Date" ma:format="DateOnly" ma:indexed="true" ma:internalName="GSMAPublication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4cf9ea2-8b24-4a35-a789-c10402c86061"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A26816B-C3D2-48FE-9DFA-E5CAC688338A}"/>
</file>

<file path=customXml/itemProps2.xml><?xml version="1.0" encoding="utf-8"?>
<ds:datastoreItem xmlns:ds="http://schemas.openxmlformats.org/officeDocument/2006/customXml" ds:itemID="{ECFCA0F2-3627-443B-9E79-2BE501AC1A3F}"/>
</file>

<file path=customXml/itemProps3.xml><?xml version="1.0" encoding="utf-8"?>
<ds:datastoreItem xmlns:ds="http://schemas.openxmlformats.org/officeDocument/2006/customXml" ds:itemID="{50509E37-9672-4EDB-97B3-99BBC7A92734}"/>
</file>

<file path=customXml/itemProps4.xml><?xml version="1.0" encoding="utf-8"?>
<ds:datastoreItem xmlns:ds="http://schemas.openxmlformats.org/officeDocument/2006/customXml" ds:itemID="{5A095D42-9773-4993-AEA2-A103CAC4B8F8}"/>
</file>

<file path=customXml/itemProps5.xml><?xml version="1.0" encoding="utf-8"?>
<ds:datastoreItem xmlns:ds="http://schemas.openxmlformats.org/officeDocument/2006/customXml" ds:itemID="{2FAB4B2A-D343-4698-9E54-0D62DC03215D}"/>
</file>

<file path=docProps/app.xml><?xml version="1.0" encoding="utf-8"?>
<Properties xmlns="http://schemas.openxmlformats.org/officeDocument/2006/extended-properties" xmlns:vt="http://schemas.openxmlformats.org/officeDocument/2006/docPropsVTypes">
  <Template>Normal.dotm</Template>
  <TotalTime>0</TotalTime>
  <Pages>22</Pages>
  <Words>4765</Words>
  <Characters>27161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ODTemplate</vt:lpstr>
    </vt:vector>
  </TitlesOfParts>
  <Company/>
  <LinksUpToDate>false</LinksUpToDate>
  <CharactersWithSpaces>31863</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TS.52 Testing Guidelines for IoT Service Experience v2.0 (Current)</dc:title>
  <dc:subject/>
  <dc:creator/>
  <cp:keywords/>
  <cp:lastModifiedBy/>
  <cp:revision>1</cp:revision>
  <dcterms:created xsi:type="dcterms:W3CDTF">2015-11-13T16:14:00Z</dcterms:created>
  <dcterms:modified xsi:type="dcterms:W3CDTF">2022-04-19T10:19:00Z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127900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0x010100EC728DFF17A841B193288BA44365FF700092273D6EEDB8485CB097A5F2F89420D500FE46366457077D4A94127EA0AC78E758</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2;#Non-binding Permanent Reference Document|97ab5523-2ce7-4aac-bd33-d315f704899a</vt:lpwstr>
  </property>
  <property fmtid="{D5CDD505-2E9C-101B-9397-08002B2CF9AE}" pid="38" name="GSMAAdditionalContributors">
    <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_dlc_DocIdItemGuid">
    <vt:lpwstr>fdc63a69-1ce6-46d3-bd74-1ec11b63ea1f</vt:lpwstr>
  </property>
  <property fmtid="{D5CDD505-2E9C-101B-9397-08002B2CF9AE}" pid="45" name="GSMAAppliedToODVersion">
    <vt:lpwstr/>
  </property>
  <property fmtid="{D5CDD505-2E9C-101B-9397-08002B2CF9AE}" pid="46" name="GSMAApprovingGroupProject">
    <vt:lpwstr/>
  </property>
  <property fmtid="{D5CDD505-2E9C-101B-9397-08002B2CF9AE}" pid="47" name="GSMAMeetingLocation">
    <vt:lpwstr/>
  </property>
  <property fmtid="{D5CDD505-2E9C-101B-9397-08002B2CF9AE}" pid="48" name="GSMAApprovingGroup">
    <vt:lpwstr/>
  </property>
  <property fmtid="{D5CDD505-2E9C-101B-9397-08002B2CF9AE}" pid="49" name="GSMAIssuingGroup">
    <vt:lpwstr/>
  </property>
  <property fmtid="{D5CDD505-2E9C-101B-9397-08002B2CF9AE}" pid="50" name="GSMAListOfContributors">
    <vt:lpwstr/>
  </property>
  <property fmtid="{D5CDD505-2E9C-101B-9397-08002B2CF9AE}" pid="51" name="GSMAIsBranchDraft">
    <vt:bool>false</vt:bool>
  </property>
  <property fmtid="{D5CDD505-2E9C-101B-9397-08002B2CF9AE}" pid="52" name="URL">
    <vt:lpwstr/>
  </property>
  <property fmtid="{D5CDD505-2E9C-101B-9397-08002B2CF9AE}" pid="53" name="GSMAIssuingGroupProject">
    <vt:lpwstr/>
  </property>
  <property fmtid="{D5CDD505-2E9C-101B-9397-08002B2CF9AE}" pid="54" name="GSMAOwningGroupCode">
    <vt:lpwstr>string;#TS</vt:lpwstr>
  </property>
</Properties>
</file>